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7A0F" w14:textId="77777777" w:rsidR="00C271AB" w:rsidRPr="007112F7" w:rsidRDefault="00C271AB" w:rsidP="00C271AB">
      <w:pPr>
        <w:widowControl w:val="0"/>
        <w:autoSpaceDE w:val="0"/>
        <w:autoSpaceDN w:val="0"/>
        <w:spacing w:before="68"/>
        <w:ind w:left="6173" w:right="836"/>
        <w:rPr>
          <w:rFonts w:eastAsia="Arial" w:cs="Arial"/>
          <w:b/>
          <w:bCs/>
        </w:rPr>
      </w:pPr>
      <w:r w:rsidRPr="007112F7">
        <w:rPr>
          <w:rFonts w:eastAsia="Arial" w:cs="Arial"/>
          <w:b/>
          <w:bCs/>
          <w:noProof/>
          <w:lang w:eastAsia="nl-NL"/>
        </w:rPr>
        <w:drawing>
          <wp:anchor distT="0" distB="0" distL="0" distR="0" simplePos="0" relativeHeight="251660296" behindDoc="0" locked="0" layoutInCell="1" allowOverlap="1" wp14:anchorId="7778BE48" wp14:editId="02C226F6">
            <wp:simplePos x="0" y="0"/>
            <wp:positionH relativeFrom="page">
              <wp:posOffset>892810</wp:posOffset>
            </wp:positionH>
            <wp:positionV relativeFrom="paragraph">
              <wp:posOffset>245667</wp:posOffset>
            </wp:positionV>
            <wp:extent cx="3564150" cy="1597016"/>
            <wp:effectExtent l="0" t="0" r="0" b="0"/>
            <wp:wrapNone/>
            <wp:docPr id="313950391" name="image1.png"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50391" name="image1.png" descr="Afbeelding met tekst, Lettertype, schermopname, wit&#10;&#10;Door AI gegenereerde inhoud is mogelijk onjuist."/>
                    <pic:cNvPicPr/>
                  </pic:nvPicPr>
                  <pic:blipFill>
                    <a:blip r:embed="rId11" cstate="print"/>
                    <a:stretch>
                      <a:fillRect/>
                    </a:stretch>
                  </pic:blipFill>
                  <pic:spPr>
                    <a:xfrm>
                      <a:off x="0" y="0"/>
                      <a:ext cx="3564150" cy="1597016"/>
                    </a:xfrm>
                    <a:prstGeom prst="rect">
                      <a:avLst/>
                    </a:prstGeom>
                  </pic:spPr>
                </pic:pic>
              </a:graphicData>
            </a:graphic>
          </wp:anchor>
        </w:drawing>
      </w:r>
      <w:r w:rsidRPr="007112F7">
        <w:rPr>
          <w:rFonts w:eastAsia="Arial" w:cs="Arial"/>
          <w:b/>
          <w:bCs/>
        </w:rPr>
        <w:t>Overlegorgaan van HBO-</w:t>
      </w:r>
      <w:r w:rsidRPr="007112F7">
        <w:rPr>
          <w:rFonts w:eastAsia="Arial" w:cs="Arial"/>
          <w:b/>
          <w:bCs/>
          <w:spacing w:val="-64"/>
        </w:rPr>
        <w:t xml:space="preserve"> </w:t>
      </w:r>
      <w:r w:rsidRPr="007112F7">
        <w:rPr>
          <w:rFonts w:eastAsia="Arial" w:cs="Arial"/>
          <w:b/>
          <w:bCs/>
        </w:rPr>
        <w:t>scholen met een</w:t>
      </w:r>
      <w:r w:rsidRPr="007112F7">
        <w:rPr>
          <w:rFonts w:eastAsia="Arial" w:cs="Arial"/>
          <w:b/>
          <w:bCs/>
          <w:spacing w:val="1"/>
        </w:rPr>
        <w:t xml:space="preserve"> </w:t>
      </w:r>
      <w:r w:rsidRPr="007112F7">
        <w:rPr>
          <w:rFonts w:eastAsia="Arial" w:cs="Arial"/>
          <w:b/>
          <w:bCs/>
        </w:rPr>
        <w:t>accountancy-opleiding</w:t>
      </w:r>
    </w:p>
    <w:p w14:paraId="7CD57BC5" w14:textId="77777777" w:rsidR="00C271AB" w:rsidRPr="007112F7" w:rsidRDefault="00C271AB" w:rsidP="00C271AB">
      <w:pPr>
        <w:widowControl w:val="0"/>
        <w:autoSpaceDE w:val="0"/>
        <w:autoSpaceDN w:val="0"/>
        <w:rPr>
          <w:rFonts w:eastAsia="Arial" w:cs="Arial"/>
          <w:b/>
          <w:bCs/>
          <w:sz w:val="20"/>
        </w:rPr>
      </w:pPr>
    </w:p>
    <w:p w14:paraId="24FA2B1B" w14:textId="77777777" w:rsidR="00C271AB" w:rsidRPr="007112F7" w:rsidRDefault="00C271AB" w:rsidP="00C271AB">
      <w:pPr>
        <w:widowControl w:val="0"/>
        <w:autoSpaceDE w:val="0"/>
        <w:autoSpaceDN w:val="0"/>
        <w:rPr>
          <w:rFonts w:eastAsia="Arial" w:cs="Arial"/>
          <w:b/>
          <w:bCs/>
          <w:sz w:val="20"/>
        </w:rPr>
      </w:pPr>
    </w:p>
    <w:p w14:paraId="2C546C13" w14:textId="77777777" w:rsidR="00C271AB" w:rsidRPr="007112F7" w:rsidRDefault="00C271AB" w:rsidP="00C271AB">
      <w:pPr>
        <w:widowControl w:val="0"/>
        <w:autoSpaceDE w:val="0"/>
        <w:autoSpaceDN w:val="0"/>
        <w:rPr>
          <w:rFonts w:eastAsia="Arial" w:cs="Arial"/>
          <w:b/>
          <w:bCs/>
          <w:sz w:val="20"/>
        </w:rPr>
      </w:pPr>
    </w:p>
    <w:p w14:paraId="3DC2D065" w14:textId="77777777" w:rsidR="00C271AB" w:rsidRPr="007112F7" w:rsidRDefault="00C271AB" w:rsidP="00C271AB">
      <w:pPr>
        <w:widowControl w:val="0"/>
        <w:autoSpaceDE w:val="0"/>
        <w:autoSpaceDN w:val="0"/>
        <w:rPr>
          <w:rFonts w:eastAsia="Arial" w:cs="Arial"/>
          <w:b/>
          <w:bCs/>
          <w:sz w:val="20"/>
        </w:rPr>
      </w:pPr>
    </w:p>
    <w:p w14:paraId="75C19512" w14:textId="77777777" w:rsidR="00C271AB" w:rsidRPr="007112F7" w:rsidRDefault="00C271AB" w:rsidP="00C271AB">
      <w:pPr>
        <w:widowControl w:val="0"/>
        <w:autoSpaceDE w:val="0"/>
        <w:autoSpaceDN w:val="0"/>
        <w:rPr>
          <w:rFonts w:eastAsia="Arial" w:cs="Arial"/>
          <w:b/>
          <w:bCs/>
          <w:sz w:val="20"/>
        </w:rPr>
      </w:pPr>
    </w:p>
    <w:p w14:paraId="1E80C056" w14:textId="77777777" w:rsidR="00C271AB" w:rsidRPr="007112F7" w:rsidRDefault="00C271AB" w:rsidP="00C271AB">
      <w:pPr>
        <w:widowControl w:val="0"/>
        <w:autoSpaceDE w:val="0"/>
        <w:autoSpaceDN w:val="0"/>
        <w:rPr>
          <w:rFonts w:eastAsia="Arial" w:cs="Arial"/>
          <w:b/>
          <w:bCs/>
          <w:sz w:val="20"/>
        </w:rPr>
      </w:pPr>
    </w:p>
    <w:p w14:paraId="4C5F7331" w14:textId="77777777" w:rsidR="00C271AB" w:rsidRPr="007112F7" w:rsidRDefault="00C271AB" w:rsidP="00C271AB">
      <w:pPr>
        <w:widowControl w:val="0"/>
        <w:autoSpaceDE w:val="0"/>
        <w:autoSpaceDN w:val="0"/>
        <w:spacing w:before="9"/>
        <w:rPr>
          <w:rFonts w:eastAsia="Arial" w:cs="Arial"/>
          <w:b/>
          <w:bCs/>
          <w:sz w:val="28"/>
          <w:szCs w:val="28"/>
        </w:rPr>
      </w:pPr>
    </w:p>
    <w:p w14:paraId="34E7E4CC" w14:textId="32179D63" w:rsidR="00C271AB" w:rsidRDefault="00C271AB" w:rsidP="00CF6B36">
      <w:pPr>
        <w:widowControl w:val="0"/>
        <w:autoSpaceDE w:val="0"/>
        <w:autoSpaceDN w:val="0"/>
        <w:ind w:left="2977" w:right="2769" w:hanging="1134"/>
        <w:jc w:val="center"/>
        <w:rPr>
          <w:rFonts w:eastAsia="Arial" w:cs="Arial"/>
          <w:b/>
          <w:bCs/>
          <w:sz w:val="28"/>
          <w:szCs w:val="28"/>
        </w:rPr>
      </w:pPr>
      <w:r w:rsidRPr="007112F7">
        <w:rPr>
          <w:rFonts w:eastAsia="Arial" w:cs="Arial"/>
          <w:b/>
          <w:bCs/>
          <w:sz w:val="28"/>
          <w:szCs w:val="28"/>
        </w:rPr>
        <w:t>Casus t</w:t>
      </w:r>
      <w:r>
        <w:rPr>
          <w:rFonts w:eastAsia="Arial" w:cs="Arial"/>
          <w:b/>
          <w:bCs/>
          <w:sz w:val="28"/>
          <w:szCs w:val="28"/>
        </w:rPr>
        <w:t>en behoeve van</w:t>
      </w:r>
    </w:p>
    <w:p w14:paraId="04D2F160" w14:textId="3ED60E1B" w:rsidR="00C271AB" w:rsidRPr="007112F7" w:rsidRDefault="00C271AB" w:rsidP="00CF6B36">
      <w:pPr>
        <w:widowControl w:val="0"/>
        <w:autoSpaceDE w:val="0"/>
        <w:autoSpaceDN w:val="0"/>
        <w:ind w:left="2977" w:right="2769" w:hanging="1134"/>
        <w:jc w:val="center"/>
        <w:rPr>
          <w:rFonts w:eastAsia="Arial" w:cs="Arial"/>
          <w:b/>
          <w:bCs/>
          <w:sz w:val="28"/>
          <w:szCs w:val="28"/>
        </w:rPr>
      </w:pPr>
      <w:r w:rsidRPr="007112F7">
        <w:rPr>
          <w:rFonts w:eastAsia="Arial" w:cs="Arial"/>
          <w:b/>
          <w:bCs/>
          <w:sz w:val="28"/>
          <w:szCs w:val="28"/>
        </w:rPr>
        <w:t>LANDELIJK</w:t>
      </w:r>
      <w:r>
        <w:rPr>
          <w:rFonts w:eastAsia="Arial" w:cs="Arial"/>
          <w:b/>
          <w:bCs/>
          <w:sz w:val="28"/>
          <w:szCs w:val="28"/>
        </w:rPr>
        <w:t xml:space="preserve"> </w:t>
      </w:r>
      <w:r w:rsidRPr="007112F7">
        <w:rPr>
          <w:rFonts w:eastAsia="Arial" w:cs="Arial"/>
          <w:b/>
          <w:bCs/>
          <w:sz w:val="28"/>
          <w:szCs w:val="28"/>
        </w:rPr>
        <w:t>EXAMEN</w:t>
      </w:r>
    </w:p>
    <w:p w14:paraId="2B82A9CC" w14:textId="69CB4EF2" w:rsidR="00C271AB" w:rsidRPr="007112F7" w:rsidRDefault="00C271AB" w:rsidP="00CF6B36">
      <w:pPr>
        <w:widowControl w:val="0"/>
        <w:tabs>
          <w:tab w:val="left" w:pos="6237"/>
        </w:tabs>
        <w:autoSpaceDE w:val="0"/>
        <w:autoSpaceDN w:val="0"/>
        <w:ind w:left="2977" w:right="2769" w:hanging="475"/>
        <w:jc w:val="both"/>
        <w:rPr>
          <w:rFonts w:eastAsia="Arial" w:cs="Arial"/>
          <w:b/>
          <w:bCs/>
          <w:sz w:val="28"/>
          <w:szCs w:val="28"/>
        </w:rPr>
      </w:pPr>
      <w:r>
        <w:rPr>
          <w:rFonts w:eastAsia="Arial" w:cs="Arial"/>
          <w:b/>
          <w:bCs/>
          <w:sz w:val="28"/>
          <w:szCs w:val="28"/>
        </w:rPr>
        <w:t xml:space="preserve">      </w:t>
      </w:r>
      <w:r w:rsidRPr="007112F7">
        <w:rPr>
          <w:rFonts w:eastAsia="Arial" w:cs="Arial"/>
          <w:b/>
          <w:bCs/>
          <w:sz w:val="28"/>
          <w:szCs w:val="28"/>
        </w:rPr>
        <w:t>Fiscaliteit</w:t>
      </w:r>
      <w:r w:rsidRPr="007112F7">
        <w:rPr>
          <w:rFonts w:eastAsia="Arial" w:cs="Arial"/>
          <w:b/>
          <w:bCs/>
          <w:spacing w:val="-2"/>
          <w:sz w:val="28"/>
          <w:szCs w:val="28"/>
        </w:rPr>
        <w:t xml:space="preserve"> </w:t>
      </w:r>
      <w:r w:rsidRPr="007112F7">
        <w:rPr>
          <w:rFonts w:eastAsia="Arial" w:cs="Arial"/>
          <w:b/>
          <w:bCs/>
          <w:sz w:val="28"/>
          <w:szCs w:val="28"/>
        </w:rPr>
        <w:t>en Recht</w:t>
      </w:r>
    </w:p>
    <w:p w14:paraId="4EB8BA3F" w14:textId="77777777" w:rsidR="00C271AB" w:rsidRPr="007112F7" w:rsidRDefault="00C271AB" w:rsidP="00CF6B36">
      <w:pPr>
        <w:widowControl w:val="0"/>
        <w:autoSpaceDE w:val="0"/>
        <w:autoSpaceDN w:val="0"/>
        <w:spacing w:before="10"/>
        <w:jc w:val="center"/>
        <w:rPr>
          <w:rFonts w:eastAsia="Arial" w:cs="Arial"/>
          <w:b/>
          <w:bCs/>
        </w:rPr>
      </w:pPr>
    </w:p>
    <w:p w14:paraId="1FCDD323" w14:textId="45DA6226" w:rsidR="00C271AB" w:rsidRPr="007112F7" w:rsidRDefault="00C271AB" w:rsidP="00C271AB">
      <w:pPr>
        <w:widowControl w:val="0"/>
        <w:tabs>
          <w:tab w:val="left" w:pos="1555"/>
        </w:tabs>
        <w:autoSpaceDE w:val="0"/>
        <w:autoSpaceDN w:val="0"/>
        <w:spacing w:line="480" w:lineRule="auto"/>
        <w:ind w:left="142"/>
        <w:rPr>
          <w:rFonts w:eastAsia="Arial" w:cs="Arial"/>
          <w:b/>
          <w:bCs/>
        </w:rPr>
      </w:pPr>
      <w:r w:rsidRPr="007112F7">
        <w:rPr>
          <w:rFonts w:eastAsia="Arial" w:cs="Arial"/>
          <w:b/>
          <w:bCs/>
        </w:rPr>
        <w:t>Datum: 1</w:t>
      </w:r>
      <w:r>
        <w:rPr>
          <w:rFonts w:eastAsia="Arial" w:cs="Arial"/>
          <w:b/>
          <w:bCs/>
        </w:rPr>
        <w:t>3</w:t>
      </w:r>
      <w:r w:rsidRPr="007112F7">
        <w:rPr>
          <w:rFonts w:eastAsia="Arial" w:cs="Arial"/>
          <w:b/>
          <w:bCs/>
        </w:rPr>
        <w:t xml:space="preserve"> juni 202</w:t>
      </w:r>
      <w:r>
        <w:rPr>
          <w:rFonts w:eastAsia="Arial" w:cs="Arial"/>
          <w:b/>
          <w:bCs/>
        </w:rPr>
        <w:t>5</w:t>
      </w:r>
    </w:p>
    <w:p w14:paraId="3629ADCC" w14:textId="77777777" w:rsidR="00C271AB" w:rsidRPr="007112F7" w:rsidRDefault="00C271AB" w:rsidP="00C271AB">
      <w:pPr>
        <w:widowControl w:val="0"/>
        <w:tabs>
          <w:tab w:val="left" w:pos="2263"/>
        </w:tabs>
        <w:autoSpaceDE w:val="0"/>
        <w:autoSpaceDN w:val="0"/>
        <w:spacing w:before="6" w:line="480" w:lineRule="auto"/>
        <w:ind w:left="142" w:right="2915"/>
        <w:rPr>
          <w:rFonts w:eastAsia="Arial" w:cs="Arial"/>
          <w:b/>
          <w:bCs/>
        </w:rPr>
      </w:pPr>
      <w:bookmarkStart w:id="0" w:name="Ernst_heeft_op_eerste_Kerstdag_(25_decem"/>
      <w:bookmarkEnd w:id="0"/>
      <w:r w:rsidRPr="007112F7">
        <w:rPr>
          <w:rFonts w:eastAsia="Arial" w:cs="Arial"/>
          <w:b/>
          <w:bCs/>
        </w:rPr>
        <w:t>Samenstellers</w:t>
      </w:r>
      <w:r w:rsidRPr="007112F7">
        <w:rPr>
          <w:rFonts w:eastAsia="Arial" w:cs="Arial"/>
          <w:b/>
          <w:bCs/>
          <w:spacing w:val="-4"/>
        </w:rPr>
        <w:t xml:space="preserve"> </w:t>
      </w:r>
      <w:r w:rsidRPr="007112F7">
        <w:rPr>
          <w:rFonts w:eastAsia="Arial" w:cs="Arial"/>
          <w:b/>
          <w:bCs/>
        </w:rPr>
        <w:t>: De redactiecommissie Fiscaliteit &amp; Recht</w:t>
      </w:r>
      <w:r w:rsidRPr="007112F7">
        <w:rPr>
          <w:rFonts w:eastAsia="Arial" w:cs="Arial"/>
          <w:b/>
          <w:bCs/>
          <w:spacing w:val="-64"/>
        </w:rPr>
        <w:t xml:space="preserve"> </w:t>
      </w:r>
    </w:p>
    <w:p w14:paraId="77FD3AE8" w14:textId="77777777" w:rsidR="00C271AB" w:rsidRPr="007112F7" w:rsidRDefault="00C271AB" w:rsidP="00C271AB">
      <w:pPr>
        <w:widowControl w:val="0"/>
        <w:tabs>
          <w:tab w:val="left" w:pos="2263"/>
        </w:tabs>
        <w:autoSpaceDE w:val="0"/>
        <w:autoSpaceDN w:val="0"/>
        <w:spacing w:before="6" w:line="630" w:lineRule="atLeast"/>
        <w:ind w:left="140" w:right="2915"/>
        <w:rPr>
          <w:rFonts w:eastAsia="Arial" w:cs="Arial"/>
          <w:b/>
          <w:bCs/>
        </w:rPr>
      </w:pPr>
      <w:r w:rsidRPr="007112F7">
        <w:rPr>
          <w:rFonts w:eastAsia="Arial" w:cs="Arial"/>
          <w:b/>
          <w:bCs/>
        </w:rPr>
        <w:t>Hulpmiddelen</w:t>
      </w:r>
    </w:p>
    <w:p w14:paraId="48C9C147" w14:textId="77777777" w:rsidR="00C271AB" w:rsidRPr="007112F7" w:rsidRDefault="00C271AB" w:rsidP="00C271AB">
      <w:pPr>
        <w:widowControl w:val="0"/>
        <w:numPr>
          <w:ilvl w:val="0"/>
          <w:numId w:val="16"/>
        </w:numPr>
        <w:tabs>
          <w:tab w:val="left" w:pos="1056"/>
          <w:tab w:val="left" w:pos="1057"/>
        </w:tabs>
        <w:autoSpaceDE w:val="0"/>
        <w:autoSpaceDN w:val="0"/>
        <w:spacing w:before="48" w:line="240" w:lineRule="auto"/>
        <w:ind w:hanging="361"/>
        <w:rPr>
          <w:rFonts w:eastAsia="Arial" w:cs="Arial"/>
        </w:rPr>
      </w:pPr>
      <w:r w:rsidRPr="007112F7">
        <w:rPr>
          <w:rFonts w:eastAsia="Arial" w:cs="Arial"/>
        </w:rPr>
        <w:t>Toegestane</w:t>
      </w:r>
      <w:r w:rsidRPr="007112F7">
        <w:rPr>
          <w:rFonts w:eastAsia="Arial" w:cs="Arial"/>
          <w:spacing w:val="-5"/>
        </w:rPr>
        <w:t xml:space="preserve"> </w:t>
      </w:r>
      <w:r w:rsidRPr="007112F7">
        <w:rPr>
          <w:rFonts w:eastAsia="Arial" w:cs="Arial"/>
        </w:rPr>
        <w:t>hulpmiddelen</w:t>
      </w:r>
      <w:r w:rsidRPr="007112F7">
        <w:rPr>
          <w:rFonts w:eastAsia="Arial" w:cs="Arial"/>
          <w:spacing w:val="-5"/>
        </w:rPr>
        <w:t xml:space="preserve"> </w:t>
      </w:r>
      <w:r w:rsidRPr="007112F7">
        <w:rPr>
          <w:rFonts w:eastAsia="Arial" w:cs="Arial"/>
        </w:rPr>
        <w:t>tijdens</w:t>
      </w:r>
      <w:r w:rsidRPr="007112F7">
        <w:rPr>
          <w:rFonts w:eastAsia="Arial" w:cs="Arial"/>
          <w:spacing w:val="-5"/>
        </w:rPr>
        <w:t xml:space="preserve"> </w:t>
      </w:r>
      <w:r w:rsidRPr="007112F7">
        <w:rPr>
          <w:rFonts w:eastAsia="Arial" w:cs="Arial"/>
        </w:rPr>
        <w:t>het</w:t>
      </w:r>
      <w:r w:rsidRPr="007112F7">
        <w:rPr>
          <w:rFonts w:eastAsia="Arial" w:cs="Arial"/>
          <w:spacing w:val="-6"/>
        </w:rPr>
        <w:t xml:space="preserve"> </w:t>
      </w:r>
      <w:r w:rsidRPr="007112F7">
        <w:rPr>
          <w:rFonts w:eastAsia="Arial" w:cs="Arial"/>
        </w:rPr>
        <w:t>examen:</w:t>
      </w:r>
    </w:p>
    <w:p w14:paraId="7F08A950" w14:textId="77777777" w:rsidR="00C271AB" w:rsidRPr="007112F7" w:rsidRDefault="00C271AB" w:rsidP="00C271AB">
      <w:pPr>
        <w:widowControl w:val="0"/>
        <w:numPr>
          <w:ilvl w:val="1"/>
          <w:numId w:val="16"/>
        </w:numPr>
        <w:tabs>
          <w:tab w:val="left" w:pos="1888"/>
        </w:tabs>
        <w:autoSpaceDE w:val="0"/>
        <w:autoSpaceDN w:val="0"/>
        <w:spacing w:before="25" w:line="240" w:lineRule="auto"/>
        <w:ind w:hanging="150"/>
        <w:rPr>
          <w:rFonts w:eastAsia="Arial" w:cs="Arial"/>
        </w:rPr>
      </w:pPr>
      <w:bookmarkStart w:id="1" w:name="Peter"/>
      <w:bookmarkEnd w:id="1"/>
      <w:r w:rsidRPr="007112F7">
        <w:rPr>
          <w:rFonts w:eastAsia="Arial" w:cs="Arial"/>
        </w:rPr>
        <w:t>Een</w:t>
      </w:r>
      <w:r w:rsidRPr="007112F7">
        <w:rPr>
          <w:rFonts w:eastAsia="Arial" w:cs="Arial"/>
          <w:spacing w:val="-5"/>
        </w:rPr>
        <w:t xml:space="preserve"> </w:t>
      </w:r>
      <w:r w:rsidRPr="007112F7">
        <w:rPr>
          <w:rFonts w:eastAsia="Arial" w:cs="Arial"/>
        </w:rPr>
        <w:t>niet</w:t>
      </w:r>
      <w:r w:rsidRPr="007112F7">
        <w:rPr>
          <w:rFonts w:eastAsia="Arial" w:cs="Arial"/>
          <w:spacing w:val="-5"/>
        </w:rPr>
        <w:t xml:space="preserve"> </w:t>
      </w:r>
      <w:r w:rsidRPr="007112F7">
        <w:rPr>
          <w:rFonts w:eastAsia="Arial" w:cs="Arial"/>
        </w:rPr>
        <w:t>grafische</w:t>
      </w:r>
      <w:r w:rsidRPr="007112F7">
        <w:rPr>
          <w:rFonts w:eastAsia="Arial" w:cs="Arial"/>
          <w:spacing w:val="-4"/>
        </w:rPr>
        <w:t xml:space="preserve"> </w:t>
      </w:r>
      <w:r w:rsidRPr="007112F7">
        <w:rPr>
          <w:rFonts w:eastAsia="Arial" w:cs="Arial"/>
        </w:rPr>
        <w:t>rekenmachine</w:t>
      </w:r>
    </w:p>
    <w:p w14:paraId="0A54712E" w14:textId="2DEF808B" w:rsidR="00C271AB" w:rsidRPr="007112F7" w:rsidRDefault="00C271AB" w:rsidP="00C271AB">
      <w:pPr>
        <w:widowControl w:val="0"/>
        <w:numPr>
          <w:ilvl w:val="1"/>
          <w:numId w:val="16"/>
        </w:numPr>
        <w:tabs>
          <w:tab w:val="left" w:pos="1888"/>
        </w:tabs>
        <w:autoSpaceDE w:val="0"/>
        <w:autoSpaceDN w:val="0"/>
        <w:spacing w:before="43" w:line="240" w:lineRule="auto"/>
        <w:ind w:hanging="150"/>
        <w:rPr>
          <w:rFonts w:eastAsia="Arial" w:cs="Arial"/>
        </w:rPr>
      </w:pPr>
      <w:r w:rsidRPr="007112F7">
        <w:rPr>
          <w:rFonts w:eastAsia="Arial" w:cs="Arial"/>
        </w:rPr>
        <w:t>Belastingwetten</w:t>
      </w:r>
      <w:r w:rsidRPr="007112F7">
        <w:rPr>
          <w:rFonts w:eastAsia="Arial" w:cs="Arial"/>
          <w:spacing w:val="-6"/>
        </w:rPr>
        <w:t xml:space="preserve"> </w:t>
      </w:r>
      <w:r w:rsidRPr="007112F7">
        <w:rPr>
          <w:rFonts w:eastAsia="Arial" w:cs="Arial"/>
        </w:rPr>
        <w:t>202</w:t>
      </w:r>
      <w:r>
        <w:rPr>
          <w:rFonts w:eastAsia="Arial" w:cs="Arial"/>
        </w:rPr>
        <w:t>4</w:t>
      </w:r>
      <w:r w:rsidRPr="007112F7">
        <w:rPr>
          <w:rFonts w:eastAsia="Arial" w:cs="Arial"/>
          <w:spacing w:val="-5"/>
        </w:rPr>
        <w:t xml:space="preserve"> </w:t>
      </w:r>
      <w:r w:rsidRPr="007112F7">
        <w:rPr>
          <w:rFonts w:eastAsia="Arial" w:cs="Arial"/>
        </w:rPr>
        <w:t>of</w:t>
      </w:r>
      <w:r w:rsidRPr="007112F7">
        <w:rPr>
          <w:rFonts w:eastAsia="Arial" w:cs="Arial"/>
          <w:spacing w:val="-1"/>
        </w:rPr>
        <w:t xml:space="preserve"> </w:t>
      </w:r>
      <w:r w:rsidRPr="007112F7">
        <w:rPr>
          <w:rFonts w:eastAsia="Arial" w:cs="Arial"/>
        </w:rPr>
        <w:t>202</w:t>
      </w:r>
      <w:r>
        <w:rPr>
          <w:rFonts w:eastAsia="Arial" w:cs="Arial"/>
        </w:rPr>
        <w:t>5</w:t>
      </w:r>
    </w:p>
    <w:p w14:paraId="6486A2C9" w14:textId="31D2D3E2" w:rsidR="00C271AB" w:rsidRPr="007112F7" w:rsidRDefault="00C271AB" w:rsidP="00C271AB">
      <w:pPr>
        <w:widowControl w:val="0"/>
        <w:numPr>
          <w:ilvl w:val="1"/>
          <w:numId w:val="16"/>
        </w:numPr>
        <w:tabs>
          <w:tab w:val="left" w:pos="1888"/>
        </w:tabs>
        <w:autoSpaceDE w:val="0"/>
        <w:autoSpaceDN w:val="0"/>
        <w:spacing w:before="41"/>
        <w:ind w:right="468"/>
        <w:rPr>
          <w:rFonts w:eastAsia="Arial" w:cs="Arial"/>
        </w:rPr>
      </w:pPr>
      <w:bookmarkStart w:id="2" w:name="100%"/>
      <w:bookmarkEnd w:id="2"/>
      <w:r w:rsidRPr="007112F7">
        <w:rPr>
          <w:rFonts w:eastAsia="Arial" w:cs="Arial"/>
        </w:rPr>
        <w:t>Wettenbundel 202</w:t>
      </w:r>
      <w:r>
        <w:rPr>
          <w:rFonts w:eastAsia="Arial" w:cs="Arial"/>
        </w:rPr>
        <w:t>4</w:t>
      </w:r>
      <w:r w:rsidRPr="007112F7">
        <w:rPr>
          <w:rFonts w:eastAsia="Arial" w:cs="Arial"/>
        </w:rPr>
        <w:t xml:space="preserve"> of 202</w:t>
      </w:r>
      <w:r>
        <w:rPr>
          <w:rFonts w:eastAsia="Arial" w:cs="Arial"/>
        </w:rPr>
        <w:t xml:space="preserve">5 </w:t>
      </w:r>
      <w:r w:rsidRPr="007112F7">
        <w:rPr>
          <w:rFonts w:eastAsia="Arial" w:cs="Arial"/>
        </w:rPr>
        <w:t>(HEO Wetteksten (Noordhoff Uitgevers) of</w:t>
      </w:r>
      <w:r w:rsidRPr="007112F7">
        <w:rPr>
          <w:rFonts w:eastAsia="Arial" w:cs="Arial"/>
          <w:spacing w:val="-64"/>
        </w:rPr>
        <w:t xml:space="preserve"> </w:t>
      </w:r>
      <w:r w:rsidRPr="007112F7">
        <w:rPr>
          <w:rFonts w:eastAsia="Arial" w:cs="Arial"/>
        </w:rPr>
        <w:t>Kluwer</w:t>
      </w:r>
      <w:r w:rsidRPr="007112F7">
        <w:rPr>
          <w:rFonts w:eastAsia="Arial" w:cs="Arial"/>
          <w:spacing w:val="-2"/>
        </w:rPr>
        <w:t xml:space="preserve"> </w:t>
      </w:r>
      <w:r w:rsidRPr="007112F7">
        <w:rPr>
          <w:rFonts w:eastAsia="Arial" w:cs="Arial"/>
        </w:rPr>
        <w:t>Collegebundel)</w:t>
      </w:r>
    </w:p>
    <w:p w14:paraId="1C1FF840" w14:textId="77777777" w:rsidR="00C271AB" w:rsidRPr="007112F7" w:rsidRDefault="00C271AB" w:rsidP="00C271AB">
      <w:pPr>
        <w:widowControl w:val="0"/>
        <w:numPr>
          <w:ilvl w:val="1"/>
          <w:numId w:val="16"/>
        </w:numPr>
        <w:tabs>
          <w:tab w:val="left" w:pos="1888"/>
        </w:tabs>
        <w:autoSpaceDE w:val="0"/>
        <w:autoSpaceDN w:val="0"/>
        <w:spacing w:line="275" w:lineRule="exact"/>
        <w:ind w:hanging="150"/>
        <w:rPr>
          <w:rFonts w:eastAsia="Arial" w:cs="Arial"/>
        </w:rPr>
      </w:pPr>
      <w:r w:rsidRPr="007112F7">
        <w:rPr>
          <w:rFonts w:eastAsia="Arial" w:cs="Arial"/>
        </w:rPr>
        <w:t>Kleine</w:t>
      </w:r>
      <w:r w:rsidRPr="007112F7">
        <w:rPr>
          <w:rFonts w:eastAsia="Arial" w:cs="Arial"/>
          <w:spacing w:val="-2"/>
        </w:rPr>
        <w:t xml:space="preserve"> </w:t>
      </w:r>
      <w:r w:rsidRPr="007112F7">
        <w:rPr>
          <w:rFonts w:eastAsia="Arial" w:cs="Arial"/>
        </w:rPr>
        <w:t>gids</w:t>
      </w:r>
      <w:r w:rsidRPr="007112F7">
        <w:rPr>
          <w:rFonts w:eastAsia="Arial" w:cs="Arial"/>
          <w:spacing w:val="-3"/>
        </w:rPr>
        <w:t xml:space="preserve"> </w:t>
      </w:r>
      <w:r w:rsidRPr="007112F7">
        <w:rPr>
          <w:rFonts w:eastAsia="Arial" w:cs="Arial"/>
        </w:rPr>
        <w:t>voor</w:t>
      </w:r>
      <w:r w:rsidRPr="007112F7">
        <w:rPr>
          <w:rFonts w:eastAsia="Arial" w:cs="Arial"/>
          <w:spacing w:val="-4"/>
        </w:rPr>
        <w:t xml:space="preserve"> </w:t>
      </w:r>
      <w:r w:rsidRPr="007112F7">
        <w:rPr>
          <w:rFonts w:eastAsia="Arial" w:cs="Arial"/>
        </w:rPr>
        <w:t>de</w:t>
      </w:r>
      <w:r w:rsidRPr="007112F7">
        <w:rPr>
          <w:rFonts w:eastAsia="Arial" w:cs="Arial"/>
          <w:spacing w:val="-4"/>
        </w:rPr>
        <w:t xml:space="preserve"> </w:t>
      </w:r>
      <w:r w:rsidRPr="007112F7">
        <w:rPr>
          <w:rFonts w:eastAsia="Arial" w:cs="Arial"/>
        </w:rPr>
        <w:t>sociale</w:t>
      </w:r>
      <w:r w:rsidRPr="007112F7">
        <w:rPr>
          <w:rFonts w:eastAsia="Arial" w:cs="Arial"/>
          <w:spacing w:val="-2"/>
        </w:rPr>
        <w:t xml:space="preserve"> </w:t>
      </w:r>
      <w:r w:rsidRPr="007112F7">
        <w:rPr>
          <w:rFonts w:eastAsia="Arial" w:cs="Arial"/>
        </w:rPr>
        <w:t>zekerheid</w:t>
      </w:r>
    </w:p>
    <w:p w14:paraId="6F1DCE80" w14:textId="77777777" w:rsidR="003F7939" w:rsidRDefault="00C271AB" w:rsidP="003F7939">
      <w:pPr>
        <w:widowControl w:val="0"/>
        <w:numPr>
          <w:ilvl w:val="1"/>
          <w:numId w:val="16"/>
        </w:numPr>
        <w:tabs>
          <w:tab w:val="left" w:pos="1888"/>
        </w:tabs>
        <w:autoSpaceDE w:val="0"/>
        <w:autoSpaceDN w:val="0"/>
        <w:spacing w:before="43"/>
        <w:ind w:right="221"/>
        <w:rPr>
          <w:rFonts w:eastAsia="Arial" w:cs="Arial"/>
        </w:rPr>
      </w:pPr>
      <w:r w:rsidRPr="007112F7">
        <w:rPr>
          <w:rFonts w:eastAsia="Arial" w:cs="Arial"/>
        </w:rPr>
        <w:t>In de wettenbundels en wetteksten mag niets geschreven staan. Teksten</w:t>
      </w:r>
      <w:r w:rsidRPr="007112F7">
        <w:rPr>
          <w:rFonts w:eastAsia="Arial" w:cs="Arial"/>
          <w:spacing w:val="-64"/>
        </w:rPr>
        <w:t xml:space="preserve">  </w:t>
      </w:r>
      <w:r w:rsidRPr="007112F7">
        <w:rPr>
          <w:rFonts w:eastAsia="Arial" w:cs="Arial"/>
        </w:rPr>
        <w:t xml:space="preserve">mogen wel gearceerd of onderstreept zijn. </w:t>
      </w:r>
    </w:p>
    <w:p w14:paraId="318AE88B" w14:textId="77777777" w:rsidR="003F7939" w:rsidRDefault="003F7939" w:rsidP="003F7939">
      <w:pPr>
        <w:widowControl w:val="0"/>
        <w:numPr>
          <w:ilvl w:val="1"/>
          <w:numId w:val="16"/>
        </w:numPr>
        <w:tabs>
          <w:tab w:val="left" w:pos="1888"/>
        </w:tabs>
        <w:autoSpaceDE w:val="0"/>
        <w:autoSpaceDN w:val="0"/>
        <w:spacing w:before="43"/>
        <w:ind w:right="221"/>
        <w:rPr>
          <w:rFonts w:eastAsia="Arial" w:cs="Arial"/>
        </w:rPr>
      </w:pPr>
      <w:r w:rsidRPr="000F2C32">
        <w:rPr>
          <w:rFonts w:ascii="Calibri" w:eastAsia="Times New Roman" w:hAnsi="Calibri" w:cs="Calibri"/>
          <w:color w:val="242424"/>
        </w:rPr>
        <w:t>Het is toegestaan dat een student in een wettenbundel eigengemaakte tabjes gebruikt, enkele woorden op het tabje schrijft, in de wettenbundel en/of reader tekst onderstreept en/of arceert dan wel naar een ander wetsartikel verwijst.</w:t>
      </w:r>
    </w:p>
    <w:p w14:paraId="4D2D524B" w14:textId="4D32D10E" w:rsidR="003F7939" w:rsidRPr="000F2C32" w:rsidRDefault="003F7939" w:rsidP="000F2C32">
      <w:pPr>
        <w:widowControl w:val="0"/>
        <w:numPr>
          <w:ilvl w:val="1"/>
          <w:numId w:val="16"/>
        </w:numPr>
        <w:tabs>
          <w:tab w:val="left" w:pos="1888"/>
        </w:tabs>
        <w:autoSpaceDE w:val="0"/>
        <w:autoSpaceDN w:val="0"/>
        <w:spacing w:before="43"/>
        <w:ind w:right="221"/>
        <w:rPr>
          <w:rFonts w:eastAsia="Arial" w:cs="Arial"/>
        </w:rPr>
      </w:pPr>
      <w:r w:rsidRPr="000F2C32">
        <w:rPr>
          <w:rFonts w:ascii="Calibri" w:eastAsia="Times New Roman" w:hAnsi="Calibri" w:cs="Calibri"/>
          <w:color w:val="242424"/>
        </w:rPr>
        <w:t>Het is niet toegestaan om op het aangebrachte tabje een zin of zinnen bij te schrijven of in de wettenbundel/reader zelf een volzin of volzinnen erbij te schrijven. (vorm van fraude).</w:t>
      </w:r>
    </w:p>
    <w:p w14:paraId="7AE1EF0C" w14:textId="77777777" w:rsidR="00C271AB" w:rsidRPr="007112F7" w:rsidRDefault="00C271AB" w:rsidP="00C271AB">
      <w:pPr>
        <w:widowControl w:val="0"/>
        <w:autoSpaceDE w:val="0"/>
        <w:autoSpaceDN w:val="0"/>
        <w:spacing w:line="274" w:lineRule="exact"/>
        <w:ind w:left="1738"/>
        <w:rPr>
          <w:rFonts w:eastAsia="Arial" w:cs="Arial"/>
        </w:rPr>
      </w:pPr>
    </w:p>
    <w:p w14:paraId="489C8F14" w14:textId="5A90865B" w:rsidR="00C271AB" w:rsidRPr="007112F7" w:rsidRDefault="00C271AB" w:rsidP="00C271AB">
      <w:pPr>
        <w:widowControl w:val="0"/>
        <w:numPr>
          <w:ilvl w:val="0"/>
          <w:numId w:val="16"/>
        </w:numPr>
        <w:tabs>
          <w:tab w:val="left" w:pos="1056"/>
          <w:tab w:val="left" w:pos="1057"/>
        </w:tabs>
        <w:autoSpaceDE w:val="0"/>
        <w:autoSpaceDN w:val="0"/>
        <w:spacing w:before="44" w:line="259" w:lineRule="auto"/>
        <w:ind w:right="498"/>
        <w:rPr>
          <w:rFonts w:eastAsia="Arial" w:cs="Arial"/>
          <w:b/>
        </w:rPr>
      </w:pPr>
      <w:r w:rsidRPr="007112F7">
        <w:rPr>
          <w:rFonts w:eastAsia="Arial" w:cs="Arial"/>
          <w:b/>
        </w:rPr>
        <w:t>Ga bij de beantwoording uit van de wetteksten 202</w:t>
      </w:r>
      <w:r w:rsidR="00483BD9">
        <w:rPr>
          <w:rFonts w:eastAsia="Arial" w:cs="Arial"/>
          <w:b/>
        </w:rPr>
        <w:t>4, dan wel 2025</w:t>
      </w:r>
      <w:r w:rsidRPr="007112F7">
        <w:rPr>
          <w:rFonts w:eastAsia="Arial" w:cs="Arial"/>
          <w:b/>
        </w:rPr>
        <w:t>,</w:t>
      </w:r>
      <w:r w:rsidRPr="007112F7">
        <w:rPr>
          <w:rFonts w:eastAsia="Arial" w:cs="Arial"/>
          <w:b/>
          <w:spacing w:val="-1"/>
        </w:rPr>
        <w:t xml:space="preserve"> </w:t>
      </w:r>
      <w:r w:rsidRPr="007112F7">
        <w:rPr>
          <w:rFonts w:eastAsia="Arial" w:cs="Arial"/>
          <w:b/>
        </w:rPr>
        <w:t>ook</w:t>
      </w:r>
      <w:r w:rsidRPr="007112F7">
        <w:rPr>
          <w:rFonts w:eastAsia="Arial" w:cs="Arial"/>
          <w:b/>
          <w:spacing w:val="-2"/>
        </w:rPr>
        <w:t xml:space="preserve"> </w:t>
      </w:r>
      <w:r w:rsidRPr="007112F7">
        <w:rPr>
          <w:rFonts w:eastAsia="Arial" w:cs="Arial"/>
          <w:b/>
        </w:rPr>
        <w:t>als</w:t>
      </w:r>
      <w:r w:rsidRPr="007112F7">
        <w:rPr>
          <w:rFonts w:eastAsia="Arial" w:cs="Arial"/>
          <w:b/>
          <w:spacing w:val="-1"/>
        </w:rPr>
        <w:t xml:space="preserve"> </w:t>
      </w:r>
      <w:r w:rsidRPr="007112F7">
        <w:rPr>
          <w:rFonts w:eastAsia="Arial" w:cs="Arial"/>
          <w:b/>
        </w:rPr>
        <w:t>de feiten</w:t>
      </w:r>
      <w:r w:rsidRPr="007112F7">
        <w:rPr>
          <w:rFonts w:eastAsia="Arial" w:cs="Arial"/>
          <w:b/>
          <w:spacing w:val="-1"/>
        </w:rPr>
        <w:t xml:space="preserve"> </w:t>
      </w:r>
      <w:r w:rsidRPr="007112F7">
        <w:rPr>
          <w:rFonts w:eastAsia="Arial" w:cs="Arial"/>
          <w:b/>
        </w:rPr>
        <w:t>zich</w:t>
      </w:r>
      <w:r w:rsidRPr="007112F7">
        <w:rPr>
          <w:rFonts w:eastAsia="Arial" w:cs="Arial"/>
          <w:b/>
          <w:spacing w:val="-4"/>
        </w:rPr>
        <w:t xml:space="preserve"> </w:t>
      </w:r>
      <w:r w:rsidRPr="007112F7">
        <w:rPr>
          <w:rFonts w:eastAsia="Arial" w:cs="Arial"/>
          <w:b/>
        </w:rPr>
        <w:t>in</w:t>
      </w:r>
      <w:r w:rsidRPr="007112F7">
        <w:rPr>
          <w:rFonts w:eastAsia="Arial" w:cs="Arial"/>
          <w:b/>
          <w:spacing w:val="-1"/>
        </w:rPr>
        <w:t xml:space="preserve"> </w:t>
      </w:r>
      <w:r w:rsidRPr="007112F7">
        <w:rPr>
          <w:rFonts w:eastAsia="Arial" w:cs="Arial"/>
          <w:b/>
        </w:rPr>
        <w:t>een</w:t>
      </w:r>
      <w:r w:rsidRPr="007112F7">
        <w:rPr>
          <w:rFonts w:eastAsia="Arial" w:cs="Arial"/>
          <w:b/>
          <w:spacing w:val="-2"/>
        </w:rPr>
        <w:t xml:space="preserve"> </w:t>
      </w:r>
      <w:r w:rsidRPr="007112F7">
        <w:rPr>
          <w:rFonts w:eastAsia="Arial" w:cs="Arial"/>
          <w:b/>
        </w:rPr>
        <w:t>ander</w:t>
      </w:r>
      <w:r w:rsidRPr="007112F7">
        <w:rPr>
          <w:rFonts w:eastAsia="Arial" w:cs="Arial"/>
          <w:b/>
          <w:spacing w:val="-1"/>
        </w:rPr>
        <w:t xml:space="preserve"> </w:t>
      </w:r>
      <w:r w:rsidRPr="007112F7">
        <w:rPr>
          <w:rFonts w:eastAsia="Arial" w:cs="Arial"/>
          <w:b/>
        </w:rPr>
        <w:t>jaar</w:t>
      </w:r>
      <w:r w:rsidRPr="007112F7">
        <w:rPr>
          <w:rFonts w:eastAsia="Arial" w:cs="Arial"/>
          <w:b/>
          <w:spacing w:val="-1"/>
        </w:rPr>
        <w:t xml:space="preserve"> </w:t>
      </w:r>
      <w:r w:rsidRPr="007112F7">
        <w:rPr>
          <w:rFonts w:eastAsia="Arial" w:cs="Arial"/>
          <w:b/>
        </w:rPr>
        <w:t>voordoen.</w:t>
      </w:r>
    </w:p>
    <w:p w14:paraId="3929C583" w14:textId="77777777" w:rsidR="00C271AB" w:rsidRPr="007112F7" w:rsidRDefault="00C271AB" w:rsidP="00C271AB">
      <w:pPr>
        <w:widowControl w:val="0"/>
        <w:autoSpaceDE w:val="0"/>
        <w:autoSpaceDN w:val="0"/>
        <w:spacing w:before="4"/>
        <w:ind w:left="140"/>
        <w:rPr>
          <w:rFonts w:eastAsia="Arial" w:cs="Arial"/>
        </w:rPr>
      </w:pPr>
    </w:p>
    <w:p w14:paraId="128B04DD" w14:textId="77777777" w:rsidR="00C271AB" w:rsidRPr="00CF6B36" w:rsidRDefault="00C271AB" w:rsidP="00C271AB">
      <w:pPr>
        <w:widowControl w:val="0"/>
        <w:autoSpaceDE w:val="0"/>
        <w:autoSpaceDN w:val="0"/>
        <w:spacing w:before="4"/>
        <w:ind w:left="140"/>
        <w:rPr>
          <w:rFonts w:eastAsia="Arial" w:cs="Arial"/>
          <w:b/>
          <w:bCs/>
          <w:sz w:val="36"/>
          <w:szCs w:val="36"/>
        </w:rPr>
      </w:pPr>
      <w:r w:rsidRPr="00CF6B36">
        <w:rPr>
          <w:rFonts w:eastAsia="Arial" w:cs="Arial"/>
          <w:b/>
          <w:bCs/>
          <w:sz w:val="36"/>
          <w:szCs w:val="36"/>
        </w:rPr>
        <w:t>Veel</w:t>
      </w:r>
      <w:r w:rsidRPr="00CF6B36">
        <w:rPr>
          <w:rFonts w:eastAsia="Arial" w:cs="Arial"/>
          <w:b/>
          <w:bCs/>
          <w:spacing w:val="-3"/>
          <w:sz w:val="36"/>
          <w:szCs w:val="36"/>
        </w:rPr>
        <w:t xml:space="preserve"> </w:t>
      </w:r>
      <w:r w:rsidRPr="00CF6B36">
        <w:rPr>
          <w:rFonts w:eastAsia="Arial" w:cs="Arial"/>
          <w:b/>
          <w:bCs/>
          <w:sz w:val="36"/>
          <w:szCs w:val="36"/>
        </w:rPr>
        <w:t>succes!</w:t>
      </w:r>
    </w:p>
    <w:p w14:paraId="7A4656B1" w14:textId="77777777" w:rsidR="00C271AB" w:rsidRPr="00CF6B36" w:rsidRDefault="00C271AB" w:rsidP="00C271AB">
      <w:pPr>
        <w:widowControl w:val="0"/>
        <w:autoSpaceDE w:val="0"/>
        <w:autoSpaceDN w:val="0"/>
        <w:rPr>
          <w:rFonts w:ascii="Arial" w:eastAsia="Arial" w:hAnsi="Arial" w:cs="Arial"/>
          <w:bCs/>
          <w:sz w:val="20"/>
        </w:rPr>
      </w:pPr>
    </w:p>
    <w:p w14:paraId="569F1E81" w14:textId="77777777" w:rsidR="00C271AB" w:rsidRDefault="00C271AB">
      <w:pPr>
        <w:rPr>
          <w:rFonts w:ascii="Arial" w:hAnsi="Arial" w:cs="Arial"/>
          <w:b/>
          <w:bCs/>
          <w:sz w:val="24"/>
          <w:szCs w:val="24"/>
          <w:u w:val="single"/>
        </w:rPr>
      </w:pPr>
      <w:r>
        <w:rPr>
          <w:rFonts w:ascii="Arial" w:hAnsi="Arial" w:cs="Arial"/>
          <w:b/>
          <w:bCs/>
          <w:sz w:val="24"/>
          <w:szCs w:val="24"/>
          <w:u w:val="single"/>
        </w:rPr>
        <w:br w:type="page"/>
      </w:r>
    </w:p>
    <w:p w14:paraId="27928FCD" w14:textId="58FC002A" w:rsidR="00161BE0" w:rsidRPr="00FD6E2C" w:rsidRDefault="00161BE0" w:rsidP="00FD6E2C">
      <w:pPr>
        <w:contextualSpacing/>
        <w:rPr>
          <w:rFonts w:ascii="Arial" w:hAnsi="Arial" w:cs="Arial"/>
          <w:b/>
          <w:bCs/>
          <w:sz w:val="24"/>
          <w:szCs w:val="24"/>
          <w:u w:val="single"/>
        </w:rPr>
      </w:pPr>
      <w:r w:rsidRPr="00B512DC">
        <w:rPr>
          <w:rFonts w:ascii="Arial" w:hAnsi="Arial" w:cs="Arial"/>
          <w:b/>
          <w:bCs/>
          <w:sz w:val="24"/>
          <w:szCs w:val="24"/>
          <w:u w:val="single"/>
        </w:rPr>
        <w:lastRenderedPageBreak/>
        <w:t xml:space="preserve">Casus </w:t>
      </w:r>
      <w:proofErr w:type="spellStart"/>
      <w:r w:rsidR="00274D55">
        <w:rPr>
          <w:rFonts w:ascii="Arial" w:hAnsi="Arial" w:cs="Arial"/>
          <w:b/>
          <w:bCs/>
          <w:sz w:val="24"/>
          <w:szCs w:val="24"/>
          <w:u w:val="single"/>
        </w:rPr>
        <w:t>Fiscaliteiten</w:t>
      </w:r>
      <w:proofErr w:type="spellEnd"/>
      <w:r w:rsidR="00274D55">
        <w:rPr>
          <w:rFonts w:ascii="Arial" w:hAnsi="Arial" w:cs="Arial"/>
          <w:b/>
          <w:bCs/>
          <w:sz w:val="24"/>
          <w:szCs w:val="24"/>
          <w:u w:val="single"/>
        </w:rPr>
        <w:t xml:space="preserve"> en recht </w:t>
      </w:r>
      <w:r w:rsidR="003B6FE0" w:rsidRPr="00B512DC">
        <w:rPr>
          <w:rFonts w:ascii="Arial" w:hAnsi="Arial" w:cs="Arial"/>
          <w:b/>
          <w:bCs/>
          <w:sz w:val="24"/>
          <w:szCs w:val="24"/>
          <w:u w:val="single"/>
        </w:rPr>
        <w:t>1</w:t>
      </w:r>
      <w:r w:rsidR="00274D55">
        <w:rPr>
          <w:rFonts w:ascii="Arial" w:hAnsi="Arial" w:cs="Arial"/>
          <w:b/>
          <w:bCs/>
          <w:sz w:val="24"/>
          <w:szCs w:val="24"/>
          <w:u w:val="single"/>
        </w:rPr>
        <w:t>3</w:t>
      </w:r>
      <w:r w:rsidR="003B6FE0" w:rsidRPr="00B512DC">
        <w:rPr>
          <w:rFonts w:ascii="Arial" w:hAnsi="Arial" w:cs="Arial"/>
          <w:b/>
          <w:bCs/>
          <w:sz w:val="24"/>
          <w:szCs w:val="24"/>
          <w:u w:val="single"/>
        </w:rPr>
        <w:t xml:space="preserve"> juni</w:t>
      </w:r>
      <w:r w:rsidRPr="00B512DC">
        <w:rPr>
          <w:rFonts w:ascii="Arial" w:hAnsi="Arial" w:cs="Arial"/>
          <w:b/>
          <w:bCs/>
          <w:sz w:val="24"/>
          <w:szCs w:val="24"/>
          <w:u w:val="single"/>
        </w:rPr>
        <w:t xml:space="preserve"> 202</w:t>
      </w:r>
      <w:r w:rsidR="00274D55">
        <w:rPr>
          <w:rFonts w:ascii="Arial" w:hAnsi="Arial" w:cs="Arial"/>
          <w:b/>
          <w:bCs/>
          <w:sz w:val="24"/>
          <w:szCs w:val="24"/>
          <w:u w:val="single"/>
        </w:rPr>
        <w:t>5</w:t>
      </w:r>
      <w:r w:rsidRPr="00B512DC">
        <w:rPr>
          <w:rFonts w:ascii="Arial" w:hAnsi="Arial" w:cs="Arial"/>
          <w:b/>
          <w:bCs/>
          <w:sz w:val="24"/>
          <w:szCs w:val="24"/>
          <w:u w:val="single"/>
        </w:rPr>
        <w:t xml:space="preserve"> casus met vragen</w:t>
      </w:r>
      <w:r w:rsidR="003B6FE0" w:rsidRPr="00FD6E2C">
        <w:rPr>
          <w:rFonts w:ascii="Arial" w:hAnsi="Arial" w:cs="Arial"/>
          <w:b/>
          <w:bCs/>
          <w:sz w:val="24"/>
          <w:szCs w:val="24"/>
          <w:u w:val="single"/>
        </w:rPr>
        <w:t xml:space="preserve"> en uitwerkingen</w:t>
      </w:r>
      <w:r w:rsidR="00B75EF9">
        <w:rPr>
          <w:rFonts w:ascii="Arial" w:hAnsi="Arial" w:cs="Arial"/>
          <w:b/>
          <w:bCs/>
          <w:sz w:val="24"/>
          <w:szCs w:val="24"/>
          <w:u w:val="single"/>
        </w:rPr>
        <w:t xml:space="preserve"> </w:t>
      </w:r>
      <w:r w:rsidRPr="00FD6E2C">
        <w:rPr>
          <w:rFonts w:ascii="Arial" w:hAnsi="Arial" w:cs="Arial"/>
          <w:b/>
          <w:bCs/>
          <w:sz w:val="24"/>
          <w:szCs w:val="24"/>
          <w:u w:val="single"/>
        </w:rPr>
        <w:t xml:space="preserve"> </w:t>
      </w:r>
    </w:p>
    <w:p w14:paraId="3CA375A7" w14:textId="77777777" w:rsidR="00161BE0" w:rsidRPr="00FD6E2C" w:rsidRDefault="00161BE0" w:rsidP="00FD6E2C">
      <w:pPr>
        <w:contextualSpacing/>
        <w:rPr>
          <w:rFonts w:ascii="Arial" w:hAnsi="Arial" w:cs="Arial"/>
          <w:b/>
          <w:sz w:val="24"/>
          <w:szCs w:val="24"/>
        </w:rPr>
      </w:pPr>
    </w:p>
    <w:p w14:paraId="65E55AC3" w14:textId="67A465A1" w:rsidR="00161BE0" w:rsidRPr="00FD6E2C" w:rsidRDefault="00161BE0" w:rsidP="00FD6E2C">
      <w:pPr>
        <w:contextualSpacing/>
        <w:rPr>
          <w:rFonts w:ascii="Arial" w:hAnsi="Arial" w:cs="Arial"/>
          <w:b/>
          <w:bCs/>
          <w:sz w:val="24"/>
          <w:szCs w:val="24"/>
        </w:rPr>
      </w:pPr>
      <w:r w:rsidRPr="00FD6E2C">
        <w:rPr>
          <w:rFonts w:ascii="Arial" w:hAnsi="Arial" w:cs="Arial"/>
          <w:b/>
          <w:bCs/>
          <w:sz w:val="24"/>
          <w:szCs w:val="24"/>
        </w:rPr>
        <w:t xml:space="preserve">U beantwoordt onderstaande vragen aan degene die deze </w:t>
      </w:r>
      <w:r w:rsidR="00AD2BAE" w:rsidRPr="00FD6E2C">
        <w:rPr>
          <w:rFonts w:ascii="Arial" w:hAnsi="Arial" w:cs="Arial"/>
          <w:b/>
          <w:bCs/>
          <w:sz w:val="24"/>
          <w:szCs w:val="24"/>
        </w:rPr>
        <w:t xml:space="preserve">aan u </w:t>
      </w:r>
      <w:r w:rsidRPr="00FD6E2C">
        <w:rPr>
          <w:rFonts w:ascii="Arial" w:hAnsi="Arial" w:cs="Arial"/>
          <w:b/>
          <w:bCs/>
          <w:sz w:val="24"/>
          <w:szCs w:val="24"/>
        </w:rPr>
        <w:t xml:space="preserve">stelt! Indien er geen vragensteller is vermeld, houdt dat in dat u een aantekening ten behoeve van het dossier opstelt. </w:t>
      </w:r>
    </w:p>
    <w:p w14:paraId="2AD7D58A" w14:textId="2F4DA815" w:rsidR="00161BE0" w:rsidRPr="00FD6E2C" w:rsidRDefault="00161BE0" w:rsidP="00FD6E2C">
      <w:pPr>
        <w:contextualSpacing/>
        <w:rPr>
          <w:rFonts w:ascii="Arial" w:hAnsi="Arial" w:cs="Arial"/>
          <w:b/>
          <w:bCs/>
          <w:sz w:val="24"/>
          <w:szCs w:val="24"/>
        </w:rPr>
      </w:pPr>
      <w:r w:rsidRPr="00FD6E2C">
        <w:rPr>
          <w:rFonts w:ascii="Arial" w:hAnsi="Arial" w:cs="Arial"/>
          <w:b/>
          <w:bCs/>
          <w:sz w:val="24"/>
          <w:szCs w:val="24"/>
        </w:rPr>
        <w:t xml:space="preserve">Zowel de vragenstellers als de aantekeningen ten behoeve van het dossier dienen kort en bondig te zijn, maar wel zo dat u uw antwoord </w:t>
      </w:r>
      <w:r w:rsidR="00274D55">
        <w:rPr>
          <w:rFonts w:ascii="Arial" w:hAnsi="Arial" w:cs="Arial"/>
          <w:b/>
          <w:bCs/>
          <w:sz w:val="24"/>
          <w:szCs w:val="24"/>
        </w:rPr>
        <w:t xml:space="preserve">stapsgewijs </w:t>
      </w:r>
      <w:r w:rsidRPr="00FD6E2C">
        <w:rPr>
          <w:rFonts w:ascii="Arial" w:hAnsi="Arial" w:cs="Arial"/>
          <w:b/>
          <w:bCs/>
          <w:sz w:val="24"/>
          <w:szCs w:val="24"/>
        </w:rPr>
        <w:t>o</w:t>
      </w:r>
      <w:r w:rsidR="00274D55">
        <w:rPr>
          <w:rFonts w:ascii="Arial" w:hAnsi="Arial" w:cs="Arial"/>
          <w:b/>
          <w:bCs/>
          <w:sz w:val="24"/>
          <w:szCs w:val="24"/>
        </w:rPr>
        <w:t>p</w:t>
      </w:r>
      <w:r w:rsidRPr="00FD6E2C">
        <w:rPr>
          <w:rFonts w:ascii="Arial" w:hAnsi="Arial" w:cs="Arial"/>
          <w:b/>
          <w:bCs/>
          <w:sz w:val="24"/>
          <w:szCs w:val="24"/>
        </w:rPr>
        <w:t>bouwt, dat deze antwoorden navolgbaar zijn. Dat houdt in dat u uw antwoord (kort) met woorden motiveert naast de vermelding van een artikelnummer</w:t>
      </w:r>
      <w:r w:rsidR="00053F83" w:rsidRPr="00FD6E2C">
        <w:rPr>
          <w:rFonts w:ascii="Arial" w:hAnsi="Arial" w:cs="Arial"/>
          <w:b/>
          <w:bCs/>
          <w:sz w:val="24"/>
          <w:szCs w:val="24"/>
        </w:rPr>
        <w:t xml:space="preserve">, </w:t>
      </w:r>
      <w:r w:rsidR="247E6D55" w:rsidRPr="00FD6E2C">
        <w:rPr>
          <w:rFonts w:ascii="Arial" w:hAnsi="Arial" w:cs="Arial"/>
          <w:b/>
          <w:bCs/>
          <w:sz w:val="24"/>
          <w:szCs w:val="24"/>
        </w:rPr>
        <w:t>indien en voor zover van toepassing</w:t>
      </w:r>
      <w:r w:rsidRPr="00FD6E2C">
        <w:rPr>
          <w:rFonts w:ascii="Arial" w:hAnsi="Arial" w:cs="Arial"/>
          <w:b/>
          <w:bCs/>
          <w:sz w:val="24"/>
          <w:szCs w:val="24"/>
        </w:rPr>
        <w:t xml:space="preserve"> en, indien noodzakelijk, een berekening erbij geeft.</w:t>
      </w:r>
    </w:p>
    <w:p w14:paraId="3527DBC9" w14:textId="77777777" w:rsidR="00161BE0" w:rsidRPr="00FD6E2C" w:rsidRDefault="00161BE0" w:rsidP="00FD6E2C">
      <w:pPr>
        <w:contextualSpacing/>
        <w:rPr>
          <w:rFonts w:ascii="Arial" w:hAnsi="Arial" w:cs="Arial"/>
          <w:b/>
          <w:sz w:val="24"/>
          <w:szCs w:val="24"/>
        </w:rPr>
      </w:pPr>
    </w:p>
    <w:p w14:paraId="552780E4" w14:textId="2030FF1F" w:rsidR="00161BE0" w:rsidRPr="00FD6E2C" w:rsidRDefault="38628540" w:rsidP="00FD6E2C">
      <w:pPr>
        <w:contextualSpacing/>
        <w:rPr>
          <w:rFonts w:ascii="Arial" w:hAnsi="Arial" w:cs="Arial"/>
          <w:b/>
          <w:bCs/>
          <w:sz w:val="24"/>
          <w:szCs w:val="24"/>
        </w:rPr>
      </w:pPr>
      <w:r w:rsidRPr="00FD6E2C">
        <w:rPr>
          <w:rFonts w:ascii="Arial" w:hAnsi="Arial" w:cs="Arial"/>
          <w:b/>
          <w:bCs/>
          <w:sz w:val="24"/>
          <w:szCs w:val="24"/>
        </w:rPr>
        <w:t>Ga bij de beantwoo</w:t>
      </w:r>
      <w:r w:rsidR="498C57D4" w:rsidRPr="00FD6E2C">
        <w:rPr>
          <w:rFonts w:ascii="Arial" w:hAnsi="Arial" w:cs="Arial"/>
          <w:b/>
          <w:bCs/>
          <w:sz w:val="24"/>
          <w:szCs w:val="24"/>
        </w:rPr>
        <w:t>rding uit van de wetteksten 202</w:t>
      </w:r>
      <w:r w:rsidR="00274D55">
        <w:rPr>
          <w:rFonts w:ascii="Arial" w:hAnsi="Arial" w:cs="Arial"/>
          <w:b/>
          <w:bCs/>
          <w:sz w:val="24"/>
          <w:szCs w:val="24"/>
        </w:rPr>
        <w:t>4</w:t>
      </w:r>
      <w:r w:rsidR="498C57D4" w:rsidRPr="00FD6E2C">
        <w:rPr>
          <w:rFonts w:ascii="Arial" w:hAnsi="Arial" w:cs="Arial"/>
          <w:b/>
          <w:bCs/>
          <w:sz w:val="24"/>
          <w:szCs w:val="24"/>
        </w:rPr>
        <w:t xml:space="preserve"> of 202</w:t>
      </w:r>
      <w:r w:rsidR="00274D55">
        <w:rPr>
          <w:rFonts w:ascii="Arial" w:hAnsi="Arial" w:cs="Arial"/>
          <w:b/>
          <w:bCs/>
          <w:sz w:val="24"/>
          <w:szCs w:val="24"/>
        </w:rPr>
        <w:t>5</w:t>
      </w:r>
    </w:p>
    <w:p w14:paraId="6788809E" w14:textId="67A7DB89" w:rsidR="00161BE0" w:rsidRPr="00FD6E2C" w:rsidRDefault="79D5B119" w:rsidP="00FD6E2C">
      <w:pPr>
        <w:contextualSpacing/>
        <w:rPr>
          <w:rFonts w:ascii="Arial" w:hAnsi="Arial" w:cs="Arial"/>
          <w:b/>
          <w:bCs/>
          <w:sz w:val="24"/>
          <w:szCs w:val="24"/>
        </w:rPr>
      </w:pPr>
      <w:r w:rsidRPr="00FD6E2C">
        <w:rPr>
          <w:rFonts w:ascii="Arial" w:hAnsi="Arial" w:cs="Arial"/>
          <w:b/>
          <w:bCs/>
          <w:sz w:val="24"/>
          <w:szCs w:val="24"/>
        </w:rPr>
        <w:t>Alle bedragen zijn exclusief BTW</w:t>
      </w:r>
      <w:r w:rsidR="49A4A5C9" w:rsidRPr="00FD6E2C">
        <w:rPr>
          <w:rFonts w:ascii="Arial" w:hAnsi="Arial" w:cs="Arial"/>
          <w:b/>
          <w:bCs/>
          <w:sz w:val="24"/>
          <w:szCs w:val="24"/>
        </w:rPr>
        <w:t>,</w:t>
      </w:r>
      <w:r w:rsidRPr="00FD6E2C">
        <w:rPr>
          <w:rFonts w:ascii="Arial" w:hAnsi="Arial" w:cs="Arial"/>
          <w:b/>
          <w:bCs/>
          <w:sz w:val="24"/>
          <w:szCs w:val="24"/>
        </w:rPr>
        <w:t xml:space="preserve"> tenzij anders vermeld!</w:t>
      </w:r>
    </w:p>
    <w:p w14:paraId="7ABB2CC6" w14:textId="77777777" w:rsidR="00161BE0" w:rsidRPr="00FD6E2C" w:rsidRDefault="00161BE0" w:rsidP="00FD6E2C">
      <w:pPr>
        <w:contextualSpacing/>
        <w:rPr>
          <w:rFonts w:ascii="Arial" w:hAnsi="Arial" w:cs="Arial"/>
          <w:b/>
          <w:sz w:val="24"/>
          <w:szCs w:val="24"/>
        </w:rPr>
      </w:pPr>
    </w:p>
    <w:p w14:paraId="79B1A009" w14:textId="77777777" w:rsidR="00161BE0" w:rsidRDefault="00161BE0" w:rsidP="00FD6E2C">
      <w:pPr>
        <w:contextualSpacing/>
        <w:rPr>
          <w:rFonts w:ascii="Arial" w:hAnsi="Arial" w:cs="Arial"/>
          <w:b/>
          <w:sz w:val="24"/>
          <w:szCs w:val="24"/>
        </w:rPr>
      </w:pPr>
      <w:r w:rsidRPr="00FD6E2C">
        <w:rPr>
          <w:rFonts w:ascii="Arial" w:hAnsi="Arial" w:cs="Arial"/>
          <w:b/>
          <w:sz w:val="24"/>
          <w:szCs w:val="24"/>
        </w:rPr>
        <w:tab/>
      </w:r>
      <w:r w:rsidRPr="00FD6E2C">
        <w:rPr>
          <w:rFonts w:ascii="Arial" w:hAnsi="Arial" w:cs="Arial"/>
          <w:b/>
          <w:sz w:val="24"/>
          <w:szCs w:val="24"/>
        </w:rPr>
        <w:tab/>
      </w:r>
      <w:r w:rsidRPr="00FD6E2C">
        <w:rPr>
          <w:rFonts w:ascii="Arial" w:hAnsi="Arial" w:cs="Arial"/>
          <w:b/>
          <w:sz w:val="24"/>
          <w:szCs w:val="24"/>
        </w:rPr>
        <w:tab/>
      </w:r>
      <w:r w:rsidRPr="00FD6E2C">
        <w:rPr>
          <w:rFonts w:ascii="Arial" w:hAnsi="Arial" w:cs="Arial"/>
          <w:b/>
          <w:sz w:val="24"/>
          <w:szCs w:val="24"/>
        </w:rPr>
        <w:tab/>
      </w:r>
      <w:r w:rsidRPr="00FD6E2C">
        <w:rPr>
          <w:rFonts w:ascii="Arial" w:hAnsi="Arial" w:cs="Arial"/>
          <w:b/>
          <w:sz w:val="24"/>
          <w:szCs w:val="24"/>
        </w:rPr>
        <w:tab/>
        <w:t>VEEL SUCCES!!</w:t>
      </w:r>
    </w:p>
    <w:p w14:paraId="3C59ACBC" w14:textId="03A7DE76" w:rsidR="001F2A96" w:rsidRPr="00FD6E2C" w:rsidRDefault="001F2A96" w:rsidP="00FD6E2C">
      <w:pPr>
        <w:contextualSpacing/>
        <w:rPr>
          <w:rFonts w:ascii="Arial" w:hAnsi="Arial" w:cs="Arial"/>
          <w:b/>
          <w:sz w:val="24"/>
          <w:szCs w:val="24"/>
        </w:rPr>
      </w:pPr>
    </w:p>
    <w:p w14:paraId="3887BCEC" w14:textId="3D7F1D07" w:rsidR="00164DE1" w:rsidRDefault="00164DE1" w:rsidP="00FD6E2C">
      <w:pPr>
        <w:rPr>
          <w:rFonts w:ascii="Arial" w:eastAsia="Arial" w:hAnsi="Arial" w:cs="Arial"/>
          <w:b/>
          <w:bCs/>
          <w:sz w:val="24"/>
          <w:szCs w:val="24"/>
        </w:rPr>
      </w:pPr>
    </w:p>
    <w:p w14:paraId="74CC3E73" w14:textId="77777777" w:rsidR="001F2A96" w:rsidRPr="00FD6E2C" w:rsidRDefault="001F2A96" w:rsidP="00FD6E2C">
      <w:pPr>
        <w:rPr>
          <w:rFonts w:ascii="Arial" w:eastAsia="Arial" w:hAnsi="Arial" w:cs="Arial"/>
          <w:b/>
          <w:bCs/>
          <w:sz w:val="24"/>
          <w:szCs w:val="24"/>
        </w:rPr>
      </w:pPr>
    </w:p>
    <w:p w14:paraId="23BC8469" w14:textId="468B04C0" w:rsidR="69E4FBDF" w:rsidRDefault="69E4FBDF" w:rsidP="69E4FBDF">
      <w:pPr>
        <w:rPr>
          <w:rFonts w:ascii="Arial" w:eastAsia="Arial" w:hAnsi="Arial" w:cs="Arial"/>
          <w:b/>
          <w:bCs/>
          <w:sz w:val="24"/>
          <w:szCs w:val="24"/>
        </w:rPr>
      </w:pPr>
    </w:p>
    <w:p w14:paraId="0C601D33" w14:textId="2F52D45C" w:rsidR="69E4FBDF" w:rsidRDefault="69E4FBDF" w:rsidP="69E4FBDF">
      <w:pPr>
        <w:rPr>
          <w:rFonts w:ascii="Arial" w:eastAsia="Arial" w:hAnsi="Arial" w:cs="Arial"/>
          <w:b/>
          <w:bCs/>
          <w:sz w:val="24"/>
          <w:szCs w:val="24"/>
        </w:rPr>
      </w:pPr>
    </w:p>
    <w:p w14:paraId="1BBD8D75" w14:textId="4F4625DB" w:rsidR="69E4FBDF" w:rsidRDefault="69E4FBDF" w:rsidP="69E4FBDF">
      <w:pPr>
        <w:rPr>
          <w:rFonts w:ascii="Arial" w:eastAsia="Arial" w:hAnsi="Arial" w:cs="Arial"/>
          <w:b/>
          <w:bCs/>
          <w:sz w:val="24"/>
          <w:szCs w:val="24"/>
        </w:rPr>
      </w:pPr>
    </w:p>
    <w:p w14:paraId="48E3451B" w14:textId="05C041AB" w:rsidR="69E4FBDF" w:rsidRDefault="69E4FBDF" w:rsidP="69E4FBDF">
      <w:pPr>
        <w:rPr>
          <w:rFonts w:ascii="Arial" w:eastAsia="Arial" w:hAnsi="Arial" w:cs="Arial"/>
          <w:b/>
          <w:bCs/>
          <w:sz w:val="24"/>
          <w:szCs w:val="24"/>
        </w:rPr>
      </w:pPr>
    </w:p>
    <w:p w14:paraId="54563F7F" w14:textId="77777777" w:rsidR="00483BD9" w:rsidRDefault="00483BD9">
      <w:pPr>
        <w:rPr>
          <w:rFonts w:ascii="Arial" w:eastAsia="Arial" w:hAnsi="Arial" w:cs="Arial"/>
          <w:b/>
          <w:bCs/>
          <w:sz w:val="24"/>
          <w:szCs w:val="24"/>
        </w:rPr>
      </w:pPr>
      <w:r>
        <w:rPr>
          <w:rFonts w:ascii="Arial" w:eastAsia="Arial" w:hAnsi="Arial" w:cs="Arial"/>
          <w:b/>
          <w:bCs/>
          <w:sz w:val="24"/>
          <w:szCs w:val="24"/>
        </w:rPr>
        <w:br w:type="page"/>
      </w:r>
    </w:p>
    <w:p w14:paraId="1BE1EE3E" w14:textId="3E7CC9CB" w:rsidR="003B6FE0" w:rsidRPr="00FD6E2C" w:rsidRDefault="003B6FE0" w:rsidP="00FD6E2C">
      <w:pPr>
        <w:jc w:val="both"/>
        <w:rPr>
          <w:rFonts w:ascii="Arial" w:eastAsia="Arial" w:hAnsi="Arial" w:cs="Arial"/>
          <w:sz w:val="24"/>
          <w:szCs w:val="24"/>
        </w:rPr>
      </w:pPr>
      <w:r w:rsidRPr="69E4FBDF">
        <w:rPr>
          <w:rFonts w:ascii="Arial" w:eastAsia="Arial" w:hAnsi="Arial" w:cs="Arial"/>
          <w:b/>
          <w:bCs/>
          <w:sz w:val="24"/>
          <w:szCs w:val="24"/>
        </w:rPr>
        <w:lastRenderedPageBreak/>
        <w:t xml:space="preserve">Casus </w:t>
      </w:r>
      <w:proofErr w:type="spellStart"/>
      <w:r w:rsidR="00274D55" w:rsidRPr="69E4FBDF">
        <w:rPr>
          <w:rFonts w:ascii="Arial" w:eastAsia="Arial" w:hAnsi="Arial" w:cs="Arial"/>
          <w:b/>
          <w:bCs/>
          <w:sz w:val="24"/>
          <w:szCs w:val="24"/>
        </w:rPr>
        <w:t>Eeterij</w:t>
      </w:r>
      <w:proofErr w:type="spellEnd"/>
      <w:r w:rsidR="00274D55" w:rsidRPr="69E4FBDF">
        <w:rPr>
          <w:rFonts w:ascii="Arial" w:eastAsia="Arial" w:hAnsi="Arial" w:cs="Arial"/>
          <w:b/>
          <w:bCs/>
          <w:sz w:val="24"/>
          <w:szCs w:val="24"/>
        </w:rPr>
        <w:t xml:space="preserve"> </w:t>
      </w:r>
      <w:r w:rsidR="00887AE5" w:rsidRPr="69E4FBDF">
        <w:rPr>
          <w:rFonts w:ascii="Arial" w:eastAsia="Arial" w:hAnsi="Arial" w:cs="Arial"/>
          <w:b/>
          <w:bCs/>
          <w:sz w:val="24"/>
          <w:szCs w:val="24"/>
        </w:rPr>
        <w:t>De H</w:t>
      </w:r>
      <w:r w:rsidR="00274D55" w:rsidRPr="69E4FBDF">
        <w:rPr>
          <w:rFonts w:ascii="Arial" w:eastAsia="Arial" w:hAnsi="Arial" w:cs="Arial"/>
          <w:b/>
          <w:bCs/>
          <w:sz w:val="24"/>
          <w:szCs w:val="24"/>
        </w:rPr>
        <w:t>eerlijk</w:t>
      </w:r>
      <w:r w:rsidR="00887AE5" w:rsidRPr="69E4FBDF">
        <w:rPr>
          <w:rFonts w:ascii="Arial" w:eastAsia="Arial" w:hAnsi="Arial" w:cs="Arial"/>
          <w:b/>
          <w:bCs/>
          <w:sz w:val="24"/>
          <w:szCs w:val="24"/>
        </w:rPr>
        <w:t>heid</w:t>
      </w:r>
      <w:r w:rsidR="1422842C" w:rsidRPr="69E4FBDF">
        <w:rPr>
          <w:rFonts w:ascii="Arial" w:eastAsia="Arial" w:hAnsi="Arial" w:cs="Arial"/>
          <w:b/>
          <w:bCs/>
          <w:sz w:val="24"/>
          <w:szCs w:val="24"/>
        </w:rPr>
        <w:t xml:space="preserve"> </w:t>
      </w:r>
      <w:r w:rsidR="0E030662" w:rsidRPr="69E4FBDF">
        <w:rPr>
          <w:rFonts w:ascii="Arial" w:eastAsia="Arial" w:hAnsi="Arial" w:cs="Arial"/>
          <w:b/>
          <w:bCs/>
          <w:sz w:val="24"/>
          <w:szCs w:val="24"/>
        </w:rPr>
        <w:t>/</w:t>
      </w:r>
      <w:r w:rsidRPr="69E4FBDF">
        <w:rPr>
          <w:rFonts w:ascii="Arial" w:eastAsia="Arial" w:hAnsi="Arial" w:cs="Arial"/>
          <w:b/>
          <w:bCs/>
          <w:sz w:val="24"/>
          <w:szCs w:val="24"/>
        </w:rPr>
        <w:t xml:space="preserve"> familie</w:t>
      </w:r>
      <w:r w:rsidR="00274D55" w:rsidRPr="69E4FBDF">
        <w:rPr>
          <w:rFonts w:ascii="Arial" w:eastAsia="Arial" w:hAnsi="Arial" w:cs="Arial"/>
          <w:b/>
          <w:bCs/>
          <w:sz w:val="24"/>
          <w:szCs w:val="24"/>
        </w:rPr>
        <w:t xml:space="preserve"> </w:t>
      </w:r>
      <w:proofErr w:type="spellStart"/>
      <w:r w:rsidR="00487AF6" w:rsidRPr="69E4FBDF">
        <w:rPr>
          <w:rFonts w:ascii="Arial" w:eastAsia="Arial" w:hAnsi="Arial" w:cs="Arial"/>
          <w:b/>
          <w:bCs/>
          <w:sz w:val="24"/>
          <w:szCs w:val="24"/>
        </w:rPr>
        <w:t>Doumen</w:t>
      </w:r>
      <w:proofErr w:type="spellEnd"/>
    </w:p>
    <w:p w14:paraId="426089B7" w14:textId="77777777" w:rsidR="003B363C" w:rsidRPr="00FD6E2C" w:rsidRDefault="003B363C" w:rsidP="00FD6E2C">
      <w:pPr>
        <w:rPr>
          <w:rFonts w:ascii="Arial" w:hAnsi="Arial" w:cs="Arial"/>
          <w:b/>
          <w:bCs/>
          <w:color w:val="FF0000"/>
          <w:sz w:val="24"/>
          <w:szCs w:val="24"/>
        </w:rPr>
      </w:pPr>
    </w:p>
    <w:p w14:paraId="3FB7FDEF" w14:textId="06377AC8" w:rsidR="00F37867" w:rsidRPr="00FD6E2C" w:rsidRDefault="00134AB4" w:rsidP="00FD6E2C">
      <w:pPr>
        <w:jc w:val="both"/>
        <w:rPr>
          <w:rFonts w:ascii="Arial" w:eastAsia="Arial" w:hAnsi="Arial" w:cs="Arial"/>
          <w:bCs/>
          <w:sz w:val="24"/>
          <w:szCs w:val="24"/>
          <w:u w:val="single"/>
        </w:rPr>
      </w:pPr>
      <w:r w:rsidRPr="00FD6E2C">
        <w:rPr>
          <w:rFonts w:ascii="Arial" w:eastAsia="Arial" w:hAnsi="Arial" w:cs="Arial"/>
          <w:bCs/>
          <w:sz w:val="24"/>
          <w:szCs w:val="24"/>
          <w:u w:val="single"/>
        </w:rPr>
        <w:t xml:space="preserve">Familie </w:t>
      </w:r>
      <w:proofErr w:type="spellStart"/>
      <w:r w:rsidR="00274D55">
        <w:rPr>
          <w:rFonts w:ascii="Arial" w:eastAsia="Arial" w:hAnsi="Arial" w:cs="Arial"/>
          <w:bCs/>
          <w:sz w:val="24"/>
          <w:szCs w:val="24"/>
          <w:u w:val="single"/>
        </w:rPr>
        <w:t>Doumen</w:t>
      </w:r>
      <w:proofErr w:type="spellEnd"/>
    </w:p>
    <w:p w14:paraId="1ED004B2" w14:textId="7D20569C" w:rsidR="00274D55" w:rsidRDefault="789C9CB4" w:rsidP="00FD6E2C">
      <w:pPr>
        <w:jc w:val="both"/>
        <w:rPr>
          <w:rFonts w:ascii="Arial" w:eastAsia="Arial" w:hAnsi="Arial" w:cs="Arial"/>
          <w:sz w:val="24"/>
          <w:szCs w:val="24"/>
        </w:rPr>
      </w:pPr>
      <w:r w:rsidRPr="69E4FBDF">
        <w:rPr>
          <w:rFonts w:ascii="Arial" w:eastAsia="Arial" w:hAnsi="Arial" w:cs="Arial"/>
          <w:sz w:val="24"/>
          <w:szCs w:val="24"/>
        </w:rPr>
        <w:t xml:space="preserve">Familie </w:t>
      </w:r>
      <w:proofErr w:type="spellStart"/>
      <w:r w:rsidR="00274D55" w:rsidRPr="69E4FBDF">
        <w:rPr>
          <w:rFonts w:ascii="Arial" w:eastAsia="Arial" w:hAnsi="Arial" w:cs="Arial"/>
          <w:sz w:val="24"/>
          <w:szCs w:val="24"/>
        </w:rPr>
        <w:t>Doumen</w:t>
      </w:r>
      <w:proofErr w:type="spellEnd"/>
      <w:r w:rsidRPr="69E4FBDF">
        <w:rPr>
          <w:rFonts w:ascii="Arial" w:eastAsia="Arial" w:hAnsi="Arial" w:cs="Arial"/>
          <w:sz w:val="24"/>
          <w:szCs w:val="24"/>
        </w:rPr>
        <w:t xml:space="preserve"> bestaat uit vader </w:t>
      </w:r>
      <w:r w:rsidR="00274D55" w:rsidRPr="69E4FBDF">
        <w:rPr>
          <w:rFonts w:ascii="Arial" w:eastAsia="Arial" w:hAnsi="Arial" w:cs="Arial"/>
          <w:sz w:val="24"/>
          <w:szCs w:val="24"/>
        </w:rPr>
        <w:t>Frits</w:t>
      </w:r>
      <w:r w:rsidRPr="69E4FBDF">
        <w:rPr>
          <w:rFonts w:ascii="Arial" w:eastAsia="Arial" w:hAnsi="Arial" w:cs="Arial"/>
          <w:sz w:val="24"/>
          <w:szCs w:val="24"/>
        </w:rPr>
        <w:t xml:space="preserve"> (op 1 januari 202</w:t>
      </w:r>
      <w:r w:rsidR="00274D55" w:rsidRPr="69E4FBDF">
        <w:rPr>
          <w:rFonts w:ascii="Arial" w:eastAsia="Arial" w:hAnsi="Arial" w:cs="Arial"/>
          <w:sz w:val="24"/>
          <w:szCs w:val="24"/>
        </w:rPr>
        <w:t>4</w:t>
      </w:r>
      <w:r w:rsidR="66379F9E" w:rsidRPr="69E4FBDF">
        <w:rPr>
          <w:rFonts w:ascii="Arial" w:eastAsia="Arial" w:hAnsi="Arial" w:cs="Arial"/>
          <w:sz w:val="24"/>
          <w:szCs w:val="24"/>
        </w:rPr>
        <w:t>:</w:t>
      </w:r>
      <w:r w:rsidRPr="69E4FBDF">
        <w:rPr>
          <w:rFonts w:ascii="Arial" w:eastAsia="Arial" w:hAnsi="Arial" w:cs="Arial"/>
          <w:sz w:val="24"/>
          <w:szCs w:val="24"/>
        </w:rPr>
        <w:t xml:space="preserve"> </w:t>
      </w:r>
      <w:r w:rsidR="00274D55" w:rsidRPr="69E4FBDF">
        <w:rPr>
          <w:rFonts w:ascii="Arial" w:eastAsia="Arial" w:hAnsi="Arial" w:cs="Arial"/>
          <w:sz w:val="24"/>
          <w:szCs w:val="24"/>
        </w:rPr>
        <w:t>49</w:t>
      </w:r>
      <w:r w:rsidRPr="69E4FBDF">
        <w:rPr>
          <w:rFonts w:ascii="Arial" w:eastAsia="Arial" w:hAnsi="Arial" w:cs="Arial"/>
          <w:sz w:val="24"/>
          <w:szCs w:val="24"/>
        </w:rPr>
        <w:t xml:space="preserve"> jaar oud), </w:t>
      </w:r>
      <w:r w:rsidR="00274D55" w:rsidRPr="69E4FBDF">
        <w:rPr>
          <w:rFonts w:ascii="Arial" w:eastAsia="Arial" w:hAnsi="Arial" w:cs="Arial"/>
          <w:sz w:val="24"/>
          <w:szCs w:val="24"/>
        </w:rPr>
        <w:t xml:space="preserve">in 2004 </w:t>
      </w:r>
      <w:r w:rsidRPr="69E4FBDF">
        <w:rPr>
          <w:rFonts w:ascii="Arial" w:eastAsia="Arial" w:hAnsi="Arial" w:cs="Arial"/>
          <w:sz w:val="24"/>
          <w:szCs w:val="24"/>
        </w:rPr>
        <w:t>gehuwd met</w:t>
      </w:r>
      <w:r w:rsidR="00274D55" w:rsidRPr="69E4FBDF">
        <w:rPr>
          <w:rFonts w:ascii="Arial" w:eastAsia="Arial" w:hAnsi="Arial" w:cs="Arial"/>
          <w:sz w:val="24"/>
          <w:szCs w:val="24"/>
        </w:rPr>
        <w:t xml:space="preserve"> Irene </w:t>
      </w:r>
      <w:proofErr w:type="spellStart"/>
      <w:r w:rsidR="00274D55" w:rsidRPr="69E4FBDF">
        <w:rPr>
          <w:rFonts w:ascii="Arial" w:eastAsia="Arial" w:hAnsi="Arial" w:cs="Arial"/>
          <w:sz w:val="24"/>
          <w:szCs w:val="24"/>
        </w:rPr>
        <w:t>Doumen</w:t>
      </w:r>
      <w:r w:rsidRPr="69E4FBDF">
        <w:rPr>
          <w:rFonts w:ascii="Arial" w:eastAsia="Arial" w:hAnsi="Arial" w:cs="Arial"/>
          <w:sz w:val="24"/>
          <w:szCs w:val="24"/>
        </w:rPr>
        <w:t>-</w:t>
      </w:r>
      <w:r w:rsidR="00274D55" w:rsidRPr="69E4FBDF">
        <w:rPr>
          <w:rFonts w:ascii="Arial" w:eastAsia="Arial" w:hAnsi="Arial" w:cs="Arial"/>
          <w:sz w:val="24"/>
          <w:szCs w:val="24"/>
        </w:rPr>
        <w:t>De</w:t>
      </w:r>
      <w:proofErr w:type="spellEnd"/>
      <w:r w:rsidR="00274D55" w:rsidRPr="69E4FBDF">
        <w:rPr>
          <w:rFonts w:ascii="Arial" w:eastAsia="Arial" w:hAnsi="Arial" w:cs="Arial"/>
          <w:sz w:val="24"/>
          <w:szCs w:val="24"/>
        </w:rPr>
        <w:t xml:space="preserve"> Vries</w:t>
      </w:r>
      <w:r w:rsidRPr="69E4FBDF">
        <w:rPr>
          <w:rFonts w:ascii="Arial" w:eastAsia="Arial" w:hAnsi="Arial" w:cs="Arial"/>
          <w:sz w:val="24"/>
          <w:szCs w:val="24"/>
        </w:rPr>
        <w:t xml:space="preserve"> (op 1 januari 202</w:t>
      </w:r>
      <w:r w:rsidR="00274D55" w:rsidRPr="69E4FBDF">
        <w:rPr>
          <w:rFonts w:ascii="Arial" w:eastAsia="Arial" w:hAnsi="Arial" w:cs="Arial"/>
          <w:sz w:val="24"/>
          <w:szCs w:val="24"/>
        </w:rPr>
        <w:t>4</w:t>
      </w:r>
      <w:r w:rsidR="66379F9E" w:rsidRPr="69E4FBDF">
        <w:rPr>
          <w:rFonts w:ascii="Arial" w:eastAsia="Arial" w:hAnsi="Arial" w:cs="Arial"/>
          <w:sz w:val="24"/>
          <w:szCs w:val="24"/>
        </w:rPr>
        <w:t>:</w:t>
      </w:r>
      <w:r w:rsidRPr="69E4FBDF">
        <w:rPr>
          <w:rFonts w:ascii="Arial" w:eastAsia="Arial" w:hAnsi="Arial" w:cs="Arial"/>
          <w:sz w:val="24"/>
          <w:szCs w:val="24"/>
        </w:rPr>
        <w:t xml:space="preserve"> </w:t>
      </w:r>
      <w:r w:rsidR="69369F5B" w:rsidRPr="69E4FBDF">
        <w:rPr>
          <w:rFonts w:ascii="Arial" w:eastAsia="Arial" w:hAnsi="Arial" w:cs="Arial"/>
          <w:sz w:val="24"/>
          <w:szCs w:val="24"/>
        </w:rPr>
        <w:t>5</w:t>
      </w:r>
      <w:r w:rsidR="00274D55" w:rsidRPr="69E4FBDF">
        <w:rPr>
          <w:rFonts w:ascii="Arial" w:eastAsia="Arial" w:hAnsi="Arial" w:cs="Arial"/>
          <w:sz w:val="24"/>
          <w:szCs w:val="24"/>
        </w:rPr>
        <w:t>1</w:t>
      </w:r>
      <w:r w:rsidR="69369F5B" w:rsidRPr="69E4FBDF">
        <w:rPr>
          <w:rFonts w:ascii="Arial" w:eastAsia="Arial" w:hAnsi="Arial" w:cs="Arial"/>
          <w:sz w:val="24"/>
          <w:szCs w:val="24"/>
        </w:rPr>
        <w:t xml:space="preserve"> jaar</w:t>
      </w:r>
      <w:r w:rsidR="66379F9E" w:rsidRPr="69E4FBDF">
        <w:rPr>
          <w:rFonts w:ascii="Arial" w:eastAsia="Arial" w:hAnsi="Arial" w:cs="Arial"/>
          <w:sz w:val="24"/>
          <w:szCs w:val="24"/>
        </w:rPr>
        <w:t xml:space="preserve"> oud</w:t>
      </w:r>
      <w:r w:rsidR="69369F5B" w:rsidRPr="69E4FBDF">
        <w:rPr>
          <w:rFonts w:ascii="Arial" w:eastAsia="Arial" w:hAnsi="Arial" w:cs="Arial"/>
          <w:sz w:val="24"/>
          <w:szCs w:val="24"/>
        </w:rPr>
        <w:t xml:space="preserve">). </w:t>
      </w:r>
      <w:r w:rsidR="00274D55" w:rsidRPr="69E4FBDF">
        <w:rPr>
          <w:rFonts w:ascii="Arial" w:eastAsia="Arial" w:hAnsi="Arial" w:cs="Arial"/>
          <w:sz w:val="24"/>
          <w:szCs w:val="24"/>
        </w:rPr>
        <w:t>Voorafgaande aan het huwelijk hebben Frits en Irene huwelijks</w:t>
      </w:r>
      <w:r w:rsidR="0051458B" w:rsidRPr="69E4FBDF">
        <w:rPr>
          <w:rFonts w:ascii="Arial" w:eastAsia="Arial" w:hAnsi="Arial" w:cs="Arial"/>
          <w:sz w:val="24"/>
          <w:szCs w:val="24"/>
        </w:rPr>
        <w:t>e</w:t>
      </w:r>
      <w:r w:rsidR="00274D55" w:rsidRPr="69E4FBDF">
        <w:rPr>
          <w:rFonts w:ascii="Arial" w:eastAsia="Arial" w:hAnsi="Arial" w:cs="Arial"/>
          <w:sz w:val="24"/>
          <w:szCs w:val="24"/>
        </w:rPr>
        <w:t xml:space="preserve"> voorwaarden opgemaakt, waarbij er geen gemeenschappelijk vermogen aanwezig is</w:t>
      </w:r>
      <w:r w:rsidR="004F7152" w:rsidRPr="69E4FBDF">
        <w:rPr>
          <w:rFonts w:ascii="Arial" w:eastAsia="Arial" w:hAnsi="Arial" w:cs="Arial"/>
          <w:sz w:val="24"/>
          <w:szCs w:val="24"/>
        </w:rPr>
        <w:t>.</w:t>
      </w:r>
      <w:r w:rsidR="009A3B9F" w:rsidRPr="69E4FBDF">
        <w:rPr>
          <w:rFonts w:ascii="Arial" w:eastAsia="Arial" w:hAnsi="Arial" w:cs="Arial"/>
          <w:sz w:val="24"/>
          <w:szCs w:val="24"/>
        </w:rPr>
        <w:t xml:space="preserve"> Frits en Irene hebben</w:t>
      </w:r>
      <w:r w:rsidR="00274D55" w:rsidRPr="69E4FBDF">
        <w:rPr>
          <w:rFonts w:ascii="Arial" w:eastAsia="Arial" w:hAnsi="Arial" w:cs="Arial"/>
          <w:sz w:val="24"/>
          <w:szCs w:val="24"/>
        </w:rPr>
        <w:t xml:space="preserve"> een </w:t>
      </w:r>
      <w:r w:rsidR="004F7152" w:rsidRPr="69E4FBDF">
        <w:rPr>
          <w:rFonts w:ascii="Arial" w:eastAsia="Arial" w:hAnsi="Arial" w:cs="Arial"/>
          <w:sz w:val="24"/>
          <w:szCs w:val="24"/>
        </w:rPr>
        <w:t xml:space="preserve">periodiek </w:t>
      </w:r>
      <w:r w:rsidR="00274D55" w:rsidRPr="69E4FBDF">
        <w:rPr>
          <w:rFonts w:ascii="Arial" w:eastAsia="Arial" w:hAnsi="Arial" w:cs="Arial"/>
          <w:sz w:val="24"/>
          <w:szCs w:val="24"/>
        </w:rPr>
        <w:t>verrekenbeding opgenomen in de huwelijkse voorwaarden.</w:t>
      </w:r>
      <w:r w:rsidR="006319A8" w:rsidRPr="69E4FBDF">
        <w:rPr>
          <w:rFonts w:ascii="Arial" w:eastAsia="Arial" w:hAnsi="Arial" w:cs="Arial"/>
          <w:sz w:val="24"/>
          <w:szCs w:val="24"/>
        </w:rPr>
        <w:t xml:space="preserve"> In ieder geval gedurende de laatst vijf kalenderjaren (2019 tot en met 202</w:t>
      </w:r>
      <w:r w:rsidR="5345D3A7" w:rsidRPr="69E4FBDF">
        <w:rPr>
          <w:rFonts w:ascii="Arial" w:eastAsia="Arial" w:hAnsi="Arial" w:cs="Arial"/>
          <w:sz w:val="24"/>
          <w:szCs w:val="24"/>
        </w:rPr>
        <w:t>4</w:t>
      </w:r>
      <w:r w:rsidR="006319A8" w:rsidRPr="69E4FBDF">
        <w:rPr>
          <w:rFonts w:ascii="Arial" w:eastAsia="Arial" w:hAnsi="Arial" w:cs="Arial"/>
          <w:sz w:val="24"/>
          <w:szCs w:val="24"/>
        </w:rPr>
        <w:t xml:space="preserve">) is aan het einde van elk jaar keurig een verdeling van het vermogen voor beiden opgesteld en </w:t>
      </w:r>
      <w:r w:rsidR="0051458B" w:rsidRPr="69E4FBDF">
        <w:rPr>
          <w:rFonts w:ascii="Arial" w:eastAsia="Arial" w:hAnsi="Arial" w:cs="Arial"/>
          <w:sz w:val="24"/>
          <w:szCs w:val="24"/>
        </w:rPr>
        <w:t>-</w:t>
      </w:r>
      <w:r w:rsidR="006319A8" w:rsidRPr="69E4FBDF">
        <w:rPr>
          <w:rFonts w:ascii="Arial" w:eastAsia="Arial" w:hAnsi="Arial" w:cs="Arial"/>
          <w:sz w:val="24"/>
          <w:szCs w:val="24"/>
        </w:rPr>
        <w:t xml:space="preserve"> indien nodig –vereffenen zij eventuele vorderingen/schulden op elkaar, zodat hierover geen misverstanden kunnen bestaan. Voor de jaren v</w:t>
      </w:r>
      <w:r w:rsidR="0051458B" w:rsidRPr="69E4FBDF">
        <w:rPr>
          <w:rFonts w:ascii="Arial" w:eastAsia="Arial" w:hAnsi="Arial" w:cs="Arial"/>
          <w:sz w:val="24"/>
          <w:szCs w:val="24"/>
        </w:rPr>
        <w:t>óó</w:t>
      </w:r>
      <w:r w:rsidR="006319A8" w:rsidRPr="69E4FBDF">
        <w:rPr>
          <w:rFonts w:ascii="Arial" w:eastAsia="Arial" w:hAnsi="Arial" w:cs="Arial"/>
          <w:sz w:val="24"/>
          <w:szCs w:val="24"/>
        </w:rPr>
        <w:t>r 2019 zijn geen stukken meer aanwezig in het dossier op uw kantoor.</w:t>
      </w:r>
    </w:p>
    <w:p w14:paraId="43A3CC5F" w14:textId="77777777" w:rsidR="006319A8" w:rsidRDefault="006319A8" w:rsidP="00FD6E2C">
      <w:pPr>
        <w:jc w:val="both"/>
        <w:rPr>
          <w:rFonts w:ascii="Arial" w:eastAsia="Arial" w:hAnsi="Arial" w:cs="Arial"/>
          <w:sz w:val="24"/>
          <w:szCs w:val="24"/>
        </w:rPr>
      </w:pPr>
    </w:p>
    <w:p w14:paraId="45E29BC4" w14:textId="15DFCB8E" w:rsidR="006319A8" w:rsidRDefault="391A9C4F" w:rsidP="00FD6E2C">
      <w:pPr>
        <w:jc w:val="both"/>
        <w:rPr>
          <w:rFonts w:ascii="Arial" w:eastAsia="Arial" w:hAnsi="Arial" w:cs="Arial"/>
          <w:sz w:val="24"/>
          <w:szCs w:val="24"/>
        </w:rPr>
      </w:pPr>
      <w:r w:rsidRPr="5EB3BF8F">
        <w:rPr>
          <w:rFonts w:ascii="Arial" w:eastAsia="Arial" w:hAnsi="Arial" w:cs="Arial"/>
          <w:sz w:val="24"/>
          <w:szCs w:val="24"/>
        </w:rPr>
        <w:t xml:space="preserve">De familie </w:t>
      </w:r>
      <w:proofErr w:type="spellStart"/>
      <w:r w:rsidRPr="5EB3BF8F">
        <w:rPr>
          <w:rFonts w:ascii="Arial" w:eastAsia="Arial" w:hAnsi="Arial" w:cs="Arial"/>
          <w:sz w:val="24"/>
          <w:szCs w:val="24"/>
        </w:rPr>
        <w:t>Doumen</w:t>
      </w:r>
      <w:proofErr w:type="spellEnd"/>
      <w:r w:rsidR="2FC3ADFF" w:rsidRPr="5EB3BF8F">
        <w:rPr>
          <w:rFonts w:ascii="Arial" w:eastAsia="Arial" w:hAnsi="Arial" w:cs="Arial"/>
          <w:sz w:val="24"/>
          <w:szCs w:val="24"/>
        </w:rPr>
        <w:t xml:space="preserve"> wo</w:t>
      </w:r>
      <w:r w:rsidR="4766929A" w:rsidRPr="5EB3BF8F">
        <w:rPr>
          <w:rFonts w:ascii="Arial" w:eastAsia="Arial" w:hAnsi="Arial" w:cs="Arial"/>
          <w:sz w:val="24"/>
          <w:szCs w:val="24"/>
        </w:rPr>
        <w:t>ont</w:t>
      </w:r>
      <w:r w:rsidR="2FC3ADFF" w:rsidRPr="5EB3BF8F">
        <w:rPr>
          <w:rFonts w:ascii="Arial" w:eastAsia="Arial" w:hAnsi="Arial" w:cs="Arial"/>
          <w:sz w:val="24"/>
          <w:szCs w:val="24"/>
        </w:rPr>
        <w:t xml:space="preserve"> in </w:t>
      </w:r>
      <w:r w:rsidR="462CE745" w:rsidRPr="5EB3BF8F">
        <w:rPr>
          <w:rFonts w:ascii="Arial" w:eastAsia="Arial" w:hAnsi="Arial" w:cs="Arial"/>
          <w:sz w:val="24"/>
          <w:szCs w:val="24"/>
        </w:rPr>
        <w:t>Breda</w:t>
      </w:r>
      <w:r w:rsidR="2FC3ADFF" w:rsidRPr="5EB3BF8F">
        <w:rPr>
          <w:rFonts w:ascii="Arial" w:eastAsia="Arial" w:hAnsi="Arial" w:cs="Arial"/>
          <w:sz w:val="24"/>
          <w:szCs w:val="24"/>
        </w:rPr>
        <w:t xml:space="preserve">. </w:t>
      </w:r>
      <w:r w:rsidR="462CE745" w:rsidRPr="5EB3BF8F">
        <w:rPr>
          <w:rFonts w:ascii="Arial" w:eastAsia="Arial" w:hAnsi="Arial" w:cs="Arial"/>
          <w:sz w:val="24"/>
          <w:szCs w:val="24"/>
        </w:rPr>
        <w:t>Frits</w:t>
      </w:r>
      <w:r w:rsidR="4E4310A4" w:rsidRPr="5EB3BF8F">
        <w:rPr>
          <w:rFonts w:ascii="Arial" w:eastAsia="Arial" w:hAnsi="Arial" w:cs="Arial"/>
          <w:sz w:val="24"/>
          <w:szCs w:val="24"/>
        </w:rPr>
        <w:t xml:space="preserve"> en </w:t>
      </w:r>
      <w:r w:rsidR="00CF6B36">
        <w:rPr>
          <w:rFonts w:ascii="Arial" w:eastAsia="Arial" w:hAnsi="Arial" w:cs="Arial"/>
          <w:sz w:val="24"/>
          <w:szCs w:val="24"/>
        </w:rPr>
        <w:t>Irene</w:t>
      </w:r>
      <w:r w:rsidR="4E4310A4" w:rsidRPr="5EB3BF8F">
        <w:rPr>
          <w:rFonts w:ascii="Arial" w:eastAsia="Arial" w:hAnsi="Arial" w:cs="Arial"/>
          <w:sz w:val="24"/>
          <w:szCs w:val="24"/>
        </w:rPr>
        <w:t xml:space="preserve"> hebben samen twee kinderen, </w:t>
      </w:r>
      <w:r w:rsidRPr="5EB3BF8F">
        <w:rPr>
          <w:rFonts w:ascii="Arial" w:eastAsia="Arial" w:hAnsi="Arial" w:cs="Arial"/>
          <w:sz w:val="24"/>
          <w:szCs w:val="24"/>
        </w:rPr>
        <w:t>Fleur</w:t>
      </w:r>
      <w:r w:rsidR="4E4310A4" w:rsidRPr="5EB3BF8F">
        <w:rPr>
          <w:rFonts w:ascii="Arial" w:eastAsia="Arial" w:hAnsi="Arial" w:cs="Arial"/>
          <w:sz w:val="24"/>
          <w:szCs w:val="24"/>
        </w:rPr>
        <w:t xml:space="preserve"> (</w:t>
      </w:r>
      <w:r w:rsidR="4C74BE70" w:rsidRPr="5EB3BF8F">
        <w:rPr>
          <w:rFonts w:ascii="Arial" w:eastAsia="Arial" w:hAnsi="Arial" w:cs="Arial"/>
          <w:sz w:val="24"/>
          <w:szCs w:val="24"/>
        </w:rPr>
        <w:t xml:space="preserve">op 1 januari </w:t>
      </w:r>
      <w:r w:rsidR="611F2413" w:rsidRPr="5EB3BF8F">
        <w:rPr>
          <w:rFonts w:ascii="Arial" w:eastAsia="Arial" w:hAnsi="Arial" w:cs="Arial"/>
          <w:sz w:val="24"/>
          <w:szCs w:val="24"/>
        </w:rPr>
        <w:t>2024</w:t>
      </w:r>
      <w:r w:rsidR="2B3410B4" w:rsidRPr="5EB3BF8F">
        <w:rPr>
          <w:rFonts w:ascii="Arial" w:eastAsia="Arial" w:hAnsi="Arial" w:cs="Arial"/>
          <w:sz w:val="24"/>
          <w:szCs w:val="24"/>
        </w:rPr>
        <w:t>:</w:t>
      </w:r>
      <w:r w:rsidR="4C74BE70" w:rsidRPr="5EB3BF8F">
        <w:rPr>
          <w:rFonts w:ascii="Arial" w:eastAsia="Arial" w:hAnsi="Arial" w:cs="Arial"/>
          <w:sz w:val="24"/>
          <w:szCs w:val="24"/>
        </w:rPr>
        <w:t xml:space="preserve"> </w:t>
      </w:r>
      <w:r w:rsidRPr="5EB3BF8F">
        <w:rPr>
          <w:rFonts w:ascii="Arial" w:eastAsia="Arial" w:hAnsi="Arial" w:cs="Arial"/>
          <w:sz w:val="24"/>
          <w:szCs w:val="24"/>
        </w:rPr>
        <w:t>19</w:t>
      </w:r>
      <w:r w:rsidR="4E4310A4" w:rsidRPr="5EB3BF8F">
        <w:rPr>
          <w:rFonts w:ascii="Arial" w:eastAsia="Arial" w:hAnsi="Arial" w:cs="Arial"/>
          <w:sz w:val="24"/>
          <w:szCs w:val="24"/>
        </w:rPr>
        <w:t xml:space="preserve"> jaar</w:t>
      </w:r>
      <w:r w:rsidR="2B3410B4" w:rsidRPr="5EB3BF8F">
        <w:rPr>
          <w:rFonts w:ascii="Arial" w:eastAsia="Arial" w:hAnsi="Arial" w:cs="Arial"/>
          <w:sz w:val="24"/>
          <w:szCs w:val="24"/>
        </w:rPr>
        <w:t xml:space="preserve"> oud</w:t>
      </w:r>
      <w:r w:rsidR="4E4310A4" w:rsidRPr="5EB3BF8F">
        <w:rPr>
          <w:rFonts w:ascii="Arial" w:eastAsia="Arial" w:hAnsi="Arial" w:cs="Arial"/>
          <w:sz w:val="24"/>
          <w:szCs w:val="24"/>
        </w:rPr>
        <w:t xml:space="preserve">) en </w:t>
      </w:r>
      <w:r w:rsidRPr="5EB3BF8F">
        <w:rPr>
          <w:rFonts w:ascii="Arial" w:eastAsia="Arial" w:hAnsi="Arial" w:cs="Arial"/>
          <w:sz w:val="24"/>
          <w:szCs w:val="24"/>
        </w:rPr>
        <w:t>Daan</w:t>
      </w:r>
      <w:r w:rsidR="4E4310A4" w:rsidRPr="5EB3BF8F">
        <w:rPr>
          <w:rFonts w:ascii="Arial" w:eastAsia="Arial" w:hAnsi="Arial" w:cs="Arial"/>
          <w:sz w:val="24"/>
          <w:szCs w:val="24"/>
        </w:rPr>
        <w:t xml:space="preserve"> (</w:t>
      </w:r>
      <w:r w:rsidR="22F85C54" w:rsidRPr="5EB3BF8F">
        <w:rPr>
          <w:rFonts w:ascii="Arial" w:eastAsia="Arial" w:hAnsi="Arial" w:cs="Arial"/>
          <w:sz w:val="24"/>
          <w:szCs w:val="24"/>
        </w:rPr>
        <w:t xml:space="preserve">op </w:t>
      </w:r>
      <w:r w:rsidR="03E5A1D1" w:rsidRPr="5EB3BF8F">
        <w:rPr>
          <w:rFonts w:ascii="Arial" w:eastAsia="Arial" w:hAnsi="Arial" w:cs="Arial"/>
          <w:sz w:val="24"/>
          <w:szCs w:val="24"/>
        </w:rPr>
        <w:t>1 januari 202</w:t>
      </w:r>
      <w:r w:rsidRPr="5EB3BF8F">
        <w:rPr>
          <w:rFonts w:ascii="Arial" w:eastAsia="Arial" w:hAnsi="Arial" w:cs="Arial"/>
          <w:sz w:val="24"/>
          <w:szCs w:val="24"/>
        </w:rPr>
        <w:t>4</w:t>
      </w:r>
      <w:r w:rsidR="2B3410B4" w:rsidRPr="5EB3BF8F">
        <w:rPr>
          <w:rFonts w:ascii="Arial" w:eastAsia="Arial" w:hAnsi="Arial" w:cs="Arial"/>
          <w:sz w:val="24"/>
          <w:szCs w:val="24"/>
        </w:rPr>
        <w:t>:</w:t>
      </w:r>
      <w:r w:rsidR="03E5A1D1" w:rsidRPr="5EB3BF8F">
        <w:rPr>
          <w:rFonts w:ascii="Arial" w:eastAsia="Arial" w:hAnsi="Arial" w:cs="Arial"/>
          <w:sz w:val="24"/>
          <w:szCs w:val="24"/>
        </w:rPr>
        <w:t xml:space="preserve"> </w:t>
      </w:r>
      <w:r w:rsidRPr="5EB3BF8F">
        <w:rPr>
          <w:rFonts w:ascii="Arial" w:eastAsia="Arial" w:hAnsi="Arial" w:cs="Arial"/>
          <w:sz w:val="24"/>
          <w:szCs w:val="24"/>
        </w:rPr>
        <w:t>17</w:t>
      </w:r>
      <w:r w:rsidR="4E4310A4" w:rsidRPr="5EB3BF8F">
        <w:rPr>
          <w:rFonts w:ascii="Arial" w:eastAsia="Arial" w:hAnsi="Arial" w:cs="Arial"/>
          <w:sz w:val="24"/>
          <w:szCs w:val="24"/>
        </w:rPr>
        <w:t xml:space="preserve"> jaar</w:t>
      </w:r>
      <w:r w:rsidR="2B3410B4" w:rsidRPr="5EB3BF8F">
        <w:rPr>
          <w:rFonts w:ascii="Arial" w:eastAsia="Arial" w:hAnsi="Arial" w:cs="Arial"/>
          <w:sz w:val="24"/>
          <w:szCs w:val="24"/>
        </w:rPr>
        <w:t xml:space="preserve"> oud</w:t>
      </w:r>
      <w:r w:rsidR="4E4310A4" w:rsidRPr="5EB3BF8F">
        <w:rPr>
          <w:rFonts w:ascii="Arial" w:eastAsia="Arial" w:hAnsi="Arial" w:cs="Arial"/>
          <w:sz w:val="24"/>
          <w:szCs w:val="24"/>
        </w:rPr>
        <w:t>)</w:t>
      </w:r>
      <w:r w:rsidRPr="5EB3BF8F">
        <w:rPr>
          <w:rFonts w:ascii="Arial" w:eastAsia="Arial" w:hAnsi="Arial" w:cs="Arial"/>
          <w:sz w:val="24"/>
          <w:szCs w:val="24"/>
        </w:rPr>
        <w:t xml:space="preserve">. Zij wonen </w:t>
      </w:r>
      <w:r w:rsidR="4E4310A4" w:rsidRPr="5EB3BF8F">
        <w:rPr>
          <w:rFonts w:ascii="Arial" w:eastAsia="Arial" w:hAnsi="Arial" w:cs="Arial"/>
          <w:sz w:val="24"/>
          <w:szCs w:val="24"/>
        </w:rPr>
        <w:t>beide</w:t>
      </w:r>
      <w:r w:rsidR="45163E47" w:rsidRPr="5EB3BF8F">
        <w:rPr>
          <w:rFonts w:ascii="Arial" w:eastAsia="Arial" w:hAnsi="Arial" w:cs="Arial"/>
          <w:sz w:val="24"/>
          <w:szCs w:val="24"/>
        </w:rPr>
        <w:t>n</w:t>
      </w:r>
      <w:r w:rsidR="4E4310A4" w:rsidRPr="5EB3BF8F">
        <w:rPr>
          <w:rFonts w:ascii="Arial" w:eastAsia="Arial" w:hAnsi="Arial" w:cs="Arial"/>
          <w:sz w:val="24"/>
          <w:szCs w:val="24"/>
        </w:rPr>
        <w:t xml:space="preserve"> </w:t>
      </w:r>
      <w:r w:rsidRPr="5EB3BF8F">
        <w:rPr>
          <w:rFonts w:ascii="Arial" w:eastAsia="Arial" w:hAnsi="Arial" w:cs="Arial"/>
          <w:sz w:val="24"/>
          <w:szCs w:val="24"/>
        </w:rPr>
        <w:t>nog bij hun ouders thuis. Fleur studeert aan een Hbo-instelling (propedeuse</w:t>
      </w:r>
      <w:r w:rsidR="3A4FBB99" w:rsidRPr="5EB3BF8F">
        <w:rPr>
          <w:rFonts w:ascii="Arial" w:eastAsia="Arial" w:hAnsi="Arial" w:cs="Arial"/>
          <w:sz w:val="24"/>
          <w:szCs w:val="24"/>
        </w:rPr>
        <w:t xml:space="preserve"> Hogere hotelschool</w:t>
      </w:r>
      <w:r w:rsidRPr="5EB3BF8F">
        <w:rPr>
          <w:rFonts w:ascii="Arial" w:eastAsia="Arial" w:hAnsi="Arial" w:cs="Arial"/>
          <w:sz w:val="24"/>
          <w:szCs w:val="24"/>
        </w:rPr>
        <w:t xml:space="preserve">), en Daan doet dit jaar examen aan de middelbare school. Daan gaat vanaf september 2025 studeren. </w:t>
      </w:r>
    </w:p>
    <w:p w14:paraId="356BDFB4" w14:textId="77777777" w:rsidR="006319A8" w:rsidRDefault="006319A8" w:rsidP="00FD6E2C">
      <w:pPr>
        <w:jc w:val="both"/>
        <w:rPr>
          <w:rFonts w:ascii="Arial" w:eastAsia="Arial" w:hAnsi="Arial" w:cs="Arial"/>
          <w:sz w:val="24"/>
          <w:szCs w:val="24"/>
        </w:rPr>
      </w:pPr>
    </w:p>
    <w:p w14:paraId="6463B5D3" w14:textId="08DF07C3" w:rsidR="00134AB4" w:rsidRPr="006319A8" w:rsidRDefault="006319A8" w:rsidP="00FD6E2C">
      <w:pPr>
        <w:jc w:val="both"/>
        <w:rPr>
          <w:rFonts w:ascii="Arial" w:eastAsia="Arial" w:hAnsi="Arial" w:cs="Arial"/>
          <w:sz w:val="24"/>
          <w:szCs w:val="24"/>
          <w:u w:val="single"/>
        </w:rPr>
      </w:pPr>
      <w:r w:rsidRPr="008F6B52">
        <w:rPr>
          <w:rFonts w:ascii="Arial" w:eastAsia="Arial" w:hAnsi="Arial" w:cs="Arial"/>
          <w:sz w:val="24"/>
          <w:szCs w:val="24"/>
          <w:u w:val="single"/>
        </w:rPr>
        <w:t xml:space="preserve">Frits en Irene </w:t>
      </w:r>
      <w:r w:rsidRPr="006319A8">
        <w:rPr>
          <w:rFonts w:ascii="Arial" w:eastAsia="Arial" w:hAnsi="Arial" w:cs="Arial"/>
          <w:sz w:val="24"/>
          <w:szCs w:val="24"/>
          <w:u w:val="single"/>
        </w:rPr>
        <w:t>g</w:t>
      </w:r>
      <w:r w:rsidR="00134AB4" w:rsidRPr="006319A8">
        <w:rPr>
          <w:rFonts w:ascii="Arial" w:eastAsia="Arial" w:hAnsi="Arial" w:cs="Arial"/>
          <w:sz w:val="24"/>
          <w:szCs w:val="24"/>
          <w:u w:val="single"/>
        </w:rPr>
        <w:t>ezamenlijk</w:t>
      </w:r>
    </w:p>
    <w:p w14:paraId="1B682E85" w14:textId="066F24E1" w:rsidR="00D51B9E" w:rsidRDefault="00274D55" w:rsidP="00FD6E2C">
      <w:pPr>
        <w:jc w:val="both"/>
        <w:rPr>
          <w:rFonts w:ascii="Arial" w:eastAsia="Arial" w:hAnsi="Arial" w:cs="Arial"/>
          <w:sz w:val="24"/>
          <w:szCs w:val="24"/>
        </w:rPr>
      </w:pPr>
      <w:r w:rsidRPr="69E4FBDF">
        <w:rPr>
          <w:rFonts w:ascii="Arial" w:eastAsia="Arial" w:hAnsi="Arial" w:cs="Arial"/>
          <w:sz w:val="24"/>
          <w:szCs w:val="24"/>
        </w:rPr>
        <w:t>Frits</w:t>
      </w:r>
      <w:r w:rsidR="2B88510F" w:rsidRPr="69E4FBDF">
        <w:rPr>
          <w:rFonts w:ascii="Arial" w:eastAsia="Arial" w:hAnsi="Arial" w:cs="Arial"/>
          <w:sz w:val="24"/>
          <w:szCs w:val="24"/>
        </w:rPr>
        <w:t xml:space="preserve"> en </w:t>
      </w:r>
      <w:r w:rsidRPr="69E4FBDF">
        <w:rPr>
          <w:rFonts w:ascii="Arial" w:eastAsia="Arial" w:hAnsi="Arial" w:cs="Arial"/>
          <w:sz w:val="24"/>
          <w:szCs w:val="24"/>
        </w:rPr>
        <w:t>Irene</w:t>
      </w:r>
      <w:r w:rsidR="2B88510F" w:rsidRPr="69E4FBDF">
        <w:rPr>
          <w:rFonts w:ascii="Arial" w:eastAsia="Arial" w:hAnsi="Arial" w:cs="Arial"/>
          <w:sz w:val="24"/>
          <w:szCs w:val="24"/>
        </w:rPr>
        <w:t xml:space="preserve"> bezitten</w:t>
      </w:r>
      <w:r w:rsidR="5B1F5A56" w:rsidRPr="69E4FBDF">
        <w:rPr>
          <w:rFonts w:ascii="Arial" w:eastAsia="Arial" w:hAnsi="Arial" w:cs="Arial"/>
          <w:sz w:val="24"/>
          <w:szCs w:val="24"/>
        </w:rPr>
        <w:t xml:space="preserve"> </w:t>
      </w:r>
      <w:r w:rsidR="006319A8" w:rsidRPr="69E4FBDF">
        <w:rPr>
          <w:rFonts w:ascii="Arial" w:eastAsia="Arial" w:hAnsi="Arial" w:cs="Arial"/>
          <w:sz w:val="24"/>
          <w:szCs w:val="24"/>
        </w:rPr>
        <w:t>ieder 50% van</w:t>
      </w:r>
      <w:r w:rsidR="2B88510F" w:rsidRPr="69E4FBDF">
        <w:rPr>
          <w:rFonts w:ascii="Arial" w:eastAsia="Arial" w:hAnsi="Arial" w:cs="Arial"/>
          <w:sz w:val="24"/>
          <w:szCs w:val="24"/>
        </w:rPr>
        <w:t xml:space="preserve"> een eigen woning in </w:t>
      </w:r>
      <w:r w:rsidR="7250E5E1" w:rsidRPr="69E4FBDF">
        <w:rPr>
          <w:rFonts w:ascii="Arial" w:eastAsia="Arial" w:hAnsi="Arial" w:cs="Arial"/>
          <w:sz w:val="24"/>
          <w:szCs w:val="24"/>
        </w:rPr>
        <w:t>B</w:t>
      </w:r>
      <w:r w:rsidR="006319A8" w:rsidRPr="69E4FBDF">
        <w:rPr>
          <w:rFonts w:ascii="Arial" w:eastAsia="Arial" w:hAnsi="Arial" w:cs="Arial"/>
          <w:sz w:val="24"/>
          <w:szCs w:val="24"/>
        </w:rPr>
        <w:t>reda</w:t>
      </w:r>
      <w:r w:rsidR="2B88510F" w:rsidRPr="69E4FBDF">
        <w:rPr>
          <w:rFonts w:ascii="Arial" w:eastAsia="Arial" w:hAnsi="Arial" w:cs="Arial"/>
          <w:sz w:val="24"/>
          <w:szCs w:val="24"/>
        </w:rPr>
        <w:t xml:space="preserve">. De WOZ-waarde </w:t>
      </w:r>
      <w:r w:rsidR="4460EF54" w:rsidRPr="69E4FBDF">
        <w:rPr>
          <w:rFonts w:ascii="Arial" w:eastAsia="Arial" w:hAnsi="Arial" w:cs="Arial"/>
          <w:sz w:val="24"/>
          <w:szCs w:val="24"/>
        </w:rPr>
        <w:t>202</w:t>
      </w:r>
      <w:r w:rsidR="006319A8" w:rsidRPr="69E4FBDF">
        <w:rPr>
          <w:rFonts w:ascii="Arial" w:eastAsia="Arial" w:hAnsi="Arial" w:cs="Arial"/>
          <w:sz w:val="24"/>
          <w:szCs w:val="24"/>
        </w:rPr>
        <w:t>4</w:t>
      </w:r>
      <w:r w:rsidR="4460EF54" w:rsidRPr="69E4FBDF">
        <w:rPr>
          <w:rFonts w:ascii="Arial" w:eastAsia="Arial" w:hAnsi="Arial" w:cs="Arial"/>
          <w:sz w:val="24"/>
          <w:szCs w:val="24"/>
        </w:rPr>
        <w:t xml:space="preserve"> </w:t>
      </w:r>
      <w:r w:rsidR="76D31182" w:rsidRPr="69E4FBDF">
        <w:rPr>
          <w:rFonts w:ascii="Arial" w:eastAsia="Arial" w:hAnsi="Arial" w:cs="Arial"/>
          <w:sz w:val="24"/>
          <w:szCs w:val="24"/>
        </w:rPr>
        <w:t>(peildatum 1</w:t>
      </w:r>
      <w:r w:rsidR="426A582A" w:rsidRPr="69E4FBDF">
        <w:rPr>
          <w:rFonts w:ascii="Arial" w:eastAsia="Arial" w:hAnsi="Arial" w:cs="Arial"/>
          <w:sz w:val="24"/>
          <w:szCs w:val="24"/>
        </w:rPr>
        <w:t xml:space="preserve"> januari </w:t>
      </w:r>
      <w:r w:rsidR="76D31182" w:rsidRPr="69E4FBDF">
        <w:rPr>
          <w:rFonts w:ascii="Arial" w:eastAsia="Arial" w:hAnsi="Arial" w:cs="Arial"/>
          <w:sz w:val="24"/>
          <w:szCs w:val="24"/>
        </w:rPr>
        <w:t>202</w:t>
      </w:r>
      <w:r w:rsidR="17DEBE9D" w:rsidRPr="69E4FBDF">
        <w:rPr>
          <w:rFonts w:ascii="Arial" w:eastAsia="Arial" w:hAnsi="Arial" w:cs="Arial"/>
          <w:sz w:val="24"/>
          <w:szCs w:val="24"/>
        </w:rPr>
        <w:t>3</w:t>
      </w:r>
      <w:r w:rsidR="00CF6B36">
        <w:rPr>
          <w:rFonts w:ascii="Arial" w:eastAsia="Arial" w:hAnsi="Arial" w:cs="Arial"/>
          <w:sz w:val="24"/>
          <w:szCs w:val="24"/>
        </w:rPr>
        <w:t>)</w:t>
      </w:r>
      <w:r w:rsidR="76D31182" w:rsidRPr="69E4FBDF">
        <w:rPr>
          <w:rFonts w:ascii="Arial" w:eastAsia="Arial" w:hAnsi="Arial" w:cs="Arial"/>
          <w:sz w:val="24"/>
          <w:szCs w:val="24"/>
        </w:rPr>
        <w:t xml:space="preserve"> </w:t>
      </w:r>
      <w:r w:rsidR="2B88510F" w:rsidRPr="69E4FBDF">
        <w:rPr>
          <w:rFonts w:ascii="Arial" w:eastAsia="Arial" w:hAnsi="Arial" w:cs="Arial"/>
          <w:sz w:val="24"/>
          <w:szCs w:val="24"/>
        </w:rPr>
        <w:t xml:space="preserve">bedraagt € </w:t>
      </w:r>
      <w:r w:rsidR="00E24472" w:rsidRPr="69E4FBDF">
        <w:rPr>
          <w:rFonts w:ascii="Arial" w:eastAsia="Arial" w:hAnsi="Arial" w:cs="Arial"/>
          <w:sz w:val="24"/>
          <w:szCs w:val="24"/>
        </w:rPr>
        <w:t>1.400.000</w:t>
      </w:r>
      <w:r w:rsidR="2B88510F" w:rsidRPr="69E4FBDF">
        <w:rPr>
          <w:rFonts w:ascii="Arial" w:eastAsia="Arial" w:hAnsi="Arial" w:cs="Arial"/>
          <w:sz w:val="24"/>
          <w:szCs w:val="24"/>
        </w:rPr>
        <w:t>. Op de woning rust nog een a</w:t>
      </w:r>
      <w:r w:rsidR="00E24472" w:rsidRPr="69E4FBDF">
        <w:rPr>
          <w:rFonts w:ascii="Arial" w:eastAsia="Arial" w:hAnsi="Arial" w:cs="Arial"/>
          <w:sz w:val="24"/>
          <w:szCs w:val="24"/>
        </w:rPr>
        <w:t>nnuïtaire</w:t>
      </w:r>
      <w:r w:rsidR="2B88510F" w:rsidRPr="69E4FBDF">
        <w:rPr>
          <w:rFonts w:ascii="Arial" w:eastAsia="Arial" w:hAnsi="Arial" w:cs="Arial"/>
          <w:sz w:val="24"/>
          <w:szCs w:val="24"/>
        </w:rPr>
        <w:t xml:space="preserve"> hypothecaire financiering</w:t>
      </w:r>
      <w:r w:rsidR="00E24472" w:rsidRPr="69E4FBDF">
        <w:rPr>
          <w:rFonts w:ascii="Arial" w:eastAsia="Arial" w:hAnsi="Arial" w:cs="Arial"/>
          <w:sz w:val="24"/>
          <w:szCs w:val="24"/>
        </w:rPr>
        <w:t xml:space="preserve"> voor € 650.000 afgesloten op 1 juli 2014</w:t>
      </w:r>
      <w:r w:rsidR="2B88510F" w:rsidRPr="69E4FBDF">
        <w:rPr>
          <w:rFonts w:ascii="Arial" w:eastAsia="Arial" w:hAnsi="Arial" w:cs="Arial"/>
          <w:sz w:val="24"/>
          <w:szCs w:val="24"/>
        </w:rPr>
        <w:t xml:space="preserve"> waarvan de schuld</w:t>
      </w:r>
      <w:r w:rsidR="5B1F5A56" w:rsidRPr="69E4FBDF">
        <w:rPr>
          <w:rFonts w:ascii="Arial" w:eastAsia="Arial" w:hAnsi="Arial" w:cs="Arial"/>
          <w:sz w:val="24"/>
          <w:szCs w:val="24"/>
        </w:rPr>
        <w:t xml:space="preserve"> op 1</w:t>
      </w:r>
      <w:r w:rsidR="426A582A" w:rsidRPr="69E4FBDF">
        <w:rPr>
          <w:rFonts w:ascii="Arial" w:eastAsia="Arial" w:hAnsi="Arial" w:cs="Arial"/>
          <w:sz w:val="24"/>
          <w:szCs w:val="24"/>
        </w:rPr>
        <w:t> </w:t>
      </w:r>
      <w:r w:rsidR="5B1F5A56" w:rsidRPr="69E4FBDF">
        <w:rPr>
          <w:rFonts w:ascii="Arial" w:eastAsia="Arial" w:hAnsi="Arial" w:cs="Arial"/>
          <w:sz w:val="24"/>
          <w:szCs w:val="24"/>
        </w:rPr>
        <w:t>januari 202</w:t>
      </w:r>
      <w:r w:rsidR="00E24472" w:rsidRPr="69E4FBDF">
        <w:rPr>
          <w:rFonts w:ascii="Arial" w:eastAsia="Arial" w:hAnsi="Arial" w:cs="Arial"/>
          <w:sz w:val="24"/>
          <w:szCs w:val="24"/>
        </w:rPr>
        <w:t xml:space="preserve">4 € 520.376, en op </w:t>
      </w:r>
      <w:r w:rsidR="5B1F5A56" w:rsidRPr="69E4FBDF">
        <w:rPr>
          <w:rFonts w:ascii="Arial" w:eastAsia="Arial" w:hAnsi="Arial" w:cs="Arial"/>
          <w:sz w:val="24"/>
          <w:szCs w:val="24"/>
        </w:rPr>
        <w:t xml:space="preserve">31 december </w:t>
      </w:r>
      <w:r w:rsidR="0058005C" w:rsidRPr="69E4FBDF">
        <w:rPr>
          <w:rFonts w:ascii="Arial" w:eastAsia="Arial" w:hAnsi="Arial" w:cs="Arial"/>
          <w:sz w:val="24"/>
          <w:szCs w:val="24"/>
        </w:rPr>
        <w:t xml:space="preserve">2024 </w:t>
      </w:r>
      <w:r w:rsidR="2B88510F" w:rsidRPr="69E4FBDF">
        <w:rPr>
          <w:rFonts w:ascii="Arial" w:eastAsia="Arial" w:hAnsi="Arial" w:cs="Arial"/>
          <w:sz w:val="24"/>
          <w:szCs w:val="24"/>
        </w:rPr>
        <w:t xml:space="preserve">€ </w:t>
      </w:r>
      <w:r w:rsidR="00D51B9E" w:rsidRPr="69E4FBDF">
        <w:rPr>
          <w:rFonts w:ascii="Arial" w:eastAsia="Arial" w:hAnsi="Arial" w:cs="Arial"/>
          <w:sz w:val="24"/>
          <w:szCs w:val="24"/>
        </w:rPr>
        <w:t>503.648</w:t>
      </w:r>
      <w:r w:rsidR="2B88510F" w:rsidRPr="69E4FBDF">
        <w:rPr>
          <w:rFonts w:ascii="Arial" w:eastAsia="Arial" w:hAnsi="Arial" w:cs="Arial"/>
          <w:sz w:val="24"/>
          <w:szCs w:val="24"/>
        </w:rPr>
        <w:t xml:space="preserve"> bedraagt. </w:t>
      </w:r>
      <w:r w:rsidR="00D51B9E" w:rsidRPr="69E4FBDF">
        <w:rPr>
          <w:rFonts w:ascii="Arial" w:eastAsia="Arial" w:hAnsi="Arial" w:cs="Arial"/>
          <w:sz w:val="24"/>
          <w:szCs w:val="24"/>
        </w:rPr>
        <w:t xml:space="preserve">Over 2024 is een bedrag van € 20.510 rente op deze lening betaald. </w:t>
      </w:r>
    </w:p>
    <w:p w14:paraId="67A895E0" w14:textId="77777777" w:rsidR="00D51B9E" w:rsidRDefault="00D51B9E" w:rsidP="00FD6E2C">
      <w:pPr>
        <w:jc w:val="both"/>
        <w:rPr>
          <w:rFonts w:ascii="Arial" w:eastAsia="Arial" w:hAnsi="Arial" w:cs="Arial"/>
          <w:sz w:val="24"/>
          <w:szCs w:val="24"/>
        </w:rPr>
      </w:pPr>
    </w:p>
    <w:p w14:paraId="31E39811" w14:textId="19A80787" w:rsidR="00134AB4" w:rsidRPr="00FD6E2C" w:rsidRDefault="321FE09A" w:rsidP="00FD6E2C">
      <w:pPr>
        <w:jc w:val="both"/>
        <w:rPr>
          <w:rFonts w:ascii="Arial" w:eastAsia="Arial" w:hAnsi="Arial" w:cs="Arial"/>
          <w:sz w:val="24"/>
          <w:szCs w:val="24"/>
        </w:rPr>
      </w:pPr>
      <w:r w:rsidRPr="00FD6E2C">
        <w:rPr>
          <w:rFonts w:ascii="Arial" w:eastAsia="Arial" w:hAnsi="Arial" w:cs="Arial"/>
          <w:sz w:val="24"/>
          <w:szCs w:val="24"/>
        </w:rPr>
        <w:t>Uit de stukken die je ontvangen hebt voor het opstellen van de aangiften inkomstenbelasting</w:t>
      </w:r>
      <w:r w:rsidR="7D9BB948" w:rsidRPr="00FD6E2C">
        <w:rPr>
          <w:rFonts w:ascii="Arial" w:eastAsia="Arial" w:hAnsi="Arial" w:cs="Arial"/>
          <w:sz w:val="24"/>
          <w:szCs w:val="24"/>
        </w:rPr>
        <w:t>/</w:t>
      </w:r>
      <w:r w:rsidRPr="00FD6E2C">
        <w:rPr>
          <w:rFonts w:ascii="Arial" w:eastAsia="Arial" w:hAnsi="Arial" w:cs="Arial"/>
          <w:sz w:val="24"/>
          <w:szCs w:val="24"/>
        </w:rPr>
        <w:t xml:space="preserve">premies volksverzekeringen </w:t>
      </w:r>
      <w:r w:rsidR="00D51B9E" w:rsidRPr="00FD6E2C">
        <w:rPr>
          <w:rFonts w:ascii="Arial" w:eastAsia="Arial" w:hAnsi="Arial" w:cs="Arial"/>
          <w:sz w:val="24"/>
          <w:szCs w:val="24"/>
        </w:rPr>
        <w:t>202</w:t>
      </w:r>
      <w:r w:rsidR="00D51B9E">
        <w:rPr>
          <w:rFonts w:ascii="Arial" w:eastAsia="Arial" w:hAnsi="Arial" w:cs="Arial"/>
          <w:sz w:val="24"/>
          <w:szCs w:val="24"/>
        </w:rPr>
        <w:t>4</w:t>
      </w:r>
      <w:r w:rsidR="00D51B9E" w:rsidRPr="00FD6E2C">
        <w:rPr>
          <w:rFonts w:ascii="Arial" w:eastAsia="Arial" w:hAnsi="Arial" w:cs="Arial"/>
          <w:sz w:val="24"/>
          <w:szCs w:val="24"/>
        </w:rPr>
        <w:t xml:space="preserve"> </w:t>
      </w:r>
      <w:r w:rsidR="33B863DD" w:rsidRPr="00FD6E2C">
        <w:rPr>
          <w:rFonts w:ascii="Arial" w:eastAsia="Arial" w:hAnsi="Arial" w:cs="Arial"/>
          <w:sz w:val="24"/>
          <w:szCs w:val="24"/>
        </w:rPr>
        <w:t xml:space="preserve">van </w:t>
      </w:r>
      <w:r w:rsidR="00274D55">
        <w:rPr>
          <w:rFonts w:ascii="Arial" w:eastAsia="Arial" w:hAnsi="Arial" w:cs="Arial"/>
          <w:sz w:val="24"/>
          <w:szCs w:val="24"/>
        </w:rPr>
        <w:t>Frits</w:t>
      </w:r>
      <w:r w:rsidR="33B863DD" w:rsidRPr="00FD6E2C">
        <w:rPr>
          <w:rFonts w:ascii="Arial" w:eastAsia="Arial" w:hAnsi="Arial" w:cs="Arial"/>
          <w:sz w:val="24"/>
          <w:szCs w:val="24"/>
        </w:rPr>
        <w:t xml:space="preserve"> en </w:t>
      </w:r>
      <w:r w:rsidR="00274D55">
        <w:rPr>
          <w:rFonts w:ascii="Arial" w:eastAsia="Arial" w:hAnsi="Arial" w:cs="Arial"/>
          <w:sz w:val="24"/>
          <w:szCs w:val="24"/>
        </w:rPr>
        <w:t>Irene</w:t>
      </w:r>
      <w:r w:rsidR="547E82E4" w:rsidRPr="00FD6E2C">
        <w:rPr>
          <w:rFonts w:ascii="Arial" w:eastAsia="Arial" w:hAnsi="Arial" w:cs="Arial"/>
          <w:sz w:val="24"/>
          <w:szCs w:val="24"/>
        </w:rPr>
        <w:t xml:space="preserve"> </w:t>
      </w:r>
      <w:r w:rsidRPr="00FD6E2C">
        <w:rPr>
          <w:rFonts w:ascii="Arial" w:eastAsia="Arial" w:hAnsi="Arial" w:cs="Arial"/>
          <w:sz w:val="24"/>
          <w:szCs w:val="24"/>
        </w:rPr>
        <w:t>komt de volgende informatie:</w:t>
      </w:r>
    </w:p>
    <w:p w14:paraId="6597617B" w14:textId="7D7EEE7F" w:rsidR="00652759" w:rsidRPr="00FD6E2C" w:rsidRDefault="00652759" w:rsidP="005C6152">
      <w:pPr>
        <w:pStyle w:val="Lijstalinea"/>
        <w:numPr>
          <w:ilvl w:val="0"/>
          <w:numId w:val="1"/>
        </w:numPr>
        <w:jc w:val="both"/>
        <w:rPr>
          <w:rFonts w:ascii="Arial" w:eastAsia="Arial" w:hAnsi="Arial" w:cs="Arial"/>
          <w:sz w:val="24"/>
          <w:szCs w:val="24"/>
        </w:rPr>
      </w:pPr>
      <w:r w:rsidRPr="00FD6E2C">
        <w:rPr>
          <w:rFonts w:ascii="Arial" w:eastAsia="Arial" w:hAnsi="Arial" w:cs="Arial"/>
          <w:sz w:val="24"/>
          <w:szCs w:val="24"/>
        </w:rPr>
        <w:t xml:space="preserve">Op de jaaropgave van </w:t>
      </w:r>
      <w:r w:rsidR="00274D55">
        <w:rPr>
          <w:rFonts w:ascii="Arial" w:eastAsia="Arial" w:hAnsi="Arial" w:cs="Arial"/>
          <w:sz w:val="24"/>
          <w:szCs w:val="24"/>
        </w:rPr>
        <w:t>Frits</w:t>
      </w:r>
      <w:r w:rsidRPr="00FD6E2C">
        <w:rPr>
          <w:rFonts w:ascii="Arial" w:eastAsia="Arial" w:hAnsi="Arial" w:cs="Arial"/>
          <w:sz w:val="24"/>
          <w:szCs w:val="24"/>
        </w:rPr>
        <w:t xml:space="preserve"> staat een belastbaar loon van € </w:t>
      </w:r>
      <w:r w:rsidR="007E23D0">
        <w:rPr>
          <w:rFonts w:ascii="Arial" w:eastAsia="Arial" w:hAnsi="Arial" w:cs="Arial"/>
          <w:sz w:val="24"/>
          <w:szCs w:val="24"/>
        </w:rPr>
        <w:t>75.140</w:t>
      </w:r>
      <w:r w:rsidRPr="00FD6E2C">
        <w:rPr>
          <w:rFonts w:ascii="Arial" w:eastAsia="Arial" w:hAnsi="Arial" w:cs="Arial"/>
          <w:sz w:val="24"/>
          <w:szCs w:val="24"/>
        </w:rPr>
        <w:t>, dit is inclusief een bijtelling</w:t>
      </w:r>
      <w:r w:rsidR="007E23D0">
        <w:rPr>
          <w:rFonts w:ascii="Arial" w:eastAsia="Arial" w:hAnsi="Arial" w:cs="Arial"/>
          <w:sz w:val="24"/>
          <w:szCs w:val="24"/>
        </w:rPr>
        <w:t xml:space="preserve"> voor </w:t>
      </w:r>
      <w:r w:rsidRPr="00FD6E2C">
        <w:rPr>
          <w:rFonts w:ascii="Arial" w:eastAsia="Arial" w:hAnsi="Arial" w:cs="Arial"/>
          <w:sz w:val="24"/>
          <w:szCs w:val="24"/>
        </w:rPr>
        <w:t>privé</w:t>
      </w:r>
      <w:r w:rsidR="71724609" w:rsidRPr="00FD6E2C">
        <w:rPr>
          <w:rFonts w:ascii="Arial" w:eastAsia="Arial" w:hAnsi="Arial" w:cs="Arial"/>
          <w:sz w:val="24"/>
          <w:szCs w:val="24"/>
        </w:rPr>
        <w:t>gebruik</w:t>
      </w:r>
      <w:r w:rsidRPr="00FD6E2C">
        <w:rPr>
          <w:rFonts w:ascii="Arial" w:eastAsia="Arial" w:hAnsi="Arial" w:cs="Arial"/>
          <w:sz w:val="24"/>
          <w:szCs w:val="24"/>
        </w:rPr>
        <w:t xml:space="preserve"> fiets van de zaak (7% x € 2.</w:t>
      </w:r>
      <w:r w:rsidR="00D51B9E">
        <w:rPr>
          <w:rFonts w:ascii="Arial" w:eastAsia="Arial" w:hAnsi="Arial" w:cs="Arial"/>
          <w:sz w:val="24"/>
          <w:szCs w:val="24"/>
        </w:rPr>
        <w:t>0</w:t>
      </w:r>
      <w:r w:rsidRPr="00FD6E2C">
        <w:rPr>
          <w:rFonts w:ascii="Arial" w:eastAsia="Arial" w:hAnsi="Arial" w:cs="Arial"/>
          <w:sz w:val="24"/>
          <w:szCs w:val="24"/>
        </w:rPr>
        <w:t>00);</w:t>
      </w:r>
    </w:p>
    <w:p w14:paraId="1CF25D4A" w14:textId="090EECFA" w:rsidR="00652759" w:rsidRPr="00FD6E2C" w:rsidRDefault="7A80B905" w:rsidP="005C6152">
      <w:pPr>
        <w:pStyle w:val="Lijstalinea"/>
        <w:numPr>
          <w:ilvl w:val="0"/>
          <w:numId w:val="1"/>
        </w:numPr>
        <w:jc w:val="both"/>
        <w:rPr>
          <w:rFonts w:ascii="Arial" w:eastAsia="Arial" w:hAnsi="Arial" w:cs="Arial"/>
          <w:sz w:val="24"/>
          <w:szCs w:val="24"/>
        </w:rPr>
      </w:pPr>
      <w:r w:rsidRPr="695DDFA9">
        <w:rPr>
          <w:rFonts w:ascii="Arial" w:eastAsia="Arial" w:hAnsi="Arial" w:cs="Arial"/>
          <w:sz w:val="24"/>
          <w:szCs w:val="24"/>
        </w:rPr>
        <w:t xml:space="preserve">Op de jaaropgave van </w:t>
      </w:r>
      <w:r w:rsidR="00274D55" w:rsidRPr="695DDFA9">
        <w:rPr>
          <w:rFonts w:ascii="Arial" w:eastAsia="Arial" w:hAnsi="Arial" w:cs="Arial"/>
          <w:sz w:val="24"/>
          <w:szCs w:val="24"/>
        </w:rPr>
        <w:t>Irene</w:t>
      </w:r>
      <w:r w:rsidR="5881D1B9" w:rsidRPr="695DDFA9">
        <w:rPr>
          <w:rFonts w:ascii="Arial" w:eastAsia="Arial" w:hAnsi="Arial" w:cs="Arial"/>
          <w:sz w:val="24"/>
          <w:szCs w:val="24"/>
        </w:rPr>
        <w:t xml:space="preserve"> staat een belastbaar loon van € </w:t>
      </w:r>
      <w:r w:rsidR="00D51B9E" w:rsidRPr="695DDFA9">
        <w:rPr>
          <w:rFonts w:ascii="Arial" w:eastAsia="Arial" w:hAnsi="Arial" w:cs="Arial"/>
          <w:sz w:val="24"/>
          <w:szCs w:val="24"/>
        </w:rPr>
        <w:t>6</w:t>
      </w:r>
      <w:r w:rsidR="007E23D0" w:rsidRPr="695DDFA9">
        <w:rPr>
          <w:rFonts w:ascii="Arial" w:eastAsia="Arial" w:hAnsi="Arial" w:cs="Arial"/>
          <w:sz w:val="24"/>
          <w:szCs w:val="24"/>
        </w:rPr>
        <w:t>8.1</w:t>
      </w:r>
      <w:r w:rsidR="00D51B9E" w:rsidRPr="695DDFA9">
        <w:rPr>
          <w:rFonts w:ascii="Arial" w:eastAsia="Arial" w:hAnsi="Arial" w:cs="Arial"/>
          <w:sz w:val="24"/>
          <w:szCs w:val="24"/>
        </w:rPr>
        <w:t>00</w:t>
      </w:r>
      <w:r w:rsidR="5881D1B9" w:rsidRPr="695DDFA9">
        <w:rPr>
          <w:rFonts w:ascii="Arial" w:eastAsia="Arial" w:hAnsi="Arial" w:cs="Arial"/>
          <w:sz w:val="24"/>
          <w:szCs w:val="24"/>
        </w:rPr>
        <w:t>, dit is inclusief een bijtelling voor het privégebruik auto van de zaak (</w:t>
      </w:r>
      <w:r w:rsidR="00806EDC" w:rsidRPr="695DDFA9">
        <w:rPr>
          <w:rFonts w:ascii="Arial" w:eastAsia="Arial" w:hAnsi="Arial" w:cs="Arial"/>
          <w:sz w:val="24"/>
          <w:szCs w:val="24"/>
        </w:rPr>
        <w:t>16%/</w:t>
      </w:r>
      <w:r w:rsidR="5881D1B9" w:rsidRPr="695DDFA9">
        <w:rPr>
          <w:rFonts w:ascii="Arial" w:eastAsia="Arial" w:hAnsi="Arial" w:cs="Arial"/>
          <w:sz w:val="24"/>
          <w:szCs w:val="24"/>
        </w:rPr>
        <w:t>22% van € </w:t>
      </w:r>
      <w:r w:rsidR="00806EDC" w:rsidRPr="695DDFA9">
        <w:rPr>
          <w:rFonts w:ascii="Arial" w:eastAsia="Arial" w:hAnsi="Arial" w:cs="Arial"/>
          <w:sz w:val="24"/>
          <w:szCs w:val="24"/>
        </w:rPr>
        <w:t>4</w:t>
      </w:r>
      <w:r w:rsidR="00D51B9E" w:rsidRPr="695DDFA9">
        <w:rPr>
          <w:rFonts w:ascii="Arial" w:eastAsia="Arial" w:hAnsi="Arial" w:cs="Arial"/>
          <w:sz w:val="24"/>
          <w:szCs w:val="24"/>
        </w:rPr>
        <w:t>5.000</w:t>
      </w:r>
      <w:r w:rsidR="5881D1B9" w:rsidRPr="695DDFA9">
        <w:rPr>
          <w:rFonts w:ascii="Arial" w:eastAsia="Arial" w:hAnsi="Arial" w:cs="Arial"/>
          <w:sz w:val="24"/>
          <w:szCs w:val="24"/>
        </w:rPr>
        <w:t>)</w:t>
      </w:r>
      <w:r w:rsidR="00806EDC" w:rsidRPr="695DDFA9">
        <w:rPr>
          <w:rFonts w:ascii="Arial" w:eastAsia="Arial" w:hAnsi="Arial" w:cs="Arial"/>
          <w:sz w:val="24"/>
          <w:szCs w:val="24"/>
        </w:rPr>
        <w:t>. Dit betreft een elektrische auto</w:t>
      </w:r>
      <w:r w:rsidR="5881D1B9" w:rsidRPr="695DDFA9">
        <w:rPr>
          <w:rFonts w:ascii="Arial" w:eastAsia="Arial" w:hAnsi="Arial" w:cs="Arial"/>
          <w:sz w:val="24"/>
          <w:szCs w:val="24"/>
        </w:rPr>
        <w:t>;</w:t>
      </w:r>
    </w:p>
    <w:p w14:paraId="5759E5DF" w14:textId="1FA8FBF6" w:rsidR="00887AE5" w:rsidRDefault="00274D55"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Irene</w:t>
      </w:r>
      <w:r w:rsidR="3FBC7266" w:rsidRPr="00FD6E2C">
        <w:rPr>
          <w:rFonts w:ascii="Arial" w:eastAsia="Arial" w:hAnsi="Arial" w:cs="Arial"/>
          <w:sz w:val="24"/>
          <w:szCs w:val="24"/>
        </w:rPr>
        <w:t xml:space="preserve"> heeft in 202</w:t>
      </w:r>
      <w:r w:rsidR="00D51B9E">
        <w:rPr>
          <w:rFonts w:ascii="Arial" w:eastAsia="Arial" w:hAnsi="Arial" w:cs="Arial"/>
          <w:sz w:val="24"/>
          <w:szCs w:val="24"/>
        </w:rPr>
        <w:t>4</w:t>
      </w:r>
      <w:r w:rsidR="3FBC7266" w:rsidRPr="00FD6E2C">
        <w:rPr>
          <w:rFonts w:ascii="Arial" w:eastAsia="Arial" w:hAnsi="Arial" w:cs="Arial"/>
          <w:sz w:val="24"/>
          <w:szCs w:val="24"/>
        </w:rPr>
        <w:t xml:space="preserve"> een aantal </w:t>
      </w:r>
      <w:r w:rsidR="00D51B9E">
        <w:rPr>
          <w:rFonts w:ascii="Arial" w:eastAsia="Arial" w:hAnsi="Arial" w:cs="Arial"/>
          <w:sz w:val="24"/>
          <w:szCs w:val="24"/>
        </w:rPr>
        <w:t>wijnpro</w:t>
      </w:r>
      <w:r w:rsidR="00223AE7">
        <w:rPr>
          <w:rFonts w:ascii="Arial" w:eastAsia="Arial" w:hAnsi="Arial" w:cs="Arial"/>
          <w:sz w:val="24"/>
          <w:szCs w:val="24"/>
        </w:rPr>
        <w:t>e</w:t>
      </w:r>
      <w:r w:rsidR="00D51B9E">
        <w:rPr>
          <w:rFonts w:ascii="Arial" w:eastAsia="Arial" w:hAnsi="Arial" w:cs="Arial"/>
          <w:sz w:val="24"/>
          <w:szCs w:val="24"/>
        </w:rPr>
        <w:t xml:space="preserve">verijen georganiseerd. De opbrengst hiervan </w:t>
      </w:r>
      <w:r w:rsidR="00887AE5">
        <w:rPr>
          <w:rFonts w:ascii="Arial" w:eastAsia="Arial" w:hAnsi="Arial" w:cs="Arial"/>
          <w:sz w:val="24"/>
          <w:szCs w:val="24"/>
        </w:rPr>
        <w:t>bedraagt € 7.000, exclusief BTW. De kosten bedragen € 2.000 voor de wijn, exclusief BTW en € 500, exclusief BTW voor de hapjes.</w:t>
      </w:r>
      <w:r w:rsidR="3FBC7266" w:rsidRPr="00FD6E2C">
        <w:rPr>
          <w:rFonts w:ascii="Arial" w:eastAsia="Arial" w:hAnsi="Arial" w:cs="Arial"/>
          <w:sz w:val="24"/>
          <w:szCs w:val="24"/>
        </w:rPr>
        <w:t xml:space="preserve"> </w:t>
      </w:r>
      <w:r w:rsidR="00887AE5">
        <w:rPr>
          <w:rFonts w:ascii="Arial" w:eastAsia="Arial" w:hAnsi="Arial" w:cs="Arial"/>
          <w:sz w:val="24"/>
          <w:szCs w:val="24"/>
        </w:rPr>
        <w:t xml:space="preserve">De wijn en de hapjes worden gekocht bij </w:t>
      </w:r>
      <w:proofErr w:type="spellStart"/>
      <w:r w:rsidR="00887AE5">
        <w:rPr>
          <w:rFonts w:ascii="Arial" w:eastAsia="Arial" w:hAnsi="Arial" w:cs="Arial"/>
          <w:sz w:val="24"/>
          <w:szCs w:val="24"/>
        </w:rPr>
        <w:t>Eeterij</w:t>
      </w:r>
      <w:proofErr w:type="spellEnd"/>
      <w:r w:rsidR="00887AE5">
        <w:rPr>
          <w:rFonts w:ascii="Arial" w:eastAsia="Arial" w:hAnsi="Arial" w:cs="Arial"/>
          <w:sz w:val="24"/>
          <w:szCs w:val="24"/>
        </w:rPr>
        <w:t xml:space="preserve"> De Heerlijkheid B.V. </w:t>
      </w:r>
      <w:r w:rsidR="008916DC">
        <w:rPr>
          <w:rFonts w:ascii="Arial" w:eastAsia="Arial" w:hAnsi="Arial" w:cs="Arial"/>
          <w:sz w:val="24"/>
          <w:szCs w:val="24"/>
        </w:rPr>
        <w:t xml:space="preserve">(zie hierna) </w:t>
      </w:r>
      <w:r w:rsidR="00887AE5">
        <w:rPr>
          <w:rFonts w:ascii="Arial" w:eastAsia="Arial" w:hAnsi="Arial" w:cs="Arial"/>
          <w:sz w:val="24"/>
          <w:szCs w:val="24"/>
        </w:rPr>
        <w:t>tegen inkoopprijs met een winstopslag van 10%</w:t>
      </w:r>
      <w:r w:rsidR="00A952F9">
        <w:rPr>
          <w:rFonts w:ascii="Arial" w:eastAsia="Arial" w:hAnsi="Arial" w:cs="Arial"/>
          <w:sz w:val="24"/>
          <w:szCs w:val="24"/>
        </w:rPr>
        <w:t>;</w:t>
      </w:r>
      <w:r w:rsidR="00887AE5">
        <w:rPr>
          <w:rFonts w:ascii="Arial" w:eastAsia="Arial" w:hAnsi="Arial" w:cs="Arial"/>
          <w:sz w:val="24"/>
          <w:szCs w:val="24"/>
        </w:rPr>
        <w:t xml:space="preserve"> </w:t>
      </w:r>
    </w:p>
    <w:p w14:paraId="684FC33E" w14:textId="34F9C2D4" w:rsidR="00CF6B36" w:rsidRDefault="00274D55" w:rsidP="005C6152">
      <w:pPr>
        <w:pStyle w:val="Lijstalinea"/>
        <w:numPr>
          <w:ilvl w:val="0"/>
          <w:numId w:val="1"/>
        </w:numPr>
        <w:jc w:val="both"/>
        <w:rPr>
          <w:rFonts w:ascii="Arial" w:eastAsia="Arial" w:hAnsi="Arial" w:cs="Arial"/>
          <w:sz w:val="24"/>
          <w:szCs w:val="24"/>
        </w:rPr>
      </w:pPr>
      <w:r w:rsidRPr="00A952F9">
        <w:rPr>
          <w:rFonts w:ascii="Arial" w:eastAsia="Arial" w:hAnsi="Arial" w:cs="Arial"/>
          <w:sz w:val="24"/>
          <w:szCs w:val="24"/>
        </w:rPr>
        <w:t>Irene</w:t>
      </w:r>
      <w:r w:rsidR="002108D4" w:rsidRPr="00A952F9">
        <w:rPr>
          <w:rFonts w:ascii="Arial" w:eastAsia="Arial" w:hAnsi="Arial" w:cs="Arial"/>
          <w:sz w:val="24"/>
          <w:szCs w:val="24"/>
        </w:rPr>
        <w:t xml:space="preserve"> heeft gekozen voor toepassing van de kleine ondernemersregeling in de BTW</w:t>
      </w:r>
      <w:r w:rsidR="00887AE5" w:rsidRPr="00A952F9">
        <w:rPr>
          <w:rFonts w:ascii="Arial" w:eastAsia="Arial" w:hAnsi="Arial" w:cs="Arial"/>
          <w:sz w:val="24"/>
          <w:szCs w:val="24"/>
        </w:rPr>
        <w:t>;</w:t>
      </w:r>
    </w:p>
    <w:p w14:paraId="6CB41508" w14:textId="77777777" w:rsidR="00CF6B36" w:rsidRDefault="00CF6B36">
      <w:pPr>
        <w:rPr>
          <w:rFonts w:ascii="Arial" w:eastAsia="Arial" w:hAnsi="Arial" w:cs="Arial"/>
          <w:sz w:val="24"/>
          <w:szCs w:val="24"/>
        </w:rPr>
      </w:pPr>
      <w:r>
        <w:rPr>
          <w:rFonts w:ascii="Arial" w:eastAsia="Arial" w:hAnsi="Arial" w:cs="Arial"/>
          <w:sz w:val="24"/>
          <w:szCs w:val="24"/>
        </w:rPr>
        <w:br w:type="page"/>
      </w:r>
    </w:p>
    <w:p w14:paraId="1303F7E4" w14:textId="6403408A" w:rsidR="00134AB4" w:rsidRDefault="00652759" w:rsidP="005C6152">
      <w:pPr>
        <w:pStyle w:val="Lijstalinea"/>
        <w:numPr>
          <w:ilvl w:val="0"/>
          <w:numId w:val="1"/>
        </w:numPr>
        <w:jc w:val="both"/>
        <w:rPr>
          <w:rFonts w:ascii="Arial" w:eastAsia="Arial" w:hAnsi="Arial" w:cs="Arial"/>
          <w:bCs/>
          <w:sz w:val="24"/>
          <w:szCs w:val="24"/>
        </w:rPr>
      </w:pPr>
      <w:r w:rsidRPr="00FD6E2C">
        <w:rPr>
          <w:rFonts w:ascii="Arial" w:eastAsia="Arial" w:hAnsi="Arial" w:cs="Arial"/>
          <w:bCs/>
          <w:sz w:val="24"/>
          <w:szCs w:val="24"/>
        </w:rPr>
        <w:lastRenderedPageBreak/>
        <w:t>T</w:t>
      </w:r>
      <w:r w:rsidR="00134AB4" w:rsidRPr="00FD6E2C">
        <w:rPr>
          <w:rFonts w:ascii="Arial" w:eastAsia="Arial" w:hAnsi="Arial" w:cs="Arial"/>
          <w:bCs/>
          <w:sz w:val="24"/>
          <w:szCs w:val="24"/>
        </w:rPr>
        <w:t>otaal aan bank- en spaarrekeningen</w:t>
      </w:r>
      <w:r w:rsidRPr="00FD6E2C">
        <w:rPr>
          <w:rFonts w:ascii="Arial" w:eastAsia="Arial" w:hAnsi="Arial" w:cs="Arial"/>
          <w:bCs/>
          <w:sz w:val="24"/>
          <w:szCs w:val="24"/>
        </w:rPr>
        <w:t xml:space="preserve"> op 1 januari 202</w:t>
      </w:r>
      <w:r w:rsidR="00887AE5">
        <w:rPr>
          <w:rFonts w:ascii="Arial" w:eastAsia="Arial" w:hAnsi="Arial" w:cs="Arial"/>
          <w:bCs/>
          <w:sz w:val="24"/>
          <w:szCs w:val="24"/>
        </w:rPr>
        <w:t>4</w:t>
      </w:r>
      <w:r w:rsidR="00134AB4" w:rsidRPr="00FD6E2C">
        <w:rPr>
          <w:rFonts w:ascii="Arial" w:eastAsia="Arial" w:hAnsi="Arial" w:cs="Arial"/>
          <w:bCs/>
          <w:sz w:val="24"/>
          <w:szCs w:val="24"/>
        </w:rPr>
        <w:t>:</w:t>
      </w:r>
    </w:p>
    <w:p w14:paraId="5F74B2D4" w14:textId="2C9C22B0" w:rsidR="00887AE5" w:rsidRDefault="00887AE5" w:rsidP="005C6152">
      <w:pPr>
        <w:pStyle w:val="Lijstalinea"/>
        <w:numPr>
          <w:ilvl w:val="0"/>
          <w:numId w:val="7"/>
        </w:numPr>
        <w:jc w:val="both"/>
        <w:rPr>
          <w:rFonts w:ascii="Arial" w:eastAsia="Arial" w:hAnsi="Arial" w:cs="Arial"/>
          <w:bCs/>
          <w:sz w:val="24"/>
          <w:szCs w:val="24"/>
        </w:rPr>
      </w:pPr>
      <w:r>
        <w:rPr>
          <w:rFonts w:ascii="Arial" w:eastAsia="Arial" w:hAnsi="Arial" w:cs="Arial"/>
          <w:bCs/>
          <w:sz w:val="24"/>
          <w:szCs w:val="24"/>
        </w:rPr>
        <w:t>Frits € 150.000,</w:t>
      </w:r>
    </w:p>
    <w:p w14:paraId="6AB826C3" w14:textId="0376F93E" w:rsidR="00887AE5" w:rsidRDefault="00887AE5" w:rsidP="005C6152">
      <w:pPr>
        <w:pStyle w:val="Lijstalinea"/>
        <w:numPr>
          <w:ilvl w:val="0"/>
          <w:numId w:val="7"/>
        </w:numPr>
        <w:jc w:val="both"/>
        <w:rPr>
          <w:rFonts w:ascii="Arial" w:eastAsia="Arial" w:hAnsi="Arial" w:cs="Arial"/>
          <w:bCs/>
          <w:sz w:val="24"/>
          <w:szCs w:val="24"/>
        </w:rPr>
      </w:pPr>
      <w:r>
        <w:rPr>
          <w:rFonts w:ascii="Arial" w:eastAsia="Arial" w:hAnsi="Arial" w:cs="Arial"/>
          <w:bCs/>
          <w:sz w:val="24"/>
          <w:szCs w:val="24"/>
        </w:rPr>
        <w:t>Irene € 90.000,</w:t>
      </w:r>
    </w:p>
    <w:p w14:paraId="0A4FC541" w14:textId="718179BB" w:rsidR="00887AE5" w:rsidRDefault="00887AE5" w:rsidP="005C6152">
      <w:pPr>
        <w:pStyle w:val="Lijstalinea"/>
        <w:numPr>
          <w:ilvl w:val="0"/>
          <w:numId w:val="7"/>
        </w:numPr>
        <w:jc w:val="both"/>
        <w:rPr>
          <w:rFonts w:ascii="Arial" w:eastAsia="Arial" w:hAnsi="Arial" w:cs="Arial"/>
          <w:bCs/>
          <w:sz w:val="24"/>
          <w:szCs w:val="24"/>
        </w:rPr>
      </w:pPr>
      <w:r>
        <w:rPr>
          <w:rFonts w:ascii="Arial" w:eastAsia="Arial" w:hAnsi="Arial" w:cs="Arial"/>
          <w:bCs/>
          <w:sz w:val="24"/>
          <w:szCs w:val="24"/>
        </w:rPr>
        <w:t>Fleur € 22.000,</w:t>
      </w:r>
    </w:p>
    <w:p w14:paraId="3816987A" w14:textId="5F1ACA62" w:rsidR="00887AE5" w:rsidRPr="00FD6E2C" w:rsidRDefault="00887AE5" w:rsidP="005C6152">
      <w:pPr>
        <w:pStyle w:val="Lijstalinea"/>
        <w:numPr>
          <w:ilvl w:val="0"/>
          <w:numId w:val="7"/>
        </w:numPr>
        <w:jc w:val="both"/>
        <w:rPr>
          <w:rFonts w:ascii="Arial" w:eastAsia="Arial" w:hAnsi="Arial" w:cs="Arial"/>
          <w:bCs/>
          <w:sz w:val="24"/>
          <w:szCs w:val="24"/>
        </w:rPr>
      </w:pPr>
      <w:r>
        <w:rPr>
          <w:rFonts w:ascii="Arial" w:eastAsia="Arial" w:hAnsi="Arial" w:cs="Arial"/>
          <w:bCs/>
          <w:sz w:val="24"/>
          <w:szCs w:val="24"/>
        </w:rPr>
        <w:t>Daan € 25.000;</w:t>
      </w:r>
    </w:p>
    <w:p w14:paraId="1DF12389" w14:textId="7ACC55AC" w:rsidR="00AB608B" w:rsidRPr="00FD6E2C" w:rsidRDefault="5881D1B9" w:rsidP="005C6152">
      <w:pPr>
        <w:pStyle w:val="Lijstalinea"/>
        <w:numPr>
          <w:ilvl w:val="0"/>
          <w:numId w:val="1"/>
        </w:numPr>
        <w:jc w:val="both"/>
        <w:rPr>
          <w:rFonts w:ascii="Arial" w:eastAsia="Arial" w:hAnsi="Arial" w:cs="Arial"/>
          <w:sz w:val="24"/>
          <w:szCs w:val="24"/>
        </w:rPr>
      </w:pPr>
      <w:r w:rsidRPr="00FD6E2C">
        <w:rPr>
          <w:rFonts w:ascii="Arial" w:eastAsia="Arial" w:hAnsi="Arial" w:cs="Arial"/>
          <w:sz w:val="24"/>
          <w:szCs w:val="24"/>
        </w:rPr>
        <w:t>V</w:t>
      </w:r>
      <w:r w:rsidR="0A2F563A" w:rsidRPr="00FD6E2C">
        <w:rPr>
          <w:rFonts w:ascii="Arial" w:eastAsia="Arial" w:hAnsi="Arial" w:cs="Arial"/>
          <w:sz w:val="24"/>
          <w:szCs w:val="24"/>
        </w:rPr>
        <w:t>ordering op de</w:t>
      </w:r>
      <w:r w:rsidR="00887AE5">
        <w:rPr>
          <w:rFonts w:ascii="Arial" w:eastAsia="Arial" w:hAnsi="Arial" w:cs="Arial"/>
          <w:sz w:val="24"/>
          <w:szCs w:val="24"/>
        </w:rPr>
        <w:t xml:space="preserve"> beide ouders</w:t>
      </w:r>
      <w:r w:rsidR="0A2F563A" w:rsidRPr="00FD6E2C">
        <w:rPr>
          <w:rFonts w:ascii="Arial" w:eastAsia="Arial" w:hAnsi="Arial" w:cs="Arial"/>
          <w:sz w:val="24"/>
          <w:szCs w:val="24"/>
        </w:rPr>
        <w:t xml:space="preserve"> van </w:t>
      </w:r>
      <w:r w:rsidR="00274D55">
        <w:rPr>
          <w:rFonts w:ascii="Arial" w:eastAsia="Arial" w:hAnsi="Arial" w:cs="Arial"/>
          <w:sz w:val="24"/>
          <w:szCs w:val="24"/>
        </w:rPr>
        <w:t>Irene</w:t>
      </w:r>
      <w:r w:rsidR="00887AE5">
        <w:rPr>
          <w:rFonts w:ascii="Arial" w:eastAsia="Arial" w:hAnsi="Arial" w:cs="Arial"/>
          <w:sz w:val="24"/>
          <w:szCs w:val="24"/>
        </w:rPr>
        <w:t xml:space="preserve"> (schuldig gebleven schenkingen in het verleden)</w:t>
      </w:r>
      <w:r w:rsidR="0A2F563A" w:rsidRPr="00FD6E2C">
        <w:rPr>
          <w:rFonts w:ascii="Arial" w:eastAsia="Arial" w:hAnsi="Arial" w:cs="Arial"/>
          <w:sz w:val="24"/>
          <w:szCs w:val="24"/>
        </w:rPr>
        <w:t xml:space="preserve">: € </w:t>
      </w:r>
      <w:r w:rsidR="00887AE5">
        <w:rPr>
          <w:rFonts w:ascii="Arial" w:eastAsia="Arial" w:hAnsi="Arial" w:cs="Arial"/>
          <w:sz w:val="24"/>
          <w:szCs w:val="24"/>
        </w:rPr>
        <w:t>5</w:t>
      </w:r>
      <w:r w:rsidR="0A2F563A" w:rsidRPr="00FD6E2C">
        <w:rPr>
          <w:rFonts w:ascii="Arial" w:eastAsia="Arial" w:hAnsi="Arial" w:cs="Arial"/>
          <w:sz w:val="24"/>
          <w:szCs w:val="24"/>
        </w:rPr>
        <w:t>0.000</w:t>
      </w:r>
      <w:r w:rsidRPr="00FD6E2C">
        <w:rPr>
          <w:rFonts w:ascii="Arial" w:eastAsia="Arial" w:hAnsi="Arial" w:cs="Arial"/>
          <w:sz w:val="24"/>
          <w:szCs w:val="24"/>
        </w:rPr>
        <w:t xml:space="preserve"> (</w:t>
      </w:r>
      <w:r w:rsidR="63C3F35F" w:rsidRPr="00FD6E2C">
        <w:rPr>
          <w:rFonts w:ascii="Arial" w:eastAsia="Arial" w:hAnsi="Arial" w:cs="Arial"/>
          <w:sz w:val="24"/>
          <w:szCs w:val="24"/>
        </w:rPr>
        <w:t xml:space="preserve">op </w:t>
      </w:r>
      <w:r w:rsidRPr="00FD6E2C">
        <w:rPr>
          <w:rFonts w:ascii="Arial" w:eastAsia="Arial" w:hAnsi="Arial" w:cs="Arial"/>
          <w:sz w:val="24"/>
          <w:szCs w:val="24"/>
        </w:rPr>
        <w:t>1 januari 202</w:t>
      </w:r>
      <w:r w:rsidR="00887AE5">
        <w:rPr>
          <w:rFonts w:ascii="Arial" w:eastAsia="Arial" w:hAnsi="Arial" w:cs="Arial"/>
          <w:sz w:val="24"/>
          <w:szCs w:val="24"/>
        </w:rPr>
        <w:t>4</w:t>
      </w:r>
      <w:r w:rsidRPr="00FD6E2C">
        <w:rPr>
          <w:rFonts w:ascii="Arial" w:eastAsia="Arial" w:hAnsi="Arial" w:cs="Arial"/>
          <w:sz w:val="24"/>
          <w:szCs w:val="24"/>
        </w:rPr>
        <w:t>)</w:t>
      </w:r>
      <w:r w:rsidR="0A2F563A" w:rsidRPr="00FD6E2C">
        <w:rPr>
          <w:rFonts w:ascii="Arial" w:eastAsia="Arial" w:hAnsi="Arial" w:cs="Arial"/>
          <w:sz w:val="24"/>
          <w:szCs w:val="24"/>
        </w:rPr>
        <w:t>;</w:t>
      </w:r>
    </w:p>
    <w:p w14:paraId="2BF283FD" w14:textId="0C5FECF1" w:rsidR="00652759" w:rsidRDefault="00887AE5"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 xml:space="preserve">Frits heeft nog een </w:t>
      </w:r>
      <w:r w:rsidR="008916DC">
        <w:rPr>
          <w:rFonts w:ascii="Arial" w:eastAsia="Arial" w:hAnsi="Arial" w:cs="Arial"/>
          <w:sz w:val="24"/>
          <w:szCs w:val="24"/>
        </w:rPr>
        <w:t>b</w:t>
      </w:r>
      <w:r w:rsidR="0A2F563A" w:rsidRPr="00FD6E2C">
        <w:rPr>
          <w:rFonts w:ascii="Arial" w:eastAsia="Arial" w:hAnsi="Arial" w:cs="Arial"/>
          <w:sz w:val="24"/>
          <w:szCs w:val="24"/>
        </w:rPr>
        <w:t>eleggingsportefeuille</w:t>
      </w:r>
      <w:r>
        <w:rPr>
          <w:rFonts w:ascii="Arial" w:eastAsia="Arial" w:hAnsi="Arial" w:cs="Arial"/>
          <w:sz w:val="24"/>
          <w:szCs w:val="24"/>
        </w:rPr>
        <w:t xml:space="preserve"> met een waarde van</w:t>
      </w:r>
      <w:r w:rsidR="0A2F563A" w:rsidRPr="00FD6E2C">
        <w:rPr>
          <w:rFonts w:ascii="Arial" w:eastAsia="Arial" w:hAnsi="Arial" w:cs="Arial"/>
          <w:sz w:val="24"/>
          <w:szCs w:val="24"/>
        </w:rPr>
        <w:t xml:space="preserve"> € </w:t>
      </w:r>
      <w:r>
        <w:rPr>
          <w:rFonts w:ascii="Arial" w:eastAsia="Arial" w:hAnsi="Arial" w:cs="Arial"/>
          <w:sz w:val="24"/>
          <w:szCs w:val="24"/>
        </w:rPr>
        <w:t>652</w:t>
      </w:r>
      <w:r w:rsidR="0A2F563A" w:rsidRPr="00FD6E2C">
        <w:rPr>
          <w:rFonts w:ascii="Arial" w:eastAsia="Arial" w:hAnsi="Arial" w:cs="Arial"/>
          <w:sz w:val="24"/>
          <w:szCs w:val="24"/>
        </w:rPr>
        <w:t>.000</w:t>
      </w:r>
      <w:r w:rsidR="5881D1B9" w:rsidRPr="00FD6E2C">
        <w:rPr>
          <w:rFonts w:ascii="Arial" w:eastAsia="Arial" w:hAnsi="Arial" w:cs="Arial"/>
          <w:sz w:val="24"/>
          <w:szCs w:val="24"/>
        </w:rPr>
        <w:t xml:space="preserve"> (</w:t>
      </w:r>
      <w:r w:rsidR="698B16E5" w:rsidRPr="00FD6E2C">
        <w:rPr>
          <w:rFonts w:ascii="Arial" w:eastAsia="Arial" w:hAnsi="Arial" w:cs="Arial"/>
          <w:sz w:val="24"/>
          <w:szCs w:val="24"/>
        </w:rPr>
        <w:t xml:space="preserve">op </w:t>
      </w:r>
      <w:r w:rsidR="5881D1B9" w:rsidRPr="00FD6E2C">
        <w:rPr>
          <w:rFonts w:ascii="Arial" w:eastAsia="Arial" w:hAnsi="Arial" w:cs="Arial"/>
          <w:sz w:val="24"/>
          <w:szCs w:val="24"/>
        </w:rPr>
        <w:t>1 januari 202</w:t>
      </w:r>
      <w:r>
        <w:rPr>
          <w:rFonts w:ascii="Arial" w:eastAsia="Arial" w:hAnsi="Arial" w:cs="Arial"/>
          <w:sz w:val="24"/>
          <w:szCs w:val="24"/>
        </w:rPr>
        <w:t>4</w:t>
      </w:r>
      <w:r w:rsidR="5881D1B9" w:rsidRPr="00FD6E2C">
        <w:rPr>
          <w:rFonts w:ascii="Arial" w:eastAsia="Arial" w:hAnsi="Arial" w:cs="Arial"/>
          <w:sz w:val="24"/>
          <w:szCs w:val="24"/>
        </w:rPr>
        <w:t>)</w:t>
      </w:r>
      <w:r>
        <w:rPr>
          <w:rFonts w:ascii="Arial" w:eastAsia="Arial" w:hAnsi="Arial" w:cs="Arial"/>
          <w:sz w:val="24"/>
          <w:szCs w:val="24"/>
        </w:rPr>
        <w:t>, en ingehouden Nederlandse dividendbelasting € 1.500 (2024)</w:t>
      </w:r>
      <w:r w:rsidR="002108D4" w:rsidRPr="00FD6E2C">
        <w:rPr>
          <w:rFonts w:ascii="Arial" w:eastAsia="Arial" w:hAnsi="Arial" w:cs="Arial"/>
          <w:sz w:val="24"/>
          <w:szCs w:val="24"/>
        </w:rPr>
        <w:t>;</w:t>
      </w:r>
    </w:p>
    <w:p w14:paraId="156BA61E" w14:textId="3283B9CE" w:rsidR="00887AE5" w:rsidRPr="00FD6E2C" w:rsidRDefault="00887AE5"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Irene moet niets van beleggen hebben en heeft dan ook geen beleggingsportefeuille</w:t>
      </w:r>
      <w:r w:rsidR="00A952F9">
        <w:rPr>
          <w:rFonts w:ascii="Arial" w:eastAsia="Arial" w:hAnsi="Arial" w:cs="Arial"/>
          <w:sz w:val="24"/>
          <w:szCs w:val="24"/>
        </w:rPr>
        <w:t>;</w:t>
      </w:r>
    </w:p>
    <w:p w14:paraId="5AE6727B" w14:textId="0540B041" w:rsidR="00D30AF8" w:rsidRDefault="00D30AF8" w:rsidP="005C6152">
      <w:pPr>
        <w:pStyle w:val="Lijstalinea"/>
        <w:numPr>
          <w:ilvl w:val="0"/>
          <w:numId w:val="1"/>
        </w:numPr>
        <w:jc w:val="both"/>
        <w:rPr>
          <w:rFonts w:ascii="Arial" w:eastAsia="Arial" w:hAnsi="Arial" w:cs="Arial"/>
          <w:sz w:val="24"/>
          <w:szCs w:val="24"/>
        </w:rPr>
      </w:pPr>
      <w:r w:rsidRPr="69E4FBDF">
        <w:rPr>
          <w:rFonts w:ascii="Arial" w:eastAsia="Arial" w:hAnsi="Arial" w:cs="Arial"/>
          <w:sz w:val="24"/>
          <w:szCs w:val="24"/>
        </w:rPr>
        <w:t xml:space="preserve">Frits heeft een schuld van € 400.000 </w:t>
      </w:r>
      <w:r w:rsidR="0A2F563A" w:rsidRPr="69E4FBDF">
        <w:rPr>
          <w:rFonts w:ascii="Arial" w:eastAsia="Arial" w:hAnsi="Arial" w:cs="Arial"/>
          <w:sz w:val="24"/>
          <w:szCs w:val="24"/>
        </w:rPr>
        <w:t>aan</w:t>
      </w:r>
      <w:r w:rsidRPr="69E4FBDF">
        <w:rPr>
          <w:rFonts w:ascii="Arial" w:eastAsia="Arial" w:hAnsi="Arial" w:cs="Arial"/>
          <w:sz w:val="24"/>
          <w:szCs w:val="24"/>
        </w:rPr>
        <w:t xml:space="preserve"> Toekomst</w:t>
      </w:r>
      <w:r w:rsidR="0A2F563A" w:rsidRPr="69E4FBDF">
        <w:rPr>
          <w:rFonts w:ascii="Arial" w:eastAsia="Arial" w:hAnsi="Arial" w:cs="Arial"/>
          <w:sz w:val="24"/>
          <w:szCs w:val="24"/>
        </w:rPr>
        <w:t xml:space="preserve"> Beheer B.V., een vennootschap waarin </w:t>
      </w:r>
      <w:r w:rsidR="00274D55" w:rsidRPr="69E4FBDF">
        <w:rPr>
          <w:rFonts w:ascii="Arial" w:eastAsia="Arial" w:hAnsi="Arial" w:cs="Arial"/>
          <w:sz w:val="24"/>
          <w:szCs w:val="24"/>
        </w:rPr>
        <w:t>Frits</w:t>
      </w:r>
      <w:r w:rsidRPr="69E4FBDF">
        <w:rPr>
          <w:rFonts w:ascii="Arial" w:eastAsia="Arial" w:hAnsi="Arial" w:cs="Arial"/>
          <w:sz w:val="24"/>
          <w:szCs w:val="24"/>
        </w:rPr>
        <w:t xml:space="preserve"> 100 aandelen “A”</w:t>
      </w:r>
      <w:r w:rsidR="0A2F563A" w:rsidRPr="69E4FBDF">
        <w:rPr>
          <w:rFonts w:ascii="Arial" w:eastAsia="Arial" w:hAnsi="Arial" w:cs="Arial"/>
          <w:sz w:val="24"/>
          <w:szCs w:val="24"/>
        </w:rPr>
        <w:t xml:space="preserve"> en </w:t>
      </w:r>
      <w:r w:rsidR="00274D55" w:rsidRPr="69E4FBDF">
        <w:rPr>
          <w:rFonts w:ascii="Arial" w:eastAsia="Arial" w:hAnsi="Arial" w:cs="Arial"/>
          <w:sz w:val="24"/>
          <w:szCs w:val="24"/>
        </w:rPr>
        <w:t>Irene</w:t>
      </w:r>
      <w:r w:rsidRPr="69E4FBDF">
        <w:rPr>
          <w:rFonts w:ascii="Arial" w:eastAsia="Arial" w:hAnsi="Arial" w:cs="Arial"/>
          <w:sz w:val="24"/>
          <w:szCs w:val="24"/>
        </w:rPr>
        <w:t xml:space="preserve"> 100 aandelen “B” bezit. Voor deze schuld is een overeenkomst van geldlening overeenkomstig art. 7:129 BW gesloten. De overeengekomen rente </w:t>
      </w:r>
      <w:r w:rsidR="00E6239A" w:rsidRPr="69E4FBDF">
        <w:rPr>
          <w:rFonts w:ascii="Arial" w:eastAsia="Arial" w:hAnsi="Arial" w:cs="Arial"/>
          <w:sz w:val="24"/>
          <w:szCs w:val="24"/>
        </w:rPr>
        <w:t xml:space="preserve">van 6% op jaarbasis </w:t>
      </w:r>
      <w:r w:rsidRPr="69E4FBDF">
        <w:rPr>
          <w:rFonts w:ascii="Arial" w:eastAsia="Arial" w:hAnsi="Arial" w:cs="Arial"/>
          <w:sz w:val="24"/>
          <w:szCs w:val="24"/>
        </w:rPr>
        <w:t xml:space="preserve">is zakelijk. De lening wordt per 31 december 2030 afgelost. Er is geen tussentijdse aflossing overeengekomen, maar Frits mag altijd tussentijds en boetevrij aflossen. Met het geleende bedrag heeft Frits een aantal jaren geleden de beleggingsportefeuille gekocht. De schuld bedraagt zowel op </w:t>
      </w:r>
      <w:r>
        <w:br/>
      </w:r>
      <w:r w:rsidRPr="69E4FBDF">
        <w:rPr>
          <w:rFonts w:ascii="Arial" w:eastAsia="Arial" w:hAnsi="Arial" w:cs="Arial"/>
          <w:sz w:val="24"/>
          <w:szCs w:val="24"/>
        </w:rPr>
        <w:t>1</w:t>
      </w:r>
      <w:r w:rsidR="00CF6B36">
        <w:rPr>
          <w:rFonts w:ascii="Arial" w:eastAsia="Arial" w:hAnsi="Arial" w:cs="Arial"/>
          <w:sz w:val="24"/>
          <w:szCs w:val="24"/>
        </w:rPr>
        <w:t> </w:t>
      </w:r>
      <w:r w:rsidRPr="69E4FBDF">
        <w:rPr>
          <w:rFonts w:ascii="Arial" w:eastAsia="Arial" w:hAnsi="Arial" w:cs="Arial"/>
          <w:sz w:val="24"/>
          <w:szCs w:val="24"/>
        </w:rPr>
        <w:t>januari 2024, als op 31 december 2024 € 400.000;</w:t>
      </w:r>
    </w:p>
    <w:p w14:paraId="33882218" w14:textId="26A09DB1" w:rsidR="00BB4BE7" w:rsidRDefault="00D30AF8" w:rsidP="005C6152">
      <w:pPr>
        <w:pStyle w:val="Lijstalinea"/>
        <w:numPr>
          <w:ilvl w:val="0"/>
          <w:numId w:val="1"/>
        </w:numPr>
        <w:jc w:val="both"/>
        <w:rPr>
          <w:rFonts w:ascii="Arial" w:eastAsia="Arial" w:hAnsi="Arial" w:cs="Arial"/>
          <w:sz w:val="24"/>
          <w:szCs w:val="24"/>
        </w:rPr>
      </w:pPr>
      <w:r w:rsidRPr="69E4FBDF">
        <w:rPr>
          <w:rFonts w:ascii="Arial" w:eastAsia="Arial" w:hAnsi="Arial" w:cs="Arial"/>
          <w:sz w:val="24"/>
          <w:szCs w:val="24"/>
        </w:rPr>
        <w:t xml:space="preserve">De nominale waarde van alle aandelen in Toekomst Beheer </w:t>
      </w:r>
      <w:r w:rsidR="00440F02" w:rsidRPr="69E4FBDF">
        <w:rPr>
          <w:rFonts w:ascii="Arial" w:eastAsia="Arial" w:hAnsi="Arial" w:cs="Arial"/>
          <w:sz w:val="24"/>
          <w:szCs w:val="24"/>
        </w:rPr>
        <w:t xml:space="preserve">B.V. </w:t>
      </w:r>
      <w:r w:rsidRPr="69E4FBDF">
        <w:rPr>
          <w:rFonts w:ascii="Arial" w:eastAsia="Arial" w:hAnsi="Arial" w:cs="Arial"/>
          <w:sz w:val="24"/>
          <w:szCs w:val="24"/>
        </w:rPr>
        <w:t>bedraagt €0,01</w:t>
      </w:r>
      <w:r w:rsidR="75C6871E" w:rsidRPr="69E4FBDF">
        <w:rPr>
          <w:rFonts w:ascii="Arial" w:eastAsia="Arial" w:hAnsi="Arial" w:cs="Arial"/>
          <w:sz w:val="24"/>
          <w:szCs w:val="24"/>
        </w:rPr>
        <w:t xml:space="preserve"> per aandeel</w:t>
      </w:r>
      <w:r w:rsidRPr="69E4FBDF">
        <w:rPr>
          <w:rFonts w:ascii="Arial" w:eastAsia="Arial" w:hAnsi="Arial" w:cs="Arial"/>
          <w:sz w:val="24"/>
          <w:szCs w:val="24"/>
        </w:rPr>
        <w:t>. Het geplaatste en gestorte aandelenkapitaal in Toekomst Beheer B.V. bedraagt € 2 (200 aandelen van € 0,01)</w:t>
      </w:r>
      <w:r w:rsidR="00490FC3" w:rsidRPr="69E4FBDF">
        <w:rPr>
          <w:rFonts w:ascii="Arial" w:eastAsia="Arial" w:hAnsi="Arial" w:cs="Arial"/>
          <w:sz w:val="24"/>
          <w:szCs w:val="24"/>
        </w:rPr>
        <w:t>. Frits en Irene hebben deze vennootschap alweer ruim 10 jaar geleden opgericht</w:t>
      </w:r>
      <w:r w:rsidR="00AB6F52" w:rsidRPr="69E4FBDF">
        <w:rPr>
          <w:rFonts w:ascii="Arial" w:eastAsia="Arial" w:hAnsi="Arial" w:cs="Arial"/>
          <w:sz w:val="24"/>
          <w:szCs w:val="24"/>
        </w:rPr>
        <w:t>;</w:t>
      </w:r>
      <w:r w:rsidR="0A2F563A" w:rsidRPr="69E4FBDF">
        <w:rPr>
          <w:rFonts w:ascii="Arial" w:eastAsia="Arial" w:hAnsi="Arial" w:cs="Arial"/>
          <w:sz w:val="24"/>
          <w:szCs w:val="24"/>
        </w:rPr>
        <w:t xml:space="preserve"> </w:t>
      </w:r>
    </w:p>
    <w:p w14:paraId="548861F9" w14:textId="0C332C07" w:rsidR="00BB4BE7" w:rsidRDefault="00BB4BE7" w:rsidP="005C6152">
      <w:pPr>
        <w:pStyle w:val="Lijstalinea"/>
        <w:numPr>
          <w:ilvl w:val="0"/>
          <w:numId w:val="1"/>
        </w:numPr>
        <w:jc w:val="both"/>
        <w:rPr>
          <w:rFonts w:ascii="Arial" w:eastAsia="Arial" w:hAnsi="Arial" w:cs="Arial"/>
          <w:sz w:val="24"/>
          <w:szCs w:val="24"/>
        </w:rPr>
      </w:pPr>
      <w:r w:rsidRPr="695DDFA9">
        <w:rPr>
          <w:rFonts w:ascii="Arial" w:eastAsia="Arial" w:hAnsi="Arial" w:cs="Arial"/>
          <w:sz w:val="24"/>
          <w:szCs w:val="24"/>
        </w:rPr>
        <w:t xml:space="preserve">Irene heeft een rekening courantschuld aan </w:t>
      </w:r>
      <w:proofErr w:type="spellStart"/>
      <w:r w:rsidRPr="695DDFA9">
        <w:rPr>
          <w:rFonts w:ascii="Arial" w:eastAsia="Arial" w:hAnsi="Arial" w:cs="Arial"/>
          <w:sz w:val="24"/>
          <w:szCs w:val="24"/>
        </w:rPr>
        <w:t>Eeterij</w:t>
      </w:r>
      <w:proofErr w:type="spellEnd"/>
      <w:r w:rsidRPr="695DDFA9">
        <w:rPr>
          <w:rFonts w:ascii="Arial" w:eastAsia="Arial" w:hAnsi="Arial" w:cs="Arial"/>
          <w:sz w:val="24"/>
          <w:szCs w:val="24"/>
        </w:rPr>
        <w:t xml:space="preserve"> De Heerlijkheid B.V. van € 75.000 op 1 januari 2024 en € 125.000 op 31 december 2024 voor de financiering van consumptieve uitgaven, en ook voor de inkopen van de wijnproeverijen</w:t>
      </w:r>
      <w:r w:rsidR="00AB6F52" w:rsidRPr="695DDFA9">
        <w:rPr>
          <w:rFonts w:ascii="Arial" w:eastAsia="Arial" w:hAnsi="Arial" w:cs="Arial"/>
          <w:sz w:val="24"/>
          <w:szCs w:val="24"/>
        </w:rPr>
        <w:t>;</w:t>
      </w:r>
      <w:r w:rsidRPr="695DDFA9">
        <w:rPr>
          <w:rFonts w:ascii="Arial" w:eastAsia="Arial" w:hAnsi="Arial" w:cs="Arial"/>
          <w:sz w:val="24"/>
          <w:szCs w:val="24"/>
        </w:rPr>
        <w:t xml:space="preserve"> </w:t>
      </w:r>
    </w:p>
    <w:p w14:paraId="5CC896A9" w14:textId="2A2F1B8C" w:rsidR="00BB4BE7" w:rsidRDefault="00887AE5" w:rsidP="005C6152">
      <w:pPr>
        <w:pStyle w:val="Lijstalinea"/>
        <w:numPr>
          <w:ilvl w:val="0"/>
          <w:numId w:val="1"/>
        </w:numPr>
        <w:jc w:val="both"/>
        <w:rPr>
          <w:rFonts w:ascii="Arial" w:eastAsia="Arial" w:hAnsi="Arial" w:cs="Arial"/>
          <w:sz w:val="24"/>
          <w:szCs w:val="24"/>
        </w:rPr>
      </w:pPr>
      <w:r w:rsidRPr="69E4FBDF">
        <w:rPr>
          <w:rFonts w:ascii="Arial" w:eastAsia="Arial" w:hAnsi="Arial" w:cs="Arial"/>
          <w:sz w:val="24"/>
          <w:szCs w:val="24"/>
        </w:rPr>
        <w:t>Toekomst</w:t>
      </w:r>
      <w:r w:rsidR="00E2051D" w:rsidRPr="69E4FBDF">
        <w:rPr>
          <w:rFonts w:ascii="Arial" w:eastAsia="Arial" w:hAnsi="Arial" w:cs="Arial"/>
          <w:sz w:val="24"/>
          <w:szCs w:val="24"/>
        </w:rPr>
        <w:t xml:space="preserve"> Beheer B.V. heeft op </w:t>
      </w:r>
      <w:r w:rsidRPr="69E4FBDF">
        <w:rPr>
          <w:rFonts w:ascii="Arial" w:eastAsia="Arial" w:hAnsi="Arial" w:cs="Arial"/>
          <w:sz w:val="24"/>
          <w:szCs w:val="24"/>
        </w:rPr>
        <w:t>2 januari</w:t>
      </w:r>
      <w:r w:rsidR="00E2051D" w:rsidRPr="69E4FBDF">
        <w:rPr>
          <w:rFonts w:ascii="Arial" w:eastAsia="Arial" w:hAnsi="Arial" w:cs="Arial"/>
          <w:sz w:val="24"/>
          <w:szCs w:val="24"/>
        </w:rPr>
        <w:t xml:space="preserve"> 202</w:t>
      </w:r>
      <w:r w:rsidRPr="69E4FBDF">
        <w:rPr>
          <w:rFonts w:ascii="Arial" w:eastAsia="Arial" w:hAnsi="Arial" w:cs="Arial"/>
          <w:sz w:val="24"/>
          <w:szCs w:val="24"/>
        </w:rPr>
        <w:t>4</w:t>
      </w:r>
      <w:r w:rsidR="00E2051D" w:rsidRPr="69E4FBDF">
        <w:rPr>
          <w:rFonts w:ascii="Arial" w:eastAsia="Arial" w:hAnsi="Arial" w:cs="Arial"/>
          <w:sz w:val="24"/>
          <w:szCs w:val="24"/>
        </w:rPr>
        <w:t xml:space="preserve"> een dividend toegekend van</w:t>
      </w:r>
      <w:r w:rsidR="5708E6F1" w:rsidRPr="69E4FBDF">
        <w:rPr>
          <w:rFonts w:ascii="Arial" w:eastAsia="Arial" w:hAnsi="Arial" w:cs="Arial"/>
          <w:sz w:val="24"/>
          <w:szCs w:val="24"/>
        </w:rPr>
        <w:t xml:space="preserve"> </w:t>
      </w:r>
      <w:r w:rsidR="00E2051D" w:rsidRPr="69E4FBDF">
        <w:rPr>
          <w:rFonts w:ascii="Arial" w:eastAsia="Arial" w:hAnsi="Arial" w:cs="Arial"/>
          <w:sz w:val="24"/>
          <w:szCs w:val="24"/>
        </w:rPr>
        <w:t>€</w:t>
      </w:r>
      <w:r w:rsidR="00D30AF8" w:rsidRPr="69E4FBDF">
        <w:rPr>
          <w:rFonts w:ascii="Arial" w:eastAsia="Arial" w:hAnsi="Arial" w:cs="Arial"/>
          <w:sz w:val="24"/>
          <w:szCs w:val="24"/>
        </w:rPr>
        <w:t> </w:t>
      </w:r>
      <w:r w:rsidRPr="69E4FBDF">
        <w:rPr>
          <w:rFonts w:ascii="Arial" w:eastAsia="Arial" w:hAnsi="Arial" w:cs="Arial"/>
          <w:sz w:val="24"/>
          <w:szCs w:val="24"/>
        </w:rPr>
        <w:t xml:space="preserve">67.000 op de aandelen “A” die Frits bezit en ook € 67.000 op de aandelen </w:t>
      </w:r>
      <w:r w:rsidR="480B6E9F" w:rsidRPr="69E4FBDF">
        <w:rPr>
          <w:rFonts w:ascii="Arial" w:eastAsia="Arial" w:hAnsi="Arial" w:cs="Arial"/>
          <w:sz w:val="24"/>
          <w:szCs w:val="24"/>
        </w:rPr>
        <w:t xml:space="preserve">“B” </w:t>
      </w:r>
      <w:r w:rsidRPr="69E4FBDF">
        <w:rPr>
          <w:rFonts w:ascii="Arial" w:eastAsia="Arial" w:hAnsi="Arial" w:cs="Arial"/>
          <w:sz w:val="24"/>
          <w:szCs w:val="24"/>
        </w:rPr>
        <w:t>die Irene bezit</w:t>
      </w:r>
      <w:r w:rsidR="00AB6F52" w:rsidRPr="69E4FBDF">
        <w:rPr>
          <w:rFonts w:ascii="Arial" w:eastAsia="Arial" w:hAnsi="Arial" w:cs="Arial"/>
          <w:sz w:val="24"/>
          <w:szCs w:val="24"/>
        </w:rPr>
        <w:t>;</w:t>
      </w:r>
      <w:r w:rsidR="00BB4BE7" w:rsidRPr="69E4FBDF">
        <w:rPr>
          <w:rFonts w:ascii="Arial" w:eastAsia="Arial" w:hAnsi="Arial" w:cs="Arial"/>
          <w:sz w:val="24"/>
          <w:szCs w:val="24"/>
        </w:rPr>
        <w:t xml:space="preserve"> </w:t>
      </w:r>
    </w:p>
    <w:p w14:paraId="00D1DA6A" w14:textId="298C199C" w:rsidR="00BB4BE7" w:rsidRPr="00FD6E2C" w:rsidRDefault="00BB4BE7"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Frits</w:t>
      </w:r>
      <w:r w:rsidRPr="00FD6E2C">
        <w:rPr>
          <w:rFonts w:ascii="Arial" w:eastAsia="Arial" w:hAnsi="Arial" w:cs="Arial"/>
          <w:sz w:val="24"/>
          <w:szCs w:val="24"/>
        </w:rPr>
        <w:t xml:space="preserve"> heeft</w:t>
      </w:r>
      <w:r>
        <w:rPr>
          <w:rFonts w:ascii="Arial" w:eastAsia="Arial" w:hAnsi="Arial" w:cs="Arial"/>
          <w:sz w:val="24"/>
          <w:szCs w:val="24"/>
        </w:rPr>
        <w:t xml:space="preserve"> in 2024</w:t>
      </w:r>
      <w:r w:rsidRPr="00FD6E2C">
        <w:rPr>
          <w:rFonts w:ascii="Arial" w:eastAsia="Arial" w:hAnsi="Arial" w:cs="Arial"/>
          <w:sz w:val="24"/>
          <w:szCs w:val="24"/>
        </w:rPr>
        <w:t xml:space="preserve"> voor een bedrag van € </w:t>
      </w:r>
      <w:r>
        <w:rPr>
          <w:rFonts w:ascii="Arial" w:eastAsia="Arial" w:hAnsi="Arial" w:cs="Arial"/>
          <w:sz w:val="24"/>
          <w:szCs w:val="24"/>
        </w:rPr>
        <w:t>8</w:t>
      </w:r>
      <w:r w:rsidRPr="00FD6E2C">
        <w:rPr>
          <w:rFonts w:ascii="Arial" w:eastAsia="Arial" w:hAnsi="Arial" w:cs="Arial"/>
          <w:sz w:val="24"/>
          <w:szCs w:val="24"/>
        </w:rPr>
        <w:t xml:space="preserve">.000 aan premies arbeidsongeschiktheidsverzekering betaald en </w:t>
      </w:r>
      <w:r>
        <w:rPr>
          <w:rFonts w:ascii="Arial" w:eastAsia="Arial" w:hAnsi="Arial" w:cs="Arial"/>
          <w:sz w:val="24"/>
          <w:szCs w:val="24"/>
        </w:rPr>
        <w:t>Irene voor een bedrag van</w:t>
      </w:r>
      <w:r w:rsidRPr="00FD6E2C">
        <w:rPr>
          <w:rFonts w:ascii="Arial" w:eastAsia="Arial" w:hAnsi="Arial" w:cs="Arial"/>
          <w:sz w:val="24"/>
          <w:szCs w:val="24"/>
        </w:rPr>
        <w:t xml:space="preserve"> €</w:t>
      </w:r>
      <w:r>
        <w:rPr>
          <w:rFonts w:ascii="Arial" w:eastAsia="Arial" w:hAnsi="Arial" w:cs="Arial"/>
          <w:sz w:val="24"/>
          <w:szCs w:val="24"/>
        </w:rPr>
        <w:t> 7.0</w:t>
      </w:r>
      <w:r w:rsidRPr="00FD6E2C">
        <w:rPr>
          <w:rFonts w:ascii="Arial" w:eastAsia="Arial" w:hAnsi="Arial" w:cs="Arial"/>
          <w:sz w:val="24"/>
          <w:szCs w:val="24"/>
        </w:rPr>
        <w:t>00</w:t>
      </w:r>
      <w:r w:rsidR="00AB6F52">
        <w:rPr>
          <w:rFonts w:ascii="Arial" w:eastAsia="Arial" w:hAnsi="Arial" w:cs="Arial"/>
          <w:sz w:val="24"/>
          <w:szCs w:val="24"/>
        </w:rPr>
        <w:t>;</w:t>
      </w:r>
    </w:p>
    <w:p w14:paraId="3B247C95" w14:textId="0263825A" w:rsidR="00887AE5" w:rsidRDefault="00BB4BE7"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Zowel Frits als Irene hebben in 2024 een bedrag van € 20.000 ingelegd op een Rabo bankspaarrekening. De premiegrondslag, afgeleid van de aangiften inkomstenbelasting premie volksverzekeringen 2023 bedraagt voor Frits € 95.000 en voor Irene € 70.000</w:t>
      </w:r>
      <w:r w:rsidR="00AB6F52">
        <w:rPr>
          <w:rFonts w:ascii="Arial" w:eastAsia="Arial" w:hAnsi="Arial" w:cs="Arial"/>
          <w:sz w:val="24"/>
          <w:szCs w:val="24"/>
        </w:rPr>
        <w:t>. Beiden hebben in 2023 geen pensioenrechten opgebouwd</w:t>
      </w:r>
      <w:r>
        <w:rPr>
          <w:rFonts w:ascii="Arial" w:eastAsia="Arial" w:hAnsi="Arial" w:cs="Arial"/>
          <w:sz w:val="24"/>
          <w:szCs w:val="24"/>
        </w:rPr>
        <w:t>;</w:t>
      </w:r>
    </w:p>
    <w:p w14:paraId="7711E842" w14:textId="362F1E14" w:rsidR="00BB4BE7" w:rsidRDefault="00E6239A"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 xml:space="preserve">Irene heeft in 2024 een gift gedaan van € 10.000 aan het </w:t>
      </w:r>
      <w:proofErr w:type="spellStart"/>
      <w:r>
        <w:rPr>
          <w:rFonts w:ascii="Arial" w:eastAsia="Arial" w:hAnsi="Arial" w:cs="Arial"/>
          <w:sz w:val="24"/>
          <w:szCs w:val="24"/>
        </w:rPr>
        <w:t>MaagDarmLever</w:t>
      </w:r>
      <w:proofErr w:type="spellEnd"/>
      <w:r>
        <w:rPr>
          <w:rFonts w:ascii="Arial" w:eastAsia="Arial" w:hAnsi="Arial" w:cs="Arial"/>
          <w:sz w:val="24"/>
          <w:szCs w:val="24"/>
        </w:rPr>
        <w:t xml:space="preserve"> Fonds (</w:t>
      </w:r>
      <w:hyperlink r:id="rId12" w:history="1">
        <w:r w:rsidRPr="00E6239A">
          <w:rPr>
            <w:color w:val="0000FF"/>
            <w:u w:val="single"/>
          </w:rPr>
          <w:t>MDL Fonds | Gezondheid begint in je buik</w:t>
        </w:r>
      </w:hyperlink>
      <w:r>
        <w:t>).</w:t>
      </w:r>
    </w:p>
    <w:p w14:paraId="09C6CF77" w14:textId="77777777" w:rsidR="00CB678A" w:rsidRPr="00FD6E2C" w:rsidRDefault="00CB678A" w:rsidP="00FD6E2C">
      <w:pPr>
        <w:pStyle w:val="Lijstalinea"/>
        <w:jc w:val="both"/>
        <w:rPr>
          <w:rFonts w:ascii="Arial" w:eastAsia="Arial" w:hAnsi="Arial" w:cs="Arial"/>
          <w:bCs/>
          <w:sz w:val="24"/>
          <w:szCs w:val="24"/>
        </w:rPr>
      </w:pPr>
    </w:p>
    <w:p w14:paraId="269BCD7F" w14:textId="093F27C5" w:rsidR="69E4FBDF" w:rsidRDefault="69E4FBDF" w:rsidP="69E4FBDF">
      <w:pPr>
        <w:jc w:val="both"/>
        <w:rPr>
          <w:rFonts w:ascii="Arial" w:eastAsia="Arial" w:hAnsi="Arial" w:cs="Arial"/>
          <w:sz w:val="24"/>
          <w:szCs w:val="24"/>
        </w:rPr>
      </w:pPr>
    </w:p>
    <w:p w14:paraId="1AE3EC50" w14:textId="440E6B32" w:rsidR="69E4FBDF" w:rsidRDefault="69E4FBDF" w:rsidP="69E4FBDF">
      <w:pPr>
        <w:jc w:val="both"/>
        <w:rPr>
          <w:rFonts w:ascii="Arial" w:eastAsia="Arial" w:hAnsi="Arial" w:cs="Arial"/>
          <w:sz w:val="24"/>
          <w:szCs w:val="24"/>
        </w:rPr>
      </w:pPr>
    </w:p>
    <w:p w14:paraId="5A6D4675" w14:textId="066549DF" w:rsidR="00CB678A" w:rsidRPr="00FD6E2C" w:rsidRDefault="546427FC" w:rsidP="00FD6E2C">
      <w:pPr>
        <w:jc w:val="both"/>
        <w:rPr>
          <w:rFonts w:ascii="Arial" w:eastAsia="Times New Roman" w:hAnsi="Arial" w:cs="Arial"/>
          <w:sz w:val="24"/>
          <w:szCs w:val="24"/>
          <w:lang w:eastAsia="nl-NL"/>
        </w:rPr>
      </w:pPr>
      <w:r w:rsidRPr="00FD6E2C">
        <w:rPr>
          <w:rFonts w:ascii="Arial" w:eastAsia="Arial" w:hAnsi="Arial" w:cs="Arial"/>
          <w:sz w:val="24"/>
          <w:szCs w:val="24"/>
        </w:rPr>
        <w:lastRenderedPageBreak/>
        <w:t>Voor 202</w:t>
      </w:r>
      <w:r w:rsidR="00E6239A">
        <w:rPr>
          <w:rFonts w:ascii="Arial" w:eastAsia="Arial" w:hAnsi="Arial" w:cs="Arial"/>
          <w:sz w:val="24"/>
          <w:szCs w:val="24"/>
        </w:rPr>
        <w:t>4</w:t>
      </w:r>
      <w:r w:rsidRPr="00FD6E2C">
        <w:rPr>
          <w:rFonts w:ascii="Arial" w:eastAsia="Arial" w:hAnsi="Arial" w:cs="Arial"/>
          <w:sz w:val="24"/>
          <w:szCs w:val="24"/>
        </w:rPr>
        <w:t xml:space="preserve"> </w:t>
      </w:r>
      <w:r w:rsidR="21500810" w:rsidRPr="00FD6E2C">
        <w:rPr>
          <w:rFonts w:ascii="Arial" w:eastAsia="Arial" w:hAnsi="Arial" w:cs="Arial"/>
          <w:sz w:val="24"/>
          <w:szCs w:val="24"/>
        </w:rPr>
        <w:t>gelden de</w:t>
      </w:r>
      <w:r w:rsidRPr="00FD6E2C">
        <w:rPr>
          <w:rFonts w:ascii="Arial" w:eastAsia="Arial" w:hAnsi="Arial" w:cs="Arial"/>
          <w:sz w:val="24"/>
          <w:szCs w:val="24"/>
        </w:rPr>
        <w:t xml:space="preserve"> onderstaande </w:t>
      </w:r>
      <w:r w:rsidRPr="00FD6E2C">
        <w:rPr>
          <w:rFonts w:ascii="Arial" w:eastAsia="Times New Roman" w:hAnsi="Arial" w:cs="Arial"/>
          <w:sz w:val="24"/>
          <w:szCs w:val="24"/>
          <w:lang w:eastAsia="nl-NL"/>
        </w:rPr>
        <w:t>rendementspercentages</w:t>
      </w:r>
      <w:r w:rsidR="00E6239A">
        <w:rPr>
          <w:rFonts w:ascii="Arial" w:eastAsia="Times New Roman" w:hAnsi="Arial" w:cs="Arial"/>
          <w:sz w:val="24"/>
          <w:szCs w:val="24"/>
          <w:lang w:eastAsia="nl-NL"/>
        </w:rPr>
        <w:t xml:space="preserve"> voor de berekening van het belastbaar inkomen uit sparen en beleggen</w:t>
      </w:r>
      <w:r w:rsidRPr="00FD6E2C">
        <w:rPr>
          <w:rFonts w:ascii="Arial" w:eastAsia="Times New Roman" w:hAnsi="Arial" w:cs="Arial"/>
          <w:sz w:val="24"/>
          <w:szCs w:val="24"/>
          <w:lang w:eastAsia="nl-NL"/>
        </w:rPr>
        <w:t>:</w:t>
      </w:r>
    </w:p>
    <w:p w14:paraId="4E26CC17" w14:textId="76CFA3C9" w:rsidR="004E1254" w:rsidRPr="00FD6E2C" w:rsidRDefault="004E1254" w:rsidP="005C6152">
      <w:pPr>
        <w:pStyle w:val="Lijstalinea"/>
        <w:numPr>
          <w:ilvl w:val="0"/>
          <w:numId w:val="6"/>
        </w:numPr>
        <w:jc w:val="both"/>
        <w:rPr>
          <w:rFonts w:ascii="Arial" w:eastAsia="Times New Roman" w:hAnsi="Arial" w:cs="Arial"/>
          <w:sz w:val="24"/>
          <w:szCs w:val="24"/>
          <w:lang w:eastAsia="nl-NL"/>
        </w:rPr>
      </w:pPr>
      <w:r w:rsidRPr="00FD6E2C">
        <w:rPr>
          <w:rFonts w:ascii="Arial" w:eastAsia="Times New Roman" w:hAnsi="Arial" w:cs="Arial"/>
          <w:sz w:val="24"/>
          <w:szCs w:val="24"/>
          <w:lang w:eastAsia="nl-NL"/>
        </w:rPr>
        <w:t xml:space="preserve">Banktegoeden: </w:t>
      </w:r>
      <w:r w:rsidR="00E6239A">
        <w:rPr>
          <w:rFonts w:ascii="Arial" w:eastAsia="Times New Roman" w:hAnsi="Arial" w:cs="Arial"/>
          <w:sz w:val="24"/>
          <w:szCs w:val="24"/>
          <w:lang w:eastAsia="nl-NL"/>
        </w:rPr>
        <w:t>1,44</w:t>
      </w:r>
      <w:r w:rsidRPr="00FD6E2C">
        <w:rPr>
          <w:rFonts w:ascii="Arial" w:eastAsia="Times New Roman" w:hAnsi="Arial" w:cs="Arial"/>
          <w:sz w:val="24"/>
          <w:szCs w:val="24"/>
          <w:lang w:eastAsia="nl-NL"/>
        </w:rPr>
        <w:t>%</w:t>
      </w:r>
    </w:p>
    <w:p w14:paraId="034B1520" w14:textId="16CB4391" w:rsidR="004E1254" w:rsidRPr="00FD6E2C" w:rsidRDefault="004E1254" w:rsidP="005C6152">
      <w:pPr>
        <w:pStyle w:val="Lijstalinea"/>
        <w:numPr>
          <w:ilvl w:val="0"/>
          <w:numId w:val="6"/>
        </w:numPr>
        <w:jc w:val="both"/>
        <w:rPr>
          <w:rFonts w:ascii="Arial" w:eastAsia="Times New Roman" w:hAnsi="Arial" w:cs="Arial"/>
          <w:sz w:val="24"/>
          <w:szCs w:val="24"/>
          <w:lang w:eastAsia="nl-NL"/>
        </w:rPr>
      </w:pPr>
      <w:r w:rsidRPr="69E4FBDF">
        <w:rPr>
          <w:rFonts w:ascii="Arial" w:eastAsia="Times New Roman" w:hAnsi="Arial" w:cs="Arial"/>
          <w:sz w:val="24"/>
          <w:szCs w:val="24"/>
          <w:lang w:eastAsia="nl-NL"/>
        </w:rPr>
        <w:t>Beleggingen en andere bezittingen: 6,</w:t>
      </w:r>
      <w:r w:rsidR="00E6239A" w:rsidRPr="69E4FBDF">
        <w:rPr>
          <w:rFonts w:ascii="Arial" w:eastAsia="Times New Roman" w:hAnsi="Arial" w:cs="Arial"/>
          <w:sz w:val="24"/>
          <w:szCs w:val="24"/>
          <w:lang w:eastAsia="nl-NL"/>
        </w:rPr>
        <w:t>04</w:t>
      </w:r>
      <w:r w:rsidRPr="69E4FBDF">
        <w:rPr>
          <w:rFonts w:ascii="Arial" w:eastAsia="Times New Roman" w:hAnsi="Arial" w:cs="Arial"/>
          <w:sz w:val="24"/>
          <w:szCs w:val="24"/>
          <w:lang w:eastAsia="nl-NL"/>
        </w:rPr>
        <w:t>%</w:t>
      </w:r>
    </w:p>
    <w:p w14:paraId="18E0AA12" w14:textId="09C4B19F" w:rsidR="00D0011E" w:rsidRDefault="004E1254" w:rsidP="005C6152">
      <w:pPr>
        <w:numPr>
          <w:ilvl w:val="0"/>
          <w:numId w:val="6"/>
        </w:numPr>
        <w:jc w:val="both"/>
        <w:rPr>
          <w:rFonts w:ascii="Arial" w:eastAsia="Times New Roman" w:hAnsi="Arial" w:cs="Arial"/>
          <w:sz w:val="24"/>
          <w:szCs w:val="24"/>
          <w:lang w:eastAsia="nl-NL"/>
        </w:rPr>
      </w:pPr>
      <w:r w:rsidRPr="69E4FBDF">
        <w:rPr>
          <w:rFonts w:ascii="Arial" w:eastAsia="Times New Roman" w:hAnsi="Arial" w:cs="Arial"/>
          <w:sz w:val="24"/>
          <w:szCs w:val="24"/>
          <w:lang w:eastAsia="nl-NL"/>
        </w:rPr>
        <w:t>Schulden:</w:t>
      </w:r>
      <w:r w:rsidR="68E026F1" w:rsidRPr="69E4FBDF">
        <w:rPr>
          <w:rFonts w:ascii="Arial" w:eastAsia="Times New Roman" w:hAnsi="Arial" w:cs="Arial"/>
          <w:sz w:val="24"/>
          <w:szCs w:val="24"/>
          <w:lang w:eastAsia="nl-NL"/>
        </w:rPr>
        <w:t xml:space="preserve"> </w:t>
      </w:r>
      <w:r w:rsidR="79C661D3" w:rsidRPr="69E4FBDF">
        <w:rPr>
          <w:rFonts w:ascii="Arial" w:eastAsia="Times New Roman" w:hAnsi="Arial" w:cs="Arial"/>
          <w:sz w:val="24"/>
          <w:szCs w:val="24"/>
          <w:lang w:eastAsia="nl-NL"/>
        </w:rPr>
        <w:t>2</w:t>
      </w:r>
      <w:r w:rsidR="0F6EEE2A" w:rsidRPr="69E4FBDF">
        <w:rPr>
          <w:rFonts w:ascii="Arial" w:eastAsia="Times New Roman" w:hAnsi="Arial" w:cs="Arial"/>
          <w:sz w:val="24"/>
          <w:szCs w:val="24"/>
          <w:lang w:eastAsia="nl-NL"/>
        </w:rPr>
        <w:t>,</w:t>
      </w:r>
      <w:r w:rsidR="00E6239A" w:rsidRPr="69E4FBDF">
        <w:rPr>
          <w:rFonts w:ascii="Arial" w:eastAsia="Times New Roman" w:hAnsi="Arial" w:cs="Arial"/>
          <w:sz w:val="24"/>
          <w:szCs w:val="24"/>
          <w:lang w:eastAsia="nl-NL"/>
        </w:rPr>
        <w:t>61</w:t>
      </w:r>
      <w:r w:rsidR="79C661D3" w:rsidRPr="69E4FBDF">
        <w:rPr>
          <w:rFonts w:ascii="Arial" w:eastAsia="Times New Roman" w:hAnsi="Arial" w:cs="Arial"/>
          <w:sz w:val="24"/>
          <w:szCs w:val="24"/>
          <w:lang w:eastAsia="nl-NL"/>
        </w:rPr>
        <w:t>%</w:t>
      </w:r>
    </w:p>
    <w:p w14:paraId="678B40C6" w14:textId="5EC0A40B" w:rsidR="69E4FBDF" w:rsidRDefault="69E4FBDF" w:rsidP="69E4FBDF">
      <w:pPr>
        <w:rPr>
          <w:rFonts w:ascii="Arial" w:eastAsia="Arial" w:hAnsi="Arial" w:cs="Arial"/>
          <w:b/>
          <w:bCs/>
          <w:color w:val="FF0000"/>
          <w:sz w:val="24"/>
          <w:szCs w:val="24"/>
        </w:rPr>
      </w:pPr>
    </w:p>
    <w:p w14:paraId="443D4114" w14:textId="4CF1EB58" w:rsidR="00BD19C8" w:rsidRPr="00E6239A" w:rsidRDefault="00251BED" w:rsidP="00430DA5">
      <w:pPr>
        <w:rPr>
          <w:rFonts w:ascii="Arial" w:eastAsia="Arial" w:hAnsi="Arial" w:cs="Arial"/>
          <w:b/>
          <w:bCs/>
          <w:color w:val="FF0000"/>
          <w:sz w:val="24"/>
          <w:szCs w:val="24"/>
        </w:rPr>
      </w:pPr>
      <w:r w:rsidRPr="69E4FBDF">
        <w:rPr>
          <w:rFonts w:ascii="Arial" w:eastAsia="Arial" w:hAnsi="Arial" w:cs="Arial"/>
          <w:b/>
          <w:bCs/>
          <w:color w:val="FF0000"/>
          <w:sz w:val="24"/>
          <w:szCs w:val="24"/>
        </w:rPr>
        <w:t>Vraag 1</w:t>
      </w:r>
      <w:r w:rsidR="00E03847" w:rsidRPr="69E4FBDF">
        <w:rPr>
          <w:rFonts w:ascii="Arial" w:eastAsia="Arial" w:hAnsi="Arial" w:cs="Arial"/>
          <w:b/>
          <w:bCs/>
          <w:color w:val="FF0000"/>
          <w:sz w:val="24"/>
          <w:szCs w:val="24"/>
        </w:rPr>
        <w:t xml:space="preserve"> (</w:t>
      </w:r>
      <w:r w:rsidR="00E13000" w:rsidRPr="69E4FBDF">
        <w:rPr>
          <w:rFonts w:ascii="Arial" w:eastAsia="Arial" w:hAnsi="Arial" w:cs="Arial"/>
          <w:b/>
          <w:bCs/>
          <w:color w:val="FF0000"/>
          <w:sz w:val="24"/>
          <w:szCs w:val="24"/>
        </w:rPr>
        <w:t>4</w:t>
      </w:r>
      <w:r w:rsidR="00E03847" w:rsidRPr="69E4FBDF">
        <w:rPr>
          <w:rFonts w:ascii="Arial" w:eastAsia="Arial" w:hAnsi="Arial" w:cs="Arial"/>
          <w:b/>
          <w:bCs/>
          <w:color w:val="FF0000"/>
          <w:sz w:val="24"/>
          <w:szCs w:val="24"/>
        </w:rPr>
        <w:t xml:space="preserve"> punten)</w:t>
      </w:r>
    </w:p>
    <w:p w14:paraId="4C315B21" w14:textId="09A366C2" w:rsidR="008916DC" w:rsidRDefault="462CE745" w:rsidP="00FD6E2C">
      <w:pPr>
        <w:jc w:val="both"/>
        <w:rPr>
          <w:rFonts w:ascii="Arial" w:eastAsia="Arial" w:hAnsi="Arial" w:cs="Arial"/>
          <w:color w:val="FF0000"/>
          <w:sz w:val="24"/>
          <w:szCs w:val="24"/>
        </w:rPr>
      </w:pPr>
      <w:r w:rsidRPr="5EB3BF8F">
        <w:rPr>
          <w:rFonts w:ascii="Arial" w:eastAsia="Arial" w:hAnsi="Arial" w:cs="Arial"/>
          <w:color w:val="FF0000"/>
          <w:sz w:val="24"/>
          <w:szCs w:val="24"/>
        </w:rPr>
        <w:t>Frits</w:t>
      </w:r>
      <w:r w:rsidR="77AB8C09" w:rsidRPr="5EB3BF8F">
        <w:rPr>
          <w:rFonts w:ascii="Arial" w:eastAsia="Arial" w:hAnsi="Arial" w:cs="Arial"/>
          <w:color w:val="FF0000"/>
          <w:sz w:val="24"/>
          <w:szCs w:val="24"/>
        </w:rPr>
        <w:t xml:space="preserve"> heeft</w:t>
      </w:r>
      <w:r w:rsidR="65D5B201" w:rsidRPr="5EB3BF8F">
        <w:rPr>
          <w:rFonts w:ascii="Arial" w:eastAsia="Arial" w:hAnsi="Arial" w:cs="Arial"/>
          <w:color w:val="FF0000"/>
          <w:sz w:val="24"/>
          <w:szCs w:val="24"/>
        </w:rPr>
        <w:t xml:space="preserve"> </w:t>
      </w:r>
      <w:r w:rsidR="04899D10" w:rsidRPr="5EB3BF8F">
        <w:rPr>
          <w:rFonts w:ascii="Arial" w:eastAsia="Arial" w:hAnsi="Arial" w:cs="Arial"/>
          <w:color w:val="FF0000"/>
          <w:sz w:val="24"/>
          <w:szCs w:val="24"/>
        </w:rPr>
        <w:t xml:space="preserve">een </w:t>
      </w:r>
      <w:r w:rsidR="77AB8C09" w:rsidRPr="5EB3BF8F">
        <w:rPr>
          <w:rFonts w:ascii="Arial" w:eastAsia="Arial" w:hAnsi="Arial" w:cs="Arial"/>
          <w:color w:val="FF0000"/>
          <w:sz w:val="24"/>
          <w:szCs w:val="24"/>
        </w:rPr>
        <w:t>aanzienlijke</w:t>
      </w:r>
      <w:r w:rsidR="04899D10" w:rsidRPr="5EB3BF8F">
        <w:rPr>
          <w:rFonts w:ascii="Arial" w:eastAsia="Arial" w:hAnsi="Arial" w:cs="Arial"/>
          <w:color w:val="FF0000"/>
          <w:sz w:val="24"/>
          <w:szCs w:val="24"/>
        </w:rPr>
        <w:t xml:space="preserve"> beleggingsportefeuille </w:t>
      </w:r>
      <w:r w:rsidR="1009FA04" w:rsidRPr="5EB3BF8F">
        <w:rPr>
          <w:rFonts w:ascii="Arial" w:eastAsia="Arial" w:hAnsi="Arial" w:cs="Arial"/>
          <w:color w:val="FF0000"/>
          <w:sz w:val="24"/>
          <w:szCs w:val="24"/>
        </w:rPr>
        <w:t xml:space="preserve">in privé, </w:t>
      </w:r>
      <w:r w:rsidR="77AB8C09" w:rsidRPr="5EB3BF8F">
        <w:rPr>
          <w:rFonts w:ascii="Arial" w:eastAsia="Arial" w:hAnsi="Arial" w:cs="Arial"/>
          <w:color w:val="FF0000"/>
          <w:sz w:val="24"/>
          <w:szCs w:val="24"/>
        </w:rPr>
        <w:t>volledig</w:t>
      </w:r>
      <w:r w:rsidR="44BDFBB3" w:rsidRPr="5EB3BF8F">
        <w:rPr>
          <w:rFonts w:ascii="Arial" w:eastAsia="Arial" w:hAnsi="Arial" w:cs="Arial"/>
          <w:color w:val="FF0000"/>
          <w:sz w:val="24"/>
          <w:szCs w:val="24"/>
        </w:rPr>
        <w:t xml:space="preserve"> </w:t>
      </w:r>
      <w:r w:rsidR="1009FA04" w:rsidRPr="5EB3BF8F">
        <w:rPr>
          <w:rFonts w:ascii="Arial" w:eastAsia="Arial" w:hAnsi="Arial" w:cs="Arial"/>
          <w:color w:val="FF0000"/>
          <w:sz w:val="24"/>
          <w:szCs w:val="24"/>
        </w:rPr>
        <w:t>gefinancierd doormiddel van</w:t>
      </w:r>
      <w:r w:rsidR="44BDFBB3" w:rsidRPr="5EB3BF8F">
        <w:rPr>
          <w:rFonts w:ascii="Arial" w:eastAsia="Arial" w:hAnsi="Arial" w:cs="Arial"/>
          <w:color w:val="FF0000"/>
          <w:sz w:val="24"/>
          <w:szCs w:val="24"/>
        </w:rPr>
        <w:t xml:space="preserve"> geldleningen</w:t>
      </w:r>
      <w:r w:rsidR="044D2505" w:rsidRPr="5EB3BF8F">
        <w:rPr>
          <w:rFonts w:ascii="Arial" w:eastAsia="Arial" w:hAnsi="Arial" w:cs="Arial"/>
          <w:color w:val="FF0000"/>
          <w:sz w:val="24"/>
          <w:szCs w:val="24"/>
        </w:rPr>
        <w:t xml:space="preserve"> </w:t>
      </w:r>
      <w:r w:rsidR="7F172660" w:rsidRPr="5EB3BF8F">
        <w:rPr>
          <w:rFonts w:ascii="Arial" w:eastAsia="Arial" w:hAnsi="Arial" w:cs="Arial"/>
          <w:color w:val="FF0000"/>
          <w:sz w:val="24"/>
          <w:szCs w:val="24"/>
        </w:rPr>
        <w:t xml:space="preserve">opgenomen bij de </w:t>
      </w:r>
      <w:r w:rsidR="5191C8BE" w:rsidRPr="5EB3BF8F">
        <w:rPr>
          <w:rFonts w:ascii="Arial" w:eastAsia="Arial" w:hAnsi="Arial" w:cs="Arial"/>
          <w:color w:val="FF0000"/>
          <w:sz w:val="24"/>
          <w:szCs w:val="24"/>
        </w:rPr>
        <w:t>bv waarin hij 50% van de aandelen bezit (Toekomst Beheer B.V.)</w:t>
      </w:r>
      <w:r w:rsidR="044D2505" w:rsidRPr="5EB3BF8F">
        <w:rPr>
          <w:rFonts w:ascii="Arial" w:eastAsia="Arial" w:hAnsi="Arial" w:cs="Arial"/>
          <w:color w:val="FF0000"/>
          <w:sz w:val="24"/>
          <w:szCs w:val="24"/>
        </w:rPr>
        <w:t xml:space="preserve">. </w:t>
      </w:r>
    </w:p>
    <w:p w14:paraId="3D074B12" w14:textId="2BDB00CD" w:rsidR="00B62BE5" w:rsidRPr="008F6B52" w:rsidRDefault="002003AB" w:rsidP="00FD6E2C">
      <w:pPr>
        <w:jc w:val="both"/>
        <w:rPr>
          <w:rFonts w:ascii="Arial" w:eastAsia="Arial" w:hAnsi="Arial" w:cs="Arial"/>
          <w:color w:val="FF0000"/>
          <w:sz w:val="24"/>
          <w:szCs w:val="24"/>
        </w:rPr>
      </w:pPr>
      <w:r w:rsidRPr="008F6B52">
        <w:rPr>
          <w:rFonts w:ascii="Arial" w:eastAsia="Arial" w:hAnsi="Arial" w:cs="Arial"/>
          <w:color w:val="FF0000"/>
          <w:sz w:val="24"/>
          <w:szCs w:val="24"/>
        </w:rPr>
        <w:t xml:space="preserve">Noem 2 </w:t>
      </w:r>
      <w:r w:rsidR="008C316B" w:rsidRPr="008F6B52">
        <w:rPr>
          <w:rFonts w:ascii="Arial" w:eastAsia="Arial" w:hAnsi="Arial" w:cs="Arial"/>
          <w:color w:val="FF0000"/>
          <w:sz w:val="24"/>
          <w:szCs w:val="24"/>
        </w:rPr>
        <w:t xml:space="preserve">fiscale </w:t>
      </w:r>
      <w:r w:rsidR="00D76749" w:rsidRPr="008F6B52">
        <w:rPr>
          <w:rFonts w:ascii="Arial" w:eastAsia="Arial" w:hAnsi="Arial" w:cs="Arial"/>
          <w:color w:val="FF0000"/>
          <w:sz w:val="24"/>
          <w:szCs w:val="24"/>
        </w:rPr>
        <w:t xml:space="preserve">voordelen en </w:t>
      </w:r>
      <w:r w:rsidR="00E13000">
        <w:rPr>
          <w:rFonts w:ascii="Arial" w:eastAsia="Arial" w:hAnsi="Arial" w:cs="Arial"/>
          <w:color w:val="FF0000"/>
          <w:sz w:val="24"/>
          <w:szCs w:val="24"/>
        </w:rPr>
        <w:t xml:space="preserve">2 fiscale nadelen </w:t>
      </w:r>
      <w:r w:rsidR="00D76749" w:rsidRPr="008F6B52">
        <w:rPr>
          <w:rFonts w:ascii="Arial" w:eastAsia="Arial" w:hAnsi="Arial" w:cs="Arial"/>
          <w:color w:val="FF0000"/>
          <w:sz w:val="24"/>
          <w:szCs w:val="24"/>
        </w:rPr>
        <w:t>van deze vorm van vermogensbeheer</w:t>
      </w:r>
      <w:r w:rsidR="00E13000">
        <w:rPr>
          <w:rFonts w:ascii="Arial" w:eastAsia="Arial" w:hAnsi="Arial" w:cs="Arial"/>
          <w:color w:val="FF0000"/>
          <w:sz w:val="24"/>
          <w:szCs w:val="24"/>
        </w:rPr>
        <w:t xml:space="preserve"> in box 3</w:t>
      </w:r>
      <w:r w:rsidR="00D76749" w:rsidRPr="008F6B52">
        <w:rPr>
          <w:rFonts w:ascii="Arial" w:eastAsia="Arial" w:hAnsi="Arial" w:cs="Arial"/>
          <w:color w:val="FF0000"/>
          <w:sz w:val="24"/>
          <w:szCs w:val="24"/>
        </w:rPr>
        <w:t>.</w:t>
      </w:r>
      <w:r w:rsidR="006B7A2A" w:rsidRPr="008F6B52">
        <w:rPr>
          <w:rFonts w:ascii="Arial" w:eastAsia="Arial" w:hAnsi="Arial" w:cs="Arial"/>
          <w:color w:val="FF0000"/>
          <w:sz w:val="24"/>
          <w:szCs w:val="24"/>
        </w:rPr>
        <w:t xml:space="preserve">  </w:t>
      </w:r>
      <w:r w:rsidR="00E06D99" w:rsidRPr="008F6B52">
        <w:rPr>
          <w:rFonts w:ascii="Arial" w:eastAsia="Arial" w:hAnsi="Arial" w:cs="Arial"/>
          <w:color w:val="FF0000"/>
          <w:sz w:val="24"/>
          <w:szCs w:val="24"/>
        </w:rPr>
        <w:t xml:space="preserve"> </w:t>
      </w:r>
    </w:p>
    <w:p w14:paraId="5B263028" w14:textId="16CD48BD" w:rsidR="009B067C" w:rsidRPr="00FD6E2C" w:rsidRDefault="009B067C" w:rsidP="00BD5EF3">
      <w:pPr>
        <w:jc w:val="both"/>
        <w:rPr>
          <w:rFonts w:ascii="Arial" w:eastAsia="Arial" w:hAnsi="Arial" w:cs="Arial"/>
          <w:color w:val="FF0000"/>
          <w:sz w:val="24"/>
          <w:szCs w:val="24"/>
        </w:rPr>
      </w:pPr>
    </w:p>
    <w:p w14:paraId="41600CEA" w14:textId="45674345" w:rsidR="3B179190" w:rsidRPr="00FD6E2C" w:rsidRDefault="3B179190" w:rsidP="00FD6E2C">
      <w:pPr>
        <w:jc w:val="both"/>
        <w:rPr>
          <w:rFonts w:ascii="Arial" w:eastAsia="Arial" w:hAnsi="Arial" w:cs="Arial"/>
          <w:color w:val="00B050"/>
          <w:sz w:val="24"/>
          <w:szCs w:val="24"/>
        </w:rPr>
      </w:pPr>
      <w:r w:rsidRPr="24169402">
        <w:rPr>
          <w:rFonts w:ascii="Arial" w:eastAsia="Arial" w:hAnsi="Arial" w:cs="Arial"/>
          <w:b/>
          <w:bCs/>
          <w:color w:val="00B050"/>
          <w:sz w:val="24"/>
          <w:szCs w:val="24"/>
        </w:rPr>
        <w:t xml:space="preserve">Antwoord </w:t>
      </w:r>
      <w:r w:rsidR="68E6C4D5" w:rsidRPr="24169402">
        <w:rPr>
          <w:rFonts w:ascii="Arial" w:eastAsia="Arial" w:hAnsi="Arial" w:cs="Arial"/>
          <w:b/>
          <w:bCs/>
          <w:color w:val="00B050"/>
          <w:sz w:val="24"/>
          <w:szCs w:val="24"/>
        </w:rPr>
        <w:t xml:space="preserve">1 </w:t>
      </w:r>
      <w:r w:rsidRPr="24169402">
        <w:rPr>
          <w:rFonts w:ascii="Arial" w:eastAsia="Arial" w:hAnsi="Arial" w:cs="Arial"/>
          <w:b/>
          <w:bCs/>
          <w:color w:val="00B050"/>
          <w:sz w:val="24"/>
          <w:szCs w:val="24"/>
        </w:rPr>
        <w:t>(</w:t>
      </w:r>
      <w:r w:rsidR="00E13000" w:rsidRPr="24169402">
        <w:rPr>
          <w:rFonts w:ascii="Arial" w:eastAsia="Arial" w:hAnsi="Arial" w:cs="Arial"/>
          <w:b/>
          <w:bCs/>
          <w:color w:val="00B050"/>
          <w:sz w:val="24"/>
          <w:szCs w:val="24"/>
        </w:rPr>
        <w:t>4</w:t>
      </w:r>
      <w:r w:rsidRPr="24169402">
        <w:rPr>
          <w:rFonts w:ascii="Arial" w:eastAsia="Arial" w:hAnsi="Arial" w:cs="Arial"/>
          <w:b/>
          <w:bCs/>
          <w:color w:val="00B050"/>
          <w:sz w:val="24"/>
          <w:szCs w:val="24"/>
        </w:rPr>
        <w:t xml:space="preserve"> punten)</w:t>
      </w:r>
    </w:p>
    <w:p w14:paraId="7A5A377D" w14:textId="2B65A4B8" w:rsidR="00CB678A" w:rsidRDefault="00E13000" w:rsidP="00FD6E2C">
      <w:pPr>
        <w:jc w:val="both"/>
        <w:rPr>
          <w:rFonts w:ascii="Arial" w:eastAsia="Arial" w:hAnsi="Arial" w:cs="Arial"/>
          <w:bCs/>
          <w:color w:val="00B050"/>
          <w:sz w:val="24"/>
          <w:szCs w:val="24"/>
        </w:rPr>
      </w:pPr>
      <w:r>
        <w:rPr>
          <w:rFonts w:ascii="Arial" w:eastAsia="Arial" w:hAnsi="Arial" w:cs="Arial"/>
          <w:bCs/>
          <w:color w:val="00B050"/>
          <w:sz w:val="24"/>
          <w:szCs w:val="24"/>
        </w:rPr>
        <w:t>Voordelen: (1) daadwerkelijk winsten ((on)gerealiseerde waardestijgingen en dividenden) zijn niet belast, en (2) de schuld verlaagt de grondslag voor sparen en belegging,</w:t>
      </w:r>
    </w:p>
    <w:p w14:paraId="67A8D22F" w14:textId="33C89F4C" w:rsidR="00E13000" w:rsidRPr="005420CE" w:rsidRDefault="00E13000" w:rsidP="00FD6E2C">
      <w:pPr>
        <w:jc w:val="both"/>
        <w:rPr>
          <w:rFonts w:ascii="Arial" w:eastAsia="Arial" w:hAnsi="Arial" w:cs="Arial"/>
          <w:bCs/>
          <w:color w:val="00B050"/>
          <w:sz w:val="24"/>
          <w:szCs w:val="24"/>
          <w:u w:val="single"/>
        </w:rPr>
      </w:pPr>
      <w:r>
        <w:rPr>
          <w:rFonts w:ascii="Arial" w:eastAsia="Arial" w:hAnsi="Arial" w:cs="Arial"/>
          <w:bCs/>
          <w:color w:val="00B050"/>
          <w:sz w:val="24"/>
          <w:szCs w:val="24"/>
        </w:rPr>
        <w:t xml:space="preserve">Nadelen: </w:t>
      </w:r>
      <w:r w:rsidR="003B0D29">
        <w:rPr>
          <w:rFonts w:ascii="Arial" w:eastAsia="Arial" w:hAnsi="Arial" w:cs="Arial"/>
          <w:bCs/>
          <w:color w:val="00B050"/>
          <w:sz w:val="24"/>
          <w:szCs w:val="24"/>
        </w:rPr>
        <w:t>(1) d</w:t>
      </w:r>
      <w:r>
        <w:rPr>
          <w:rFonts w:ascii="Arial" w:eastAsia="Arial" w:hAnsi="Arial" w:cs="Arial"/>
          <w:bCs/>
          <w:color w:val="00B050"/>
          <w:sz w:val="24"/>
          <w:szCs w:val="24"/>
        </w:rPr>
        <w:t xml:space="preserve">e rente is niet aftrekbaar en </w:t>
      </w:r>
      <w:r w:rsidR="003B0D29">
        <w:rPr>
          <w:rFonts w:ascii="Arial" w:eastAsia="Arial" w:hAnsi="Arial" w:cs="Arial"/>
          <w:bCs/>
          <w:color w:val="00B050"/>
          <w:sz w:val="24"/>
          <w:szCs w:val="24"/>
        </w:rPr>
        <w:t xml:space="preserve">(2) </w:t>
      </w:r>
      <w:r>
        <w:rPr>
          <w:rFonts w:ascii="Arial" w:eastAsia="Arial" w:hAnsi="Arial" w:cs="Arial"/>
          <w:bCs/>
          <w:color w:val="00B050"/>
          <w:sz w:val="24"/>
          <w:szCs w:val="24"/>
        </w:rPr>
        <w:t xml:space="preserve">de bezitting wordt tegen een hoger </w:t>
      </w:r>
      <w:r w:rsidRPr="005420CE">
        <w:rPr>
          <w:rFonts w:ascii="Arial" w:eastAsia="Arial" w:hAnsi="Arial" w:cs="Arial"/>
          <w:bCs/>
          <w:color w:val="00B050"/>
          <w:sz w:val="24"/>
          <w:szCs w:val="24"/>
        </w:rPr>
        <w:t xml:space="preserve">(fictief) rendement in aanmerking genomen dan de schulden. </w:t>
      </w:r>
      <w:r w:rsidRPr="005420CE">
        <w:rPr>
          <w:rFonts w:ascii="Arial" w:eastAsia="Arial" w:hAnsi="Arial" w:cs="Arial"/>
          <w:b/>
          <w:color w:val="00B050"/>
          <w:sz w:val="24"/>
          <w:szCs w:val="24"/>
        </w:rPr>
        <w:t xml:space="preserve">(1 punt per juist voor- </w:t>
      </w:r>
      <w:r w:rsidRPr="005420CE">
        <w:rPr>
          <w:rFonts w:ascii="Arial" w:eastAsia="Arial" w:hAnsi="Arial" w:cs="Arial"/>
          <w:b/>
          <w:color w:val="00B050"/>
          <w:sz w:val="24"/>
          <w:szCs w:val="24"/>
          <w:u w:val="single"/>
        </w:rPr>
        <w:t>of nadeel)</w:t>
      </w:r>
      <w:r w:rsidRPr="005420CE">
        <w:rPr>
          <w:rFonts w:ascii="Arial" w:eastAsia="Arial" w:hAnsi="Arial" w:cs="Arial"/>
          <w:bCs/>
          <w:color w:val="00B050"/>
          <w:sz w:val="24"/>
          <w:szCs w:val="24"/>
          <w:u w:val="single"/>
        </w:rPr>
        <w:t>.</w:t>
      </w:r>
    </w:p>
    <w:p w14:paraId="315E24CF" w14:textId="52B562E0" w:rsidR="00E13000" w:rsidRDefault="005420CE" w:rsidP="4526D009">
      <w:pPr>
        <w:jc w:val="both"/>
        <w:rPr>
          <w:rStyle w:val="cf01"/>
          <w:rFonts w:ascii="Arial" w:hAnsi="Arial" w:cs="Arial"/>
          <w:color w:val="00B050"/>
          <w:sz w:val="24"/>
          <w:szCs w:val="24"/>
        </w:rPr>
      </w:pPr>
      <w:r w:rsidRPr="005420CE">
        <w:rPr>
          <w:rStyle w:val="cf01"/>
          <w:rFonts w:ascii="Arial" w:hAnsi="Arial" w:cs="Arial"/>
          <w:color w:val="00B050"/>
          <w:sz w:val="24"/>
          <w:szCs w:val="24"/>
        </w:rPr>
        <w:t>De impact i.v.m. excessief lenen is wel aanwezig, maar</w:t>
      </w:r>
      <w:r>
        <w:rPr>
          <w:rStyle w:val="cf01"/>
          <w:rFonts w:ascii="Arial" w:hAnsi="Arial" w:cs="Arial"/>
          <w:color w:val="00B050"/>
          <w:sz w:val="24"/>
          <w:szCs w:val="24"/>
        </w:rPr>
        <w:t xml:space="preserve"> heeft</w:t>
      </w:r>
      <w:r w:rsidRPr="005420CE">
        <w:rPr>
          <w:rStyle w:val="cf01"/>
          <w:rFonts w:ascii="Arial" w:hAnsi="Arial" w:cs="Arial"/>
          <w:color w:val="00B050"/>
          <w:sz w:val="24"/>
          <w:szCs w:val="24"/>
        </w:rPr>
        <w:t xml:space="preserve"> geen impact voor en wordt daarom ook niet gehonoreerd</w:t>
      </w:r>
      <w:r>
        <w:rPr>
          <w:rStyle w:val="cf01"/>
          <w:rFonts w:ascii="Arial" w:hAnsi="Arial" w:cs="Arial"/>
          <w:color w:val="00B050"/>
          <w:sz w:val="24"/>
          <w:szCs w:val="24"/>
        </w:rPr>
        <w:t>.</w:t>
      </w:r>
    </w:p>
    <w:p w14:paraId="59FED977" w14:textId="31C5B91B" w:rsidR="00C03E77" w:rsidRDefault="00C03E77" w:rsidP="4526D009">
      <w:pPr>
        <w:jc w:val="both"/>
        <w:rPr>
          <w:rStyle w:val="cf01"/>
          <w:rFonts w:ascii="Arial" w:hAnsi="Arial" w:cs="Arial"/>
          <w:color w:val="00B050"/>
          <w:sz w:val="24"/>
          <w:szCs w:val="24"/>
        </w:rPr>
      </w:pPr>
      <w:r>
        <w:rPr>
          <w:rStyle w:val="cf01"/>
          <w:rFonts w:ascii="Arial" w:hAnsi="Arial" w:cs="Arial"/>
          <w:color w:val="00B050"/>
          <w:sz w:val="24"/>
          <w:szCs w:val="24"/>
        </w:rPr>
        <w:t>Andere fiscale voor</w:t>
      </w:r>
      <w:r w:rsidR="00B22826">
        <w:rPr>
          <w:rStyle w:val="cf01"/>
          <w:rFonts w:ascii="Arial" w:hAnsi="Arial" w:cs="Arial"/>
          <w:color w:val="00B050"/>
          <w:sz w:val="24"/>
          <w:szCs w:val="24"/>
        </w:rPr>
        <w:t>-</w:t>
      </w:r>
      <w:r>
        <w:rPr>
          <w:rStyle w:val="cf01"/>
          <w:rFonts w:ascii="Arial" w:hAnsi="Arial" w:cs="Arial"/>
          <w:color w:val="00B050"/>
          <w:sz w:val="24"/>
          <w:szCs w:val="24"/>
        </w:rPr>
        <w:t xml:space="preserve"> en nadelen kunnen eveneens </w:t>
      </w:r>
      <w:r w:rsidR="006572C8">
        <w:rPr>
          <w:rStyle w:val="cf01"/>
          <w:rFonts w:ascii="Arial" w:hAnsi="Arial" w:cs="Arial"/>
          <w:color w:val="00B050"/>
          <w:sz w:val="24"/>
          <w:szCs w:val="24"/>
        </w:rPr>
        <w:t>gehonoreerd</w:t>
      </w:r>
      <w:r>
        <w:rPr>
          <w:rStyle w:val="cf01"/>
          <w:rFonts w:ascii="Arial" w:hAnsi="Arial" w:cs="Arial"/>
          <w:color w:val="00B050"/>
          <w:sz w:val="24"/>
          <w:szCs w:val="24"/>
        </w:rPr>
        <w:t xml:space="preserve"> worden</w:t>
      </w:r>
      <w:r w:rsidR="00B22826">
        <w:rPr>
          <w:rStyle w:val="cf01"/>
          <w:rFonts w:ascii="Arial" w:hAnsi="Arial" w:cs="Arial"/>
          <w:color w:val="00B050"/>
          <w:sz w:val="24"/>
          <w:szCs w:val="24"/>
        </w:rPr>
        <w:t xml:space="preserve"> indien deze correct zijn.</w:t>
      </w:r>
    </w:p>
    <w:p w14:paraId="0896C2A1" w14:textId="77777777" w:rsidR="005420CE" w:rsidRPr="005420CE" w:rsidRDefault="005420CE" w:rsidP="4526D009">
      <w:pPr>
        <w:jc w:val="both"/>
        <w:rPr>
          <w:rFonts w:ascii="Arial" w:eastAsia="Arial" w:hAnsi="Arial" w:cs="Arial"/>
          <w:color w:val="00B050"/>
          <w:sz w:val="24"/>
          <w:szCs w:val="24"/>
        </w:rPr>
      </w:pPr>
    </w:p>
    <w:p w14:paraId="1FE6CA51" w14:textId="725B0DF7" w:rsidR="00C22C23" w:rsidRPr="00FD6E2C" w:rsidRDefault="00C22C23" w:rsidP="00FD6E2C">
      <w:pPr>
        <w:jc w:val="both"/>
        <w:rPr>
          <w:rFonts w:ascii="Arial" w:eastAsia="Arial" w:hAnsi="Arial" w:cs="Arial"/>
          <w:bCs/>
          <w:sz w:val="24"/>
          <w:szCs w:val="24"/>
          <w:u w:val="single"/>
        </w:rPr>
      </w:pPr>
      <w:r w:rsidRPr="00FD6E2C">
        <w:rPr>
          <w:rFonts w:ascii="Arial" w:eastAsia="Arial" w:hAnsi="Arial" w:cs="Arial"/>
          <w:bCs/>
          <w:sz w:val="24"/>
          <w:szCs w:val="24"/>
          <w:u w:val="single"/>
        </w:rPr>
        <w:t>Gebeurtenissen 202</w:t>
      </w:r>
      <w:r w:rsidR="00E6239A">
        <w:rPr>
          <w:rFonts w:ascii="Arial" w:eastAsia="Arial" w:hAnsi="Arial" w:cs="Arial"/>
          <w:bCs/>
          <w:sz w:val="24"/>
          <w:szCs w:val="24"/>
          <w:u w:val="single"/>
        </w:rPr>
        <w:t>4</w:t>
      </w:r>
      <w:r w:rsidRPr="00FD6E2C">
        <w:rPr>
          <w:rFonts w:ascii="Arial" w:eastAsia="Arial" w:hAnsi="Arial" w:cs="Arial"/>
          <w:bCs/>
          <w:sz w:val="24"/>
          <w:szCs w:val="24"/>
          <w:u w:val="single"/>
        </w:rPr>
        <w:t xml:space="preserve"> in de privésfeer</w:t>
      </w:r>
    </w:p>
    <w:p w14:paraId="758A0E30" w14:textId="1EC441C8" w:rsidR="004E2C17" w:rsidRDefault="298EB706" w:rsidP="005C6152">
      <w:pPr>
        <w:pStyle w:val="Lijstalinea"/>
        <w:numPr>
          <w:ilvl w:val="0"/>
          <w:numId w:val="3"/>
        </w:numPr>
        <w:jc w:val="both"/>
        <w:rPr>
          <w:rFonts w:ascii="Arial" w:eastAsia="Arial" w:hAnsi="Arial" w:cs="Arial"/>
          <w:sz w:val="24"/>
          <w:szCs w:val="24"/>
        </w:rPr>
      </w:pPr>
      <w:r w:rsidRPr="69E4FBDF">
        <w:rPr>
          <w:rFonts w:ascii="Arial" w:eastAsia="Arial" w:hAnsi="Arial" w:cs="Arial"/>
          <w:sz w:val="24"/>
          <w:szCs w:val="24"/>
        </w:rPr>
        <w:t xml:space="preserve">De moeder van </w:t>
      </w:r>
      <w:r w:rsidR="00E6239A" w:rsidRPr="69E4FBDF">
        <w:rPr>
          <w:rFonts w:ascii="Arial" w:eastAsia="Arial" w:hAnsi="Arial" w:cs="Arial"/>
          <w:sz w:val="24"/>
          <w:szCs w:val="24"/>
        </w:rPr>
        <w:t>Frits</w:t>
      </w:r>
      <w:r w:rsidRPr="69E4FBDF">
        <w:rPr>
          <w:rFonts w:ascii="Arial" w:eastAsia="Arial" w:hAnsi="Arial" w:cs="Arial"/>
          <w:sz w:val="24"/>
          <w:szCs w:val="24"/>
        </w:rPr>
        <w:t>,</w:t>
      </w:r>
      <w:r w:rsidR="00E6239A" w:rsidRPr="69E4FBDF">
        <w:rPr>
          <w:rFonts w:ascii="Arial" w:eastAsia="Arial" w:hAnsi="Arial" w:cs="Arial"/>
          <w:sz w:val="24"/>
          <w:szCs w:val="24"/>
        </w:rPr>
        <w:t xml:space="preserve"> Henriëtte</w:t>
      </w:r>
      <w:r w:rsidRPr="69E4FBDF">
        <w:rPr>
          <w:rFonts w:ascii="Arial" w:eastAsia="Arial" w:hAnsi="Arial" w:cs="Arial"/>
          <w:sz w:val="24"/>
          <w:szCs w:val="24"/>
        </w:rPr>
        <w:t xml:space="preserve">, </w:t>
      </w:r>
      <w:r w:rsidR="00E6239A" w:rsidRPr="69E4FBDF">
        <w:rPr>
          <w:rFonts w:ascii="Arial" w:eastAsia="Arial" w:hAnsi="Arial" w:cs="Arial"/>
          <w:sz w:val="24"/>
          <w:szCs w:val="24"/>
        </w:rPr>
        <w:t>is op 1 oktober 2024 op 7</w:t>
      </w:r>
      <w:r w:rsidR="0036554A" w:rsidRPr="69E4FBDF">
        <w:rPr>
          <w:rFonts w:ascii="Arial" w:eastAsia="Arial" w:hAnsi="Arial" w:cs="Arial"/>
          <w:sz w:val="24"/>
          <w:szCs w:val="24"/>
        </w:rPr>
        <w:t>4</w:t>
      </w:r>
      <w:r w:rsidR="00E6239A" w:rsidRPr="69E4FBDF">
        <w:rPr>
          <w:rFonts w:ascii="Arial" w:eastAsia="Arial" w:hAnsi="Arial" w:cs="Arial"/>
          <w:sz w:val="24"/>
          <w:szCs w:val="24"/>
        </w:rPr>
        <w:t xml:space="preserve">-jarige leeftijd overleden. Zij laat behalve Frits, nog haar </w:t>
      </w:r>
      <w:r w:rsidR="0036554A" w:rsidRPr="69E4FBDF">
        <w:rPr>
          <w:rFonts w:ascii="Arial" w:eastAsia="Arial" w:hAnsi="Arial" w:cs="Arial"/>
          <w:sz w:val="24"/>
          <w:szCs w:val="24"/>
        </w:rPr>
        <w:t>echtgenoot Barend (75 jaar op het moment van overlijden van Henriëtte) en twee andere kinderen (Monique en Sandra) na. Monique en Sandra zijn de zussen van Frits. Hun broer Theo is al in 2012 overleden. Theo had drie kinderen die allen nog in leven zijn (Thimo, Dirk en Bregje). Henriëtte</w:t>
      </w:r>
      <w:r w:rsidR="00532B4D" w:rsidRPr="69E4FBDF">
        <w:rPr>
          <w:rFonts w:ascii="Arial" w:eastAsia="Arial" w:hAnsi="Arial" w:cs="Arial"/>
          <w:sz w:val="24"/>
          <w:szCs w:val="24"/>
        </w:rPr>
        <w:t xml:space="preserve"> </w:t>
      </w:r>
      <w:r w:rsidR="00D1233C">
        <w:rPr>
          <w:rFonts w:ascii="Arial" w:eastAsia="Arial" w:hAnsi="Arial" w:cs="Arial"/>
          <w:sz w:val="24"/>
          <w:szCs w:val="24"/>
        </w:rPr>
        <w:t>wa</w:t>
      </w:r>
      <w:r w:rsidR="00532B4D" w:rsidRPr="69E4FBDF">
        <w:rPr>
          <w:rFonts w:ascii="Arial" w:eastAsia="Arial" w:hAnsi="Arial" w:cs="Arial"/>
          <w:sz w:val="24"/>
          <w:szCs w:val="24"/>
        </w:rPr>
        <w:t>s getrouwd in gemeenschap van goederen. Zij</w:t>
      </w:r>
      <w:r w:rsidR="0036554A" w:rsidRPr="69E4FBDF">
        <w:rPr>
          <w:rFonts w:ascii="Arial" w:eastAsia="Arial" w:hAnsi="Arial" w:cs="Arial"/>
          <w:sz w:val="24"/>
          <w:szCs w:val="24"/>
        </w:rPr>
        <w:t xml:space="preserve"> had </w:t>
      </w:r>
      <w:r w:rsidR="00532B4D" w:rsidRPr="69E4FBDF">
        <w:rPr>
          <w:rFonts w:ascii="Arial" w:eastAsia="Arial" w:hAnsi="Arial" w:cs="Arial"/>
          <w:sz w:val="24"/>
          <w:szCs w:val="24"/>
        </w:rPr>
        <w:t>geen</w:t>
      </w:r>
      <w:r w:rsidR="0036554A" w:rsidRPr="69E4FBDF">
        <w:rPr>
          <w:rFonts w:ascii="Arial" w:eastAsia="Arial" w:hAnsi="Arial" w:cs="Arial"/>
          <w:sz w:val="24"/>
          <w:szCs w:val="24"/>
        </w:rPr>
        <w:t xml:space="preserve"> testament opgesteld</w:t>
      </w:r>
      <w:r w:rsidR="1F23EEEF" w:rsidRPr="69E4FBDF">
        <w:rPr>
          <w:rFonts w:ascii="Arial" w:eastAsia="Arial" w:hAnsi="Arial" w:cs="Arial"/>
          <w:sz w:val="24"/>
          <w:szCs w:val="24"/>
        </w:rPr>
        <w:t xml:space="preserve">. </w:t>
      </w:r>
      <w:r w:rsidR="00532B4D" w:rsidRPr="69E4FBDF">
        <w:rPr>
          <w:rFonts w:ascii="Arial" w:eastAsia="Arial" w:hAnsi="Arial" w:cs="Arial"/>
          <w:sz w:val="24"/>
          <w:szCs w:val="24"/>
        </w:rPr>
        <w:t>Op het moment van overlijden hebben Barend en Henriëtte een vermogen (inclusief eigen woning) van</w:t>
      </w:r>
      <w:r w:rsidR="0036554A" w:rsidRPr="69E4FBDF">
        <w:rPr>
          <w:rFonts w:ascii="Arial" w:eastAsia="Arial" w:hAnsi="Arial" w:cs="Arial"/>
          <w:sz w:val="24"/>
          <w:szCs w:val="24"/>
        </w:rPr>
        <w:t xml:space="preserve"> € </w:t>
      </w:r>
      <w:r w:rsidR="00532B4D" w:rsidRPr="69E4FBDF">
        <w:rPr>
          <w:rFonts w:ascii="Arial" w:eastAsia="Arial" w:hAnsi="Arial" w:cs="Arial"/>
          <w:sz w:val="24"/>
          <w:szCs w:val="24"/>
        </w:rPr>
        <w:t>1.0</w:t>
      </w:r>
      <w:r w:rsidR="0036554A" w:rsidRPr="69E4FBDF">
        <w:rPr>
          <w:rFonts w:ascii="Arial" w:eastAsia="Arial" w:hAnsi="Arial" w:cs="Arial"/>
          <w:sz w:val="24"/>
          <w:szCs w:val="24"/>
        </w:rPr>
        <w:t>00.000</w:t>
      </w:r>
      <w:r w:rsidR="007857B0">
        <w:rPr>
          <w:rFonts w:ascii="Arial" w:eastAsia="Arial" w:hAnsi="Arial" w:cs="Arial"/>
          <w:sz w:val="24"/>
          <w:szCs w:val="24"/>
        </w:rPr>
        <w:t>.</w:t>
      </w:r>
      <w:r w:rsidR="0036554A" w:rsidRPr="69E4FBDF">
        <w:rPr>
          <w:rFonts w:ascii="Arial" w:eastAsia="Arial" w:hAnsi="Arial" w:cs="Arial"/>
          <w:sz w:val="24"/>
          <w:szCs w:val="24"/>
        </w:rPr>
        <w:t xml:space="preserve">  </w:t>
      </w:r>
    </w:p>
    <w:p w14:paraId="7C9907DB" w14:textId="77777777" w:rsidR="004E2C17" w:rsidRDefault="004E2C17" w:rsidP="004E2C17">
      <w:pPr>
        <w:jc w:val="both"/>
        <w:rPr>
          <w:rFonts w:ascii="Arial" w:eastAsia="Arial" w:hAnsi="Arial" w:cs="Arial"/>
          <w:sz w:val="24"/>
          <w:szCs w:val="24"/>
        </w:rPr>
      </w:pPr>
    </w:p>
    <w:p w14:paraId="5A13B8FB" w14:textId="375C3E60" w:rsidR="002F0058" w:rsidRPr="00607907" w:rsidRDefault="004E2C17" w:rsidP="004E2C17">
      <w:pPr>
        <w:jc w:val="both"/>
        <w:rPr>
          <w:rFonts w:ascii="Arial" w:eastAsia="Arial" w:hAnsi="Arial" w:cs="Arial"/>
          <w:b/>
          <w:bCs/>
          <w:color w:val="FF0000"/>
          <w:sz w:val="24"/>
          <w:szCs w:val="24"/>
        </w:rPr>
      </w:pPr>
      <w:r w:rsidRPr="00607907">
        <w:rPr>
          <w:rFonts w:ascii="Arial" w:eastAsia="Arial" w:hAnsi="Arial" w:cs="Arial"/>
          <w:b/>
          <w:bCs/>
          <w:color w:val="FF0000"/>
          <w:sz w:val="24"/>
          <w:szCs w:val="24"/>
        </w:rPr>
        <w:t xml:space="preserve">Vraag </w:t>
      </w:r>
      <w:r w:rsidR="00D0011E">
        <w:rPr>
          <w:rFonts w:ascii="Arial" w:eastAsia="Arial" w:hAnsi="Arial" w:cs="Arial"/>
          <w:b/>
          <w:bCs/>
          <w:color w:val="FF0000"/>
          <w:sz w:val="24"/>
          <w:szCs w:val="24"/>
        </w:rPr>
        <w:t xml:space="preserve">2 </w:t>
      </w:r>
      <w:r w:rsidRPr="00607907">
        <w:rPr>
          <w:rFonts w:ascii="Arial" w:eastAsia="Arial" w:hAnsi="Arial" w:cs="Arial"/>
          <w:b/>
          <w:bCs/>
          <w:color w:val="FF0000"/>
          <w:sz w:val="24"/>
          <w:szCs w:val="24"/>
        </w:rPr>
        <w:t>(</w:t>
      </w:r>
      <w:r w:rsidR="00707B46" w:rsidRPr="00607907">
        <w:rPr>
          <w:rFonts w:ascii="Arial" w:eastAsia="Arial" w:hAnsi="Arial" w:cs="Arial"/>
          <w:b/>
          <w:bCs/>
          <w:color w:val="FF0000"/>
          <w:sz w:val="24"/>
          <w:szCs w:val="24"/>
        </w:rPr>
        <w:t xml:space="preserve">5 </w:t>
      </w:r>
      <w:r w:rsidRPr="00607907">
        <w:rPr>
          <w:rFonts w:ascii="Arial" w:eastAsia="Arial" w:hAnsi="Arial" w:cs="Arial"/>
          <w:b/>
          <w:bCs/>
          <w:color w:val="FF0000"/>
          <w:sz w:val="24"/>
          <w:szCs w:val="24"/>
        </w:rPr>
        <w:t>punten</w:t>
      </w:r>
      <w:r w:rsidR="002F0058" w:rsidRPr="00607907">
        <w:rPr>
          <w:rFonts w:ascii="Arial" w:eastAsia="Arial" w:hAnsi="Arial" w:cs="Arial"/>
          <w:b/>
          <w:bCs/>
          <w:color w:val="FF0000"/>
          <w:sz w:val="24"/>
          <w:szCs w:val="24"/>
        </w:rPr>
        <w:t>)</w:t>
      </w:r>
    </w:p>
    <w:p w14:paraId="18945781" w14:textId="3DA212F5" w:rsidR="005E17F3" w:rsidRPr="00607907" w:rsidRDefault="002F0058" w:rsidP="004E2C17">
      <w:pPr>
        <w:jc w:val="both"/>
        <w:rPr>
          <w:rFonts w:ascii="Arial" w:eastAsia="Arial" w:hAnsi="Arial" w:cs="Arial"/>
          <w:color w:val="FF0000"/>
          <w:sz w:val="24"/>
          <w:szCs w:val="24"/>
        </w:rPr>
      </w:pPr>
      <w:r w:rsidRPr="00607907">
        <w:rPr>
          <w:rFonts w:ascii="Arial" w:eastAsia="Arial" w:hAnsi="Arial" w:cs="Arial"/>
          <w:color w:val="FF0000"/>
          <w:sz w:val="24"/>
          <w:szCs w:val="24"/>
        </w:rPr>
        <w:t>Geef gemotiveerd aan en onder verwijzing naar de relevante wettelijke bepaling(en) hoe de nalatenschap van Henriëtte verdeeld moet worden</w:t>
      </w:r>
      <w:r w:rsidR="005E09C3" w:rsidRPr="00607907">
        <w:rPr>
          <w:rFonts w:ascii="Arial" w:eastAsia="Arial" w:hAnsi="Arial" w:cs="Arial"/>
          <w:color w:val="FF0000"/>
          <w:sz w:val="24"/>
          <w:szCs w:val="24"/>
        </w:rPr>
        <w:t xml:space="preserve"> en hoeveel iedereen verkrijgt</w:t>
      </w:r>
      <w:r w:rsidRPr="00607907">
        <w:rPr>
          <w:rFonts w:ascii="Arial" w:eastAsia="Arial" w:hAnsi="Arial" w:cs="Arial"/>
          <w:color w:val="FF0000"/>
          <w:sz w:val="24"/>
          <w:szCs w:val="24"/>
        </w:rPr>
        <w:t>.</w:t>
      </w:r>
    </w:p>
    <w:p w14:paraId="480A470E" w14:textId="77777777" w:rsidR="005E17F3" w:rsidRPr="00607907" w:rsidRDefault="005E17F3" w:rsidP="004E2C17">
      <w:pPr>
        <w:jc w:val="both"/>
        <w:rPr>
          <w:rFonts w:ascii="Arial" w:eastAsia="Arial" w:hAnsi="Arial" w:cs="Arial"/>
          <w:color w:val="FF0000"/>
          <w:sz w:val="24"/>
          <w:szCs w:val="24"/>
        </w:rPr>
      </w:pPr>
    </w:p>
    <w:p w14:paraId="207867F8" w14:textId="46248681" w:rsidR="002F0058" w:rsidRPr="00607907" w:rsidRDefault="005E17F3" w:rsidP="004E2C17">
      <w:pPr>
        <w:jc w:val="both"/>
        <w:rPr>
          <w:rFonts w:ascii="Arial" w:eastAsia="Arial" w:hAnsi="Arial" w:cs="Arial"/>
          <w:color w:val="00B050"/>
          <w:sz w:val="24"/>
          <w:szCs w:val="24"/>
        </w:rPr>
      </w:pPr>
      <w:r w:rsidRPr="00607907">
        <w:rPr>
          <w:rFonts w:ascii="Arial" w:eastAsia="Arial" w:hAnsi="Arial" w:cs="Arial"/>
          <w:b/>
          <w:bCs/>
          <w:color w:val="00B050"/>
          <w:sz w:val="24"/>
          <w:szCs w:val="24"/>
        </w:rPr>
        <w:t xml:space="preserve">Antwoord </w:t>
      </w:r>
      <w:r w:rsidR="00D0011E">
        <w:rPr>
          <w:rFonts w:ascii="Arial" w:eastAsia="Arial" w:hAnsi="Arial" w:cs="Arial"/>
          <w:b/>
          <w:bCs/>
          <w:color w:val="00B050"/>
          <w:sz w:val="24"/>
          <w:szCs w:val="24"/>
        </w:rPr>
        <w:t xml:space="preserve">2 </w:t>
      </w:r>
      <w:r w:rsidRPr="00607907">
        <w:rPr>
          <w:rFonts w:ascii="Arial" w:eastAsia="Arial" w:hAnsi="Arial" w:cs="Arial"/>
          <w:b/>
          <w:bCs/>
          <w:color w:val="00B050"/>
          <w:sz w:val="24"/>
          <w:szCs w:val="24"/>
        </w:rPr>
        <w:t>(</w:t>
      </w:r>
      <w:r w:rsidR="00707B46" w:rsidRPr="00607907">
        <w:rPr>
          <w:rFonts w:ascii="Arial" w:eastAsia="Arial" w:hAnsi="Arial" w:cs="Arial"/>
          <w:b/>
          <w:bCs/>
          <w:color w:val="00B050"/>
          <w:sz w:val="24"/>
          <w:szCs w:val="24"/>
        </w:rPr>
        <w:t>5</w:t>
      </w:r>
      <w:r w:rsidRPr="00607907">
        <w:rPr>
          <w:rFonts w:ascii="Arial" w:eastAsia="Arial" w:hAnsi="Arial" w:cs="Arial"/>
          <w:b/>
          <w:bCs/>
          <w:color w:val="00B050"/>
          <w:sz w:val="24"/>
          <w:szCs w:val="24"/>
        </w:rPr>
        <w:t xml:space="preserve"> punten)</w:t>
      </w:r>
      <w:r w:rsidR="002F0058" w:rsidRPr="00607907">
        <w:rPr>
          <w:rFonts w:ascii="Arial" w:eastAsia="Arial" w:hAnsi="Arial" w:cs="Arial"/>
          <w:color w:val="00B050"/>
          <w:sz w:val="24"/>
          <w:szCs w:val="24"/>
        </w:rPr>
        <w:t xml:space="preserve"> </w:t>
      </w:r>
    </w:p>
    <w:p w14:paraId="5384DB3E" w14:textId="1D29AF08" w:rsidR="005E17F3" w:rsidRPr="00607907" w:rsidRDefault="00D26728" w:rsidP="004E2C17">
      <w:pPr>
        <w:jc w:val="both"/>
        <w:rPr>
          <w:rFonts w:ascii="Arial" w:eastAsia="Arial" w:hAnsi="Arial" w:cs="Arial"/>
          <w:color w:val="00B050"/>
          <w:sz w:val="24"/>
          <w:szCs w:val="24"/>
        </w:rPr>
      </w:pPr>
      <w:r w:rsidRPr="00607907">
        <w:rPr>
          <w:rFonts w:ascii="Arial" w:eastAsia="Arial" w:hAnsi="Arial" w:cs="Arial"/>
          <w:color w:val="00B050"/>
          <w:sz w:val="24"/>
          <w:szCs w:val="24"/>
        </w:rPr>
        <w:t xml:space="preserve">De nalatenschap wordt verdeeld volgens het </w:t>
      </w:r>
      <w:r w:rsidR="00607907" w:rsidRPr="00607907">
        <w:rPr>
          <w:rFonts w:ascii="Arial" w:eastAsia="Arial" w:hAnsi="Arial" w:cs="Arial"/>
          <w:color w:val="00B050"/>
          <w:sz w:val="24"/>
          <w:szCs w:val="24"/>
        </w:rPr>
        <w:t>parentele</w:t>
      </w:r>
      <w:r w:rsidRPr="00607907">
        <w:rPr>
          <w:rFonts w:ascii="Arial" w:eastAsia="Arial" w:hAnsi="Arial" w:cs="Arial"/>
          <w:color w:val="00B050"/>
          <w:sz w:val="24"/>
          <w:szCs w:val="24"/>
        </w:rPr>
        <w:t xml:space="preserve"> stelsel. </w:t>
      </w:r>
      <w:r w:rsidR="002F0058" w:rsidRPr="00607907">
        <w:rPr>
          <w:rFonts w:ascii="Arial" w:eastAsia="Arial" w:hAnsi="Arial" w:cs="Arial"/>
          <w:color w:val="00B050"/>
          <w:sz w:val="24"/>
          <w:szCs w:val="24"/>
        </w:rPr>
        <w:t xml:space="preserve">Art. 4:10 lid 1 BW </w:t>
      </w:r>
      <w:r w:rsidRPr="007857B0">
        <w:rPr>
          <w:rFonts w:ascii="Arial" w:eastAsia="Arial" w:hAnsi="Arial" w:cs="Arial"/>
          <w:b/>
          <w:bCs/>
          <w:color w:val="00B050"/>
          <w:sz w:val="24"/>
          <w:szCs w:val="24"/>
        </w:rPr>
        <w:t>(1</w:t>
      </w:r>
      <w:r w:rsidR="007857B0" w:rsidRPr="007857B0">
        <w:rPr>
          <w:rFonts w:ascii="Arial" w:eastAsia="Arial" w:hAnsi="Arial" w:cs="Arial"/>
          <w:b/>
          <w:bCs/>
          <w:color w:val="00B050"/>
          <w:sz w:val="24"/>
          <w:szCs w:val="24"/>
        </w:rPr>
        <w:t> </w:t>
      </w:r>
      <w:r w:rsidRPr="007857B0">
        <w:rPr>
          <w:rFonts w:ascii="Arial" w:eastAsia="Arial" w:hAnsi="Arial" w:cs="Arial"/>
          <w:b/>
          <w:bCs/>
          <w:color w:val="00B050"/>
          <w:sz w:val="24"/>
          <w:szCs w:val="24"/>
        </w:rPr>
        <w:t>punt)</w:t>
      </w:r>
    </w:p>
    <w:p w14:paraId="06C2C405" w14:textId="6B6E77A4" w:rsidR="002F0058" w:rsidRPr="00607907" w:rsidRDefault="002F0058" w:rsidP="004E2C17">
      <w:pPr>
        <w:jc w:val="both"/>
        <w:rPr>
          <w:rFonts w:ascii="Arial" w:eastAsia="Arial" w:hAnsi="Arial" w:cs="Arial"/>
          <w:color w:val="00B050"/>
          <w:sz w:val="24"/>
          <w:szCs w:val="24"/>
        </w:rPr>
      </w:pPr>
      <w:r w:rsidRPr="00607907">
        <w:rPr>
          <w:rFonts w:ascii="Arial" w:eastAsia="Arial" w:hAnsi="Arial" w:cs="Arial"/>
          <w:color w:val="00B050"/>
          <w:sz w:val="24"/>
          <w:szCs w:val="24"/>
        </w:rPr>
        <w:lastRenderedPageBreak/>
        <w:t xml:space="preserve">De erfgenamen erven voor gelijke delen Art. 4:11 BW </w:t>
      </w:r>
      <w:r w:rsidR="00353B08" w:rsidRPr="00607907">
        <w:rPr>
          <w:rFonts w:ascii="Arial" w:eastAsia="Arial" w:hAnsi="Arial" w:cs="Arial"/>
          <w:color w:val="00B050"/>
          <w:sz w:val="24"/>
          <w:szCs w:val="24"/>
        </w:rPr>
        <w:t xml:space="preserve">1 </w:t>
      </w:r>
      <w:r w:rsidR="00353B08" w:rsidRPr="007857B0">
        <w:rPr>
          <w:rFonts w:ascii="Arial" w:eastAsia="Arial" w:hAnsi="Arial" w:cs="Arial"/>
          <w:b/>
          <w:bCs/>
          <w:color w:val="00B050"/>
          <w:sz w:val="24"/>
          <w:szCs w:val="24"/>
        </w:rPr>
        <w:t>(1 punt)</w:t>
      </w:r>
    </w:p>
    <w:p w14:paraId="5BECB10D" w14:textId="2923E807" w:rsidR="002F0058" w:rsidRPr="00607907" w:rsidRDefault="005E09C3" w:rsidP="004E2C17">
      <w:pPr>
        <w:jc w:val="both"/>
        <w:rPr>
          <w:rFonts w:ascii="Arial" w:eastAsia="Arial" w:hAnsi="Arial" w:cs="Arial"/>
          <w:color w:val="00B050"/>
          <w:sz w:val="24"/>
          <w:szCs w:val="24"/>
        </w:rPr>
      </w:pPr>
      <w:r w:rsidRPr="00607907">
        <w:rPr>
          <w:rFonts w:ascii="Arial" w:eastAsia="Arial" w:hAnsi="Arial" w:cs="Arial"/>
          <w:color w:val="00B050"/>
          <w:sz w:val="24"/>
          <w:szCs w:val="24"/>
        </w:rPr>
        <w:t>Thimo, Dirk en Bregje</w:t>
      </w:r>
      <w:r w:rsidR="002F0058" w:rsidRPr="00607907">
        <w:rPr>
          <w:rFonts w:ascii="Arial" w:eastAsia="Arial" w:hAnsi="Arial" w:cs="Arial"/>
          <w:color w:val="00B050"/>
          <w:sz w:val="24"/>
          <w:szCs w:val="24"/>
        </w:rPr>
        <w:t xml:space="preserve"> vervul</w:t>
      </w:r>
      <w:r w:rsidRPr="00607907">
        <w:rPr>
          <w:rFonts w:ascii="Arial" w:eastAsia="Arial" w:hAnsi="Arial" w:cs="Arial"/>
          <w:color w:val="00B050"/>
          <w:sz w:val="24"/>
          <w:szCs w:val="24"/>
        </w:rPr>
        <w:t>len samen</w:t>
      </w:r>
      <w:r w:rsidR="002F0058" w:rsidRPr="00607907">
        <w:rPr>
          <w:rFonts w:ascii="Arial" w:eastAsia="Arial" w:hAnsi="Arial" w:cs="Arial"/>
          <w:color w:val="00B050"/>
          <w:sz w:val="24"/>
          <w:szCs w:val="24"/>
        </w:rPr>
        <w:t xml:space="preserve"> de plaats van </w:t>
      </w:r>
      <w:r w:rsidRPr="00607907">
        <w:rPr>
          <w:rFonts w:ascii="Arial" w:eastAsia="Arial" w:hAnsi="Arial" w:cs="Arial"/>
          <w:color w:val="00B050"/>
          <w:sz w:val="24"/>
          <w:szCs w:val="24"/>
        </w:rPr>
        <w:t>Theo</w:t>
      </w:r>
      <w:r w:rsidR="002F0058" w:rsidRPr="00607907">
        <w:rPr>
          <w:rFonts w:ascii="Arial" w:eastAsia="Arial" w:hAnsi="Arial" w:cs="Arial"/>
          <w:color w:val="00B050"/>
          <w:sz w:val="24"/>
          <w:szCs w:val="24"/>
        </w:rPr>
        <w:t xml:space="preserve"> Art. 4:12 BW </w:t>
      </w:r>
      <w:r w:rsidRPr="007857B0">
        <w:rPr>
          <w:rFonts w:ascii="Arial" w:eastAsia="Arial" w:hAnsi="Arial" w:cs="Arial"/>
          <w:b/>
          <w:bCs/>
          <w:color w:val="00B050"/>
          <w:sz w:val="24"/>
          <w:szCs w:val="24"/>
        </w:rPr>
        <w:t>(1 punt)</w:t>
      </w:r>
    </w:p>
    <w:p w14:paraId="48988622" w14:textId="5F1D8CA1" w:rsidR="005E09C3" w:rsidRPr="00607907" w:rsidRDefault="005E09C3" w:rsidP="004E2C17">
      <w:pPr>
        <w:jc w:val="both"/>
        <w:rPr>
          <w:rFonts w:ascii="Arial" w:eastAsia="Arial" w:hAnsi="Arial" w:cs="Arial"/>
          <w:color w:val="00B050"/>
          <w:sz w:val="24"/>
          <w:szCs w:val="24"/>
        </w:rPr>
      </w:pPr>
      <w:r w:rsidRPr="00607907">
        <w:rPr>
          <w:rFonts w:ascii="Arial" w:eastAsia="Arial" w:hAnsi="Arial" w:cs="Arial"/>
          <w:color w:val="00B050"/>
          <w:sz w:val="24"/>
          <w:szCs w:val="24"/>
        </w:rPr>
        <w:t xml:space="preserve">De nalatenschap bedraagt € 500.000 (helft gemeenschap) </w:t>
      </w:r>
      <w:r w:rsidRPr="007857B0">
        <w:rPr>
          <w:rFonts w:ascii="Arial" w:eastAsia="Arial" w:hAnsi="Arial" w:cs="Arial"/>
          <w:b/>
          <w:bCs/>
          <w:color w:val="00B050"/>
          <w:sz w:val="24"/>
          <w:szCs w:val="24"/>
        </w:rPr>
        <w:t>(1 punt)</w:t>
      </w:r>
    </w:p>
    <w:p w14:paraId="14F6ACD4" w14:textId="707B89FB" w:rsidR="002F0058" w:rsidRPr="00607907" w:rsidRDefault="005E09C3" w:rsidP="004E2C17">
      <w:pPr>
        <w:jc w:val="both"/>
        <w:rPr>
          <w:rFonts w:ascii="Arial" w:eastAsia="Arial" w:hAnsi="Arial" w:cs="Arial"/>
          <w:color w:val="00B050"/>
          <w:sz w:val="24"/>
          <w:szCs w:val="24"/>
        </w:rPr>
      </w:pPr>
      <w:r w:rsidRPr="695DDFA9">
        <w:rPr>
          <w:rFonts w:ascii="Arial" w:eastAsia="Arial" w:hAnsi="Arial" w:cs="Arial"/>
          <w:color w:val="00B050"/>
          <w:sz w:val="24"/>
          <w:szCs w:val="24"/>
        </w:rPr>
        <w:t>Barend, Monique, Sandra en Frits</w:t>
      </w:r>
      <w:r w:rsidR="002F0058" w:rsidRPr="695DDFA9">
        <w:rPr>
          <w:rFonts w:ascii="Arial" w:eastAsia="Arial" w:hAnsi="Arial" w:cs="Arial"/>
          <w:color w:val="00B050"/>
          <w:sz w:val="24"/>
          <w:szCs w:val="24"/>
        </w:rPr>
        <w:t xml:space="preserve"> erven elk </w:t>
      </w:r>
      <w:r w:rsidRPr="695DDFA9">
        <w:rPr>
          <w:rFonts w:ascii="Arial" w:eastAsia="Arial" w:hAnsi="Arial" w:cs="Arial"/>
          <w:color w:val="00B050"/>
          <w:sz w:val="24"/>
          <w:szCs w:val="24"/>
        </w:rPr>
        <w:t>1/5</w:t>
      </w:r>
      <w:r w:rsidR="002F0058" w:rsidRPr="695DDFA9">
        <w:rPr>
          <w:rFonts w:ascii="Arial" w:eastAsia="Arial" w:hAnsi="Arial" w:cs="Arial"/>
          <w:color w:val="00B050"/>
          <w:sz w:val="24"/>
          <w:szCs w:val="24"/>
        </w:rPr>
        <w:t xml:space="preserve"> =</w:t>
      </w:r>
      <w:r w:rsidRPr="695DDFA9">
        <w:rPr>
          <w:rFonts w:ascii="Arial" w:eastAsia="Arial" w:hAnsi="Arial" w:cs="Arial"/>
          <w:color w:val="00B050"/>
          <w:sz w:val="24"/>
          <w:szCs w:val="24"/>
        </w:rPr>
        <w:t xml:space="preserve"> ieder</w:t>
      </w:r>
      <w:r w:rsidR="002F0058" w:rsidRPr="695DDFA9">
        <w:rPr>
          <w:rFonts w:ascii="Arial" w:eastAsia="Arial" w:hAnsi="Arial" w:cs="Arial"/>
          <w:color w:val="00B050"/>
          <w:sz w:val="24"/>
          <w:szCs w:val="24"/>
        </w:rPr>
        <w:t xml:space="preserve"> € </w:t>
      </w:r>
      <w:r w:rsidRPr="695DDFA9">
        <w:rPr>
          <w:rFonts w:ascii="Arial" w:eastAsia="Arial" w:hAnsi="Arial" w:cs="Arial"/>
          <w:color w:val="00B050"/>
          <w:sz w:val="24"/>
          <w:szCs w:val="24"/>
        </w:rPr>
        <w:t>100</w:t>
      </w:r>
      <w:r w:rsidR="002F0058" w:rsidRPr="695DDFA9">
        <w:rPr>
          <w:rFonts w:ascii="Arial" w:eastAsia="Arial" w:hAnsi="Arial" w:cs="Arial"/>
          <w:color w:val="00B050"/>
          <w:sz w:val="24"/>
          <w:szCs w:val="24"/>
        </w:rPr>
        <w:t xml:space="preserve">.000. </w:t>
      </w:r>
    </w:p>
    <w:p w14:paraId="64FFC372" w14:textId="07520F69" w:rsidR="002F0058" w:rsidRPr="00607907" w:rsidRDefault="005E09C3" w:rsidP="004E2C17">
      <w:pPr>
        <w:jc w:val="both"/>
        <w:rPr>
          <w:rFonts w:ascii="Arial" w:eastAsia="Arial" w:hAnsi="Arial" w:cs="Arial"/>
          <w:color w:val="00B050"/>
          <w:sz w:val="24"/>
          <w:szCs w:val="24"/>
        </w:rPr>
      </w:pPr>
      <w:r w:rsidRPr="695DDFA9">
        <w:rPr>
          <w:rFonts w:ascii="Arial" w:eastAsia="Arial" w:hAnsi="Arial" w:cs="Arial"/>
          <w:color w:val="00B050"/>
          <w:sz w:val="24"/>
          <w:szCs w:val="24"/>
        </w:rPr>
        <w:t>Thimo, Dirk en Bregje</w:t>
      </w:r>
      <w:r w:rsidR="002F0058" w:rsidRPr="695DDFA9">
        <w:rPr>
          <w:rFonts w:ascii="Arial" w:eastAsia="Arial" w:hAnsi="Arial" w:cs="Arial"/>
          <w:color w:val="00B050"/>
          <w:sz w:val="24"/>
          <w:szCs w:val="24"/>
        </w:rPr>
        <w:t xml:space="preserve"> </w:t>
      </w:r>
      <w:r w:rsidRPr="695DDFA9">
        <w:rPr>
          <w:rFonts w:ascii="Arial" w:eastAsia="Arial" w:hAnsi="Arial" w:cs="Arial"/>
          <w:color w:val="00B050"/>
          <w:sz w:val="24"/>
          <w:szCs w:val="24"/>
        </w:rPr>
        <w:t>verkrijgen</w:t>
      </w:r>
      <w:r w:rsidR="002F0058" w:rsidRPr="695DDFA9">
        <w:rPr>
          <w:rFonts w:ascii="Arial" w:eastAsia="Arial" w:hAnsi="Arial" w:cs="Arial"/>
          <w:color w:val="00B050"/>
          <w:sz w:val="24"/>
          <w:szCs w:val="24"/>
        </w:rPr>
        <w:t xml:space="preserve"> elk 1/</w:t>
      </w:r>
      <w:r w:rsidR="00687FE7" w:rsidRPr="695DDFA9">
        <w:rPr>
          <w:rFonts w:ascii="Arial" w:eastAsia="Arial" w:hAnsi="Arial" w:cs="Arial"/>
          <w:color w:val="00B050"/>
          <w:sz w:val="24"/>
          <w:szCs w:val="24"/>
        </w:rPr>
        <w:t>15</w:t>
      </w:r>
      <w:r w:rsidR="002F0058" w:rsidRPr="695DDFA9">
        <w:rPr>
          <w:rFonts w:ascii="Arial" w:eastAsia="Arial" w:hAnsi="Arial" w:cs="Arial"/>
          <w:color w:val="00B050"/>
          <w:sz w:val="24"/>
          <w:szCs w:val="24"/>
        </w:rPr>
        <w:t xml:space="preserve"> = € </w:t>
      </w:r>
      <w:r w:rsidR="00687FE7" w:rsidRPr="695DDFA9">
        <w:rPr>
          <w:rFonts w:ascii="Arial" w:eastAsia="Arial" w:hAnsi="Arial" w:cs="Arial"/>
          <w:color w:val="00B050"/>
          <w:sz w:val="24"/>
          <w:szCs w:val="24"/>
        </w:rPr>
        <w:t>33.333</w:t>
      </w:r>
      <w:r w:rsidR="00707B46" w:rsidRPr="695DDFA9">
        <w:rPr>
          <w:rFonts w:ascii="Arial" w:eastAsia="Arial" w:hAnsi="Arial" w:cs="Arial"/>
          <w:color w:val="00B050"/>
          <w:sz w:val="24"/>
          <w:szCs w:val="24"/>
        </w:rPr>
        <w:t xml:space="preserve"> </w:t>
      </w:r>
      <w:r w:rsidR="00707B46" w:rsidRPr="007857B0">
        <w:rPr>
          <w:rFonts w:ascii="Arial" w:eastAsia="Arial" w:hAnsi="Arial" w:cs="Arial"/>
          <w:b/>
          <w:bCs/>
          <w:color w:val="00B050"/>
          <w:sz w:val="24"/>
          <w:szCs w:val="24"/>
        </w:rPr>
        <w:t>(</w:t>
      </w:r>
      <w:r w:rsidR="33134C45" w:rsidRPr="007857B0">
        <w:rPr>
          <w:rFonts w:ascii="Arial" w:eastAsia="Arial" w:hAnsi="Arial" w:cs="Arial"/>
          <w:b/>
          <w:bCs/>
          <w:color w:val="00B050"/>
          <w:sz w:val="24"/>
          <w:szCs w:val="24"/>
        </w:rPr>
        <w:t>1</w:t>
      </w:r>
      <w:r w:rsidR="00707B46" w:rsidRPr="007857B0">
        <w:rPr>
          <w:rFonts w:ascii="Arial" w:eastAsia="Arial" w:hAnsi="Arial" w:cs="Arial"/>
          <w:b/>
          <w:bCs/>
          <w:color w:val="00B050"/>
          <w:sz w:val="24"/>
          <w:szCs w:val="24"/>
        </w:rPr>
        <w:t xml:space="preserve"> punt)</w:t>
      </w:r>
      <w:r w:rsidR="002F0058" w:rsidRPr="695DDFA9">
        <w:rPr>
          <w:rFonts w:ascii="Arial" w:eastAsia="Arial" w:hAnsi="Arial" w:cs="Arial"/>
          <w:color w:val="00B050"/>
          <w:sz w:val="24"/>
          <w:szCs w:val="24"/>
        </w:rPr>
        <w:t xml:space="preserve"> </w:t>
      </w:r>
    </w:p>
    <w:p w14:paraId="6AE0ADF3" w14:textId="77777777" w:rsidR="002F0058" w:rsidRPr="00607907" w:rsidRDefault="002F0058" w:rsidP="00607907">
      <w:pPr>
        <w:jc w:val="both"/>
        <w:rPr>
          <w:rFonts w:ascii="Arial" w:eastAsia="Arial" w:hAnsi="Arial" w:cs="Arial"/>
          <w:b/>
          <w:bCs/>
          <w:color w:val="00B050"/>
          <w:sz w:val="24"/>
          <w:szCs w:val="24"/>
        </w:rPr>
      </w:pPr>
    </w:p>
    <w:p w14:paraId="545E528D" w14:textId="632C987A" w:rsidR="00C3334D" w:rsidRDefault="0036554A" w:rsidP="00607907">
      <w:pPr>
        <w:pStyle w:val="Lijstalinea"/>
        <w:jc w:val="both"/>
        <w:rPr>
          <w:rFonts w:ascii="Arial" w:eastAsia="Arial" w:hAnsi="Arial" w:cs="Arial"/>
          <w:sz w:val="24"/>
          <w:szCs w:val="24"/>
        </w:rPr>
      </w:pPr>
      <w:r w:rsidRPr="69E4FBDF">
        <w:rPr>
          <w:rFonts w:ascii="Arial" w:eastAsia="Arial" w:hAnsi="Arial" w:cs="Arial"/>
          <w:sz w:val="24"/>
          <w:szCs w:val="24"/>
        </w:rPr>
        <w:t>Irene is voornemens om in 2025 een studentenhuis te kopen in Rotterdam, zodra Fleur h</w:t>
      </w:r>
      <w:r w:rsidR="003B0D29" w:rsidRPr="69E4FBDF">
        <w:rPr>
          <w:rFonts w:ascii="Arial" w:eastAsia="Arial" w:hAnsi="Arial" w:cs="Arial"/>
          <w:sz w:val="24"/>
          <w:szCs w:val="24"/>
        </w:rPr>
        <w:t>a</w:t>
      </w:r>
      <w:r w:rsidRPr="69E4FBDF">
        <w:rPr>
          <w:rFonts w:ascii="Arial" w:eastAsia="Arial" w:hAnsi="Arial" w:cs="Arial"/>
          <w:sz w:val="24"/>
          <w:szCs w:val="24"/>
        </w:rPr>
        <w:t xml:space="preserve">ar propedeuse heeft behaald. </w:t>
      </w:r>
      <w:r w:rsidR="000F7762" w:rsidRPr="69E4FBDF">
        <w:rPr>
          <w:rFonts w:ascii="Arial" w:eastAsia="Arial" w:hAnsi="Arial" w:cs="Arial"/>
          <w:sz w:val="24"/>
          <w:szCs w:val="24"/>
        </w:rPr>
        <w:t xml:space="preserve">Voor de aankoop van </w:t>
      </w:r>
      <w:r w:rsidR="0028742B" w:rsidRPr="69E4FBDF">
        <w:rPr>
          <w:rFonts w:ascii="Arial" w:eastAsia="Arial" w:hAnsi="Arial" w:cs="Arial"/>
          <w:sz w:val="24"/>
          <w:szCs w:val="24"/>
        </w:rPr>
        <w:t xml:space="preserve">het studentenhuis </w:t>
      </w:r>
      <w:r w:rsidR="000F7762" w:rsidRPr="69E4FBDF">
        <w:rPr>
          <w:rFonts w:ascii="Arial" w:eastAsia="Arial" w:hAnsi="Arial" w:cs="Arial"/>
          <w:sz w:val="24"/>
          <w:szCs w:val="24"/>
        </w:rPr>
        <w:t>sluit Irene een hypotheek af</w:t>
      </w:r>
      <w:r w:rsidR="007857B0">
        <w:rPr>
          <w:rFonts w:ascii="Arial" w:eastAsia="Arial" w:hAnsi="Arial" w:cs="Arial"/>
          <w:sz w:val="24"/>
          <w:szCs w:val="24"/>
        </w:rPr>
        <w:t xml:space="preserve"> bij een bank</w:t>
      </w:r>
      <w:r w:rsidR="000F7762" w:rsidRPr="69E4FBDF">
        <w:rPr>
          <w:rFonts w:ascii="Arial" w:eastAsia="Arial" w:hAnsi="Arial" w:cs="Arial"/>
          <w:sz w:val="24"/>
          <w:szCs w:val="24"/>
        </w:rPr>
        <w:t xml:space="preserve">. </w:t>
      </w:r>
      <w:r w:rsidRPr="69E4FBDF">
        <w:rPr>
          <w:rFonts w:ascii="Arial" w:eastAsia="Arial" w:hAnsi="Arial" w:cs="Arial"/>
          <w:sz w:val="24"/>
          <w:szCs w:val="24"/>
        </w:rPr>
        <w:t>Zij wil deze woning gaan verhuren aan Fleur, die dan vervolgens een aantal kamers kan onderverhuren aan andere studenten, afhankelijk van het aantal kamers waarover het nog te kopen studentenhuis beschikt.</w:t>
      </w:r>
      <w:r w:rsidR="3C42F634" w:rsidRPr="69E4FBDF">
        <w:rPr>
          <w:rFonts w:ascii="Arial" w:eastAsia="Arial" w:hAnsi="Arial" w:cs="Arial"/>
          <w:sz w:val="24"/>
          <w:szCs w:val="24"/>
        </w:rPr>
        <w:t xml:space="preserve"> Irene heeft een woning op het oog waarvoor de vraagprijs € 400.000 bedraagt.</w:t>
      </w:r>
    </w:p>
    <w:p w14:paraId="2F72237E" w14:textId="77777777" w:rsidR="00607907" w:rsidRPr="0028742B" w:rsidRDefault="00607907" w:rsidP="00607907">
      <w:pPr>
        <w:pStyle w:val="Lijstalinea"/>
        <w:jc w:val="both"/>
        <w:rPr>
          <w:rFonts w:ascii="Arial" w:eastAsia="Arial" w:hAnsi="Arial" w:cs="Arial"/>
          <w:b/>
          <w:bCs/>
          <w:color w:val="FF0000"/>
          <w:sz w:val="24"/>
          <w:szCs w:val="24"/>
        </w:rPr>
      </w:pPr>
    </w:p>
    <w:p w14:paraId="09A65C39" w14:textId="25AD95AA" w:rsidR="00292CC8" w:rsidRPr="00FD6E2C" w:rsidRDefault="00292CC8" w:rsidP="00292CC8">
      <w:pPr>
        <w:pStyle w:val="Lijstalinea"/>
        <w:ind w:left="0"/>
        <w:jc w:val="both"/>
        <w:rPr>
          <w:rFonts w:ascii="Arial" w:eastAsia="Arial" w:hAnsi="Arial" w:cs="Arial"/>
          <w:b/>
          <w:bCs/>
          <w:color w:val="FF0000"/>
          <w:sz w:val="24"/>
          <w:szCs w:val="24"/>
        </w:rPr>
      </w:pPr>
      <w:r w:rsidRPr="00FD6E2C">
        <w:rPr>
          <w:rFonts w:ascii="Arial" w:eastAsia="Arial" w:hAnsi="Arial" w:cs="Arial"/>
          <w:b/>
          <w:bCs/>
          <w:color w:val="FF0000"/>
          <w:sz w:val="24"/>
          <w:szCs w:val="24"/>
        </w:rPr>
        <w:t xml:space="preserve">Vraag </w:t>
      </w:r>
      <w:r w:rsidR="00CF7F3B">
        <w:rPr>
          <w:rFonts w:ascii="Arial" w:eastAsia="Arial" w:hAnsi="Arial" w:cs="Arial"/>
          <w:b/>
          <w:bCs/>
          <w:color w:val="FF0000"/>
          <w:sz w:val="24"/>
          <w:szCs w:val="24"/>
        </w:rPr>
        <w:t>3</w:t>
      </w:r>
      <w:r w:rsidRPr="00FD6E2C">
        <w:rPr>
          <w:rFonts w:ascii="Arial" w:eastAsia="Arial" w:hAnsi="Arial" w:cs="Arial"/>
          <w:b/>
          <w:bCs/>
          <w:color w:val="FF0000"/>
          <w:sz w:val="24"/>
          <w:szCs w:val="24"/>
        </w:rPr>
        <w:t xml:space="preserve"> (</w:t>
      </w:r>
      <w:r>
        <w:rPr>
          <w:rFonts w:ascii="Arial" w:eastAsia="Arial" w:hAnsi="Arial" w:cs="Arial"/>
          <w:b/>
          <w:bCs/>
          <w:color w:val="FF0000"/>
          <w:sz w:val="24"/>
          <w:szCs w:val="24"/>
        </w:rPr>
        <w:t>5</w:t>
      </w:r>
      <w:r w:rsidRPr="00FD6E2C">
        <w:rPr>
          <w:rFonts w:ascii="Arial" w:eastAsia="Arial" w:hAnsi="Arial" w:cs="Arial"/>
          <w:b/>
          <w:bCs/>
          <w:color w:val="FF0000"/>
          <w:sz w:val="24"/>
          <w:szCs w:val="24"/>
        </w:rPr>
        <w:t xml:space="preserve"> punten)</w:t>
      </w:r>
    </w:p>
    <w:p w14:paraId="4E2CA05E" w14:textId="3C3ABE2D" w:rsidR="00292CC8" w:rsidRDefault="00292CC8" w:rsidP="005C6152">
      <w:pPr>
        <w:pStyle w:val="Lijstalinea"/>
        <w:numPr>
          <w:ilvl w:val="0"/>
          <w:numId w:val="10"/>
        </w:numPr>
        <w:jc w:val="both"/>
        <w:rPr>
          <w:rFonts w:ascii="Arial" w:eastAsia="Arial" w:hAnsi="Arial" w:cs="Arial"/>
          <w:color w:val="FF0000"/>
          <w:sz w:val="24"/>
          <w:szCs w:val="24"/>
        </w:rPr>
      </w:pPr>
      <w:r w:rsidRPr="69E4FBDF">
        <w:rPr>
          <w:rFonts w:ascii="Arial" w:eastAsia="Arial" w:hAnsi="Arial" w:cs="Arial"/>
          <w:color w:val="FF0000"/>
          <w:sz w:val="24"/>
          <w:szCs w:val="24"/>
        </w:rPr>
        <w:t xml:space="preserve">Geef gemotiveerd aan hoeveel overdrachtsbelasting </w:t>
      </w:r>
      <w:r w:rsidR="76213E65" w:rsidRPr="69E4FBDF">
        <w:rPr>
          <w:rFonts w:ascii="Arial" w:eastAsia="Arial" w:hAnsi="Arial" w:cs="Arial"/>
          <w:color w:val="FF0000"/>
          <w:sz w:val="24"/>
          <w:szCs w:val="24"/>
        </w:rPr>
        <w:t xml:space="preserve">Irene </w:t>
      </w:r>
      <w:r w:rsidRPr="69E4FBDF">
        <w:rPr>
          <w:rFonts w:ascii="Arial" w:eastAsia="Arial" w:hAnsi="Arial" w:cs="Arial"/>
          <w:color w:val="FF0000"/>
          <w:sz w:val="24"/>
          <w:szCs w:val="24"/>
        </w:rPr>
        <w:t>verschuldigd</w:t>
      </w:r>
      <w:r w:rsidR="003B0D29" w:rsidRPr="69E4FBDF">
        <w:rPr>
          <w:rFonts w:ascii="Arial" w:eastAsia="Arial" w:hAnsi="Arial" w:cs="Arial"/>
          <w:color w:val="FF0000"/>
          <w:sz w:val="24"/>
          <w:szCs w:val="24"/>
        </w:rPr>
        <w:t xml:space="preserve"> is</w:t>
      </w:r>
      <w:r w:rsidRPr="69E4FBDF">
        <w:rPr>
          <w:rFonts w:ascii="Arial" w:eastAsia="Arial" w:hAnsi="Arial" w:cs="Arial"/>
          <w:color w:val="FF0000"/>
          <w:sz w:val="24"/>
          <w:szCs w:val="24"/>
        </w:rPr>
        <w:t xml:space="preserve"> </w:t>
      </w:r>
      <w:r w:rsidR="44268E13" w:rsidRPr="69E4FBDF">
        <w:rPr>
          <w:rFonts w:ascii="Arial" w:eastAsia="Arial" w:hAnsi="Arial" w:cs="Arial"/>
          <w:color w:val="FF0000"/>
          <w:sz w:val="24"/>
          <w:szCs w:val="24"/>
        </w:rPr>
        <w:t>als</w:t>
      </w:r>
      <w:r w:rsidR="0B19B4BD" w:rsidRPr="69E4FBDF">
        <w:rPr>
          <w:rFonts w:ascii="Arial" w:eastAsia="Arial" w:hAnsi="Arial" w:cs="Arial"/>
          <w:color w:val="FF0000"/>
          <w:sz w:val="24"/>
          <w:szCs w:val="24"/>
        </w:rPr>
        <w:t xml:space="preserve"> zij </w:t>
      </w:r>
      <w:r w:rsidR="44268E13" w:rsidRPr="69E4FBDF">
        <w:rPr>
          <w:rFonts w:ascii="Arial" w:eastAsia="Arial" w:hAnsi="Arial" w:cs="Arial"/>
          <w:color w:val="FF0000"/>
          <w:sz w:val="24"/>
          <w:szCs w:val="24"/>
        </w:rPr>
        <w:t>daadwerkelijk</w:t>
      </w:r>
      <w:r w:rsidR="354EA46C" w:rsidRPr="69E4FBDF">
        <w:rPr>
          <w:rFonts w:ascii="Arial" w:eastAsia="Arial" w:hAnsi="Arial" w:cs="Arial"/>
          <w:color w:val="FF0000"/>
          <w:sz w:val="24"/>
          <w:szCs w:val="24"/>
        </w:rPr>
        <w:t xml:space="preserve"> </w:t>
      </w:r>
      <w:r w:rsidR="007C74E9" w:rsidRPr="69E4FBDF">
        <w:rPr>
          <w:rFonts w:ascii="Arial" w:eastAsia="Arial" w:hAnsi="Arial" w:cs="Arial"/>
          <w:color w:val="FF0000"/>
          <w:sz w:val="24"/>
          <w:szCs w:val="24"/>
        </w:rPr>
        <w:t>de</w:t>
      </w:r>
      <w:r w:rsidRPr="69E4FBDF">
        <w:rPr>
          <w:rFonts w:ascii="Arial" w:eastAsia="Arial" w:hAnsi="Arial" w:cs="Arial"/>
          <w:color w:val="FF0000"/>
          <w:sz w:val="24"/>
          <w:szCs w:val="24"/>
        </w:rPr>
        <w:t xml:space="preserve"> woning die</w:t>
      </w:r>
      <w:r w:rsidR="10AB92BC" w:rsidRPr="69E4FBDF">
        <w:rPr>
          <w:rFonts w:ascii="Arial" w:eastAsia="Arial" w:hAnsi="Arial" w:cs="Arial"/>
          <w:color w:val="FF0000"/>
          <w:sz w:val="24"/>
          <w:szCs w:val="24"/>
        </w:rPr>
        <w:t xml:space="preserve"> zij op het oog heeft koopt voor € 400.000 </w:t>
      </w:r>
      <w:r w:rsidR="6ACD408D" w:rsidRPr="69E4FBDF">
        <w:rPr>
          <w:rFonts w:ascii="Arial" w:eastAsia="Arial" w:hAnsi="Arial" w:cs="Arial"/>
          <w:color w:val="FF0000"/>
          <w:sz w:val="24"/>
          <w:szCs w:val="24"/>
        </w:rPr>
        <w:t>en</w:t>
      </w:r>
      <w:r w:rsidR="5F794240" w:rsidRPr="69E4FBDF">
        <w:rPr>
          <w:rFonts w:ascii="Arial" w:eastAsia="Arial" w:hAnsi="Arial" w:cs="Arial"/>
          <w:color w:val="FF0000"/>
          <w:sz w:val="24"/>
          <w:szCs w:val="24"/>
        </w:rPr>
        <w:t xml:space="preserve"> deze</w:t>
      </w:r>
      <w:r w:rsidR="6ACD408D" w:rsidRPr="69E4FBDF">
        <w:rPr>
          <w:rFonts w:ascii="Arial" w:eastAsia="Arial" w:hAnsi="Arial" w:cs="Arial"/>
          <w:color w:val="FF0000"/>
          <w:sz w:val="24"/>
          <w:szCs w:val="24"/>
        </w:rPr>
        <w:t xml:space="preserve"> vervolgens gaat verhuren</w:t>
      </w:r>
      <w:r w:rsidRPr="69E4FBDF">
        <w:rPr>
          <w:rFonts w:ascii="Arial" w:eastAsia="Arial" w:hAnsi="Arial" w:cs="Arial"/>
          <w:color w:val="FF0000"/>
          <w:sz w:val="24"/>
          <w:szCs w:val="24"/>
        </w:rPr>
        <w:t xml:space="preserve"> aan Fleur, en </w:t>
      </w:r>
    </w:p>
    <w:p w14:paraId="21110FB1" w14:textId="4806DF52" w:rsidR="00292CC8" w:rsidRPr="00287DF0" w:rsidRDefault="2C445AB4" w:rsidP="005C6152">
      <w:pPr>
        <w:pStyle w:val="Lijstalinea"/>
        <w:numPr>
          <w:ilvl w:val="0"/>
          <w:numId w:val="10"/>
        </w:numPr>
        <w:jc w:val="both"/>
        <w:rPr>
          <w:rFonts w:ascii="Arial" w:eastAsia="Arial" w:hAnsi="Arial" w:cs="Arial"/>
          <w:color w:val="FF0000"/>
          <w:sz w:val="24"/>
          <w:szCs w:val="24"/>
        </w:rPr>
      </w:pPr>
      <w:r w:rsidRPr="69E4FBDF">
        <w:rPr>
          <w:rFonts w:ascii="Arial" w:eastAsia="Arial" w:hAnsi="Arial" w:cs="Arial"/>
          <w:color w:val="FF0000"/>
          <w:sz w:val="24"/>
          <w:szCs w:val="24"/>
        </w:rPr>
        <w:t>G</w:t>
      </w:r>
      <w:r w:rsidR="00292CC8" w:rsidRPr="69E4FBDF">
        <w:rPr>
          <w:rFonts w:ascii="Arial" w:eastAsia="Arial" w:hAnsi="Arial" w:cs="Arial"/>
          <w:color w:val="FF0000"/>
          <w:sz w:val="24"/>
          <w:szCs w:val="24"/>
        </w:rPr>
        <w:t xml:space="preserve">eef ook aan welke besparing </w:t>
      </w:r>
      <w:r w:rsidR="054CDC12" w:rsidRPr="69E4FBDF">
        <w:rPr>
          <w:rFonts w:ascii="Arial" w:eastAsia="Arial" w:hAnsi="Arial" w:cs="Arial"/>
          <w:color w:val="FF0000"/>
          <w:sz w:val="24"/>
          <w:szCs w:val="24"/>
        </w:rPr>
        <w:t xml:space="preserve">op de overdrachtsbelasting </w:t>
      </w:r>
      <w:r w:rsidR="00292CC8" w:rsidRPr="69E4FBDF">
        <w:rPr>
          <w:rFonts w:ascii="Arial" w:eastAsia="Arial" w:hAnsi="Arial" w:cs="Arial"/>
          <w:color w:val="FF0000"/>
          <w:sz w:val="24"/>
          <w:szCs w:val="24"/>
        </w:rPr>
        <w:t>gerealiseerd kan worden als niet Irene, maar Fleur zelf de woning koopt.</w:t>
      </w:r>
    </w:p>
    <w:p w14:paraId="2693AF1A" w14:textId="77777777" w:rsidR="00292CC8" w:rsidRDefault="00292CC8" w:rsidP="00292CC8">
      <w:pPr>
        <w:jc w:val="both"/>
        <w:rPr>
          <w:rFonts w:ascii="Arial" w:eastAsia="Arial" w:hAnsi="Arial" w:cs="Arial"/>
          <w:b/>
          <w:bCs/>
          <w:color w:val="00B050"/>
          <w:sz w:val="24"/>
          <w:szCs w:val="24"/>
          <w:highlight w:val="yellow"/>
        </w:rPr>
      </w:pPr>
    </w:p>
    <w:p w14:paraId="0AB13BF6" w14:textId="66C6B5BF" w:rsidR="00292CC8" w:rsidRPr="00287DF0" w:rsidRDefault="00292CC8" w:rsidP="00292CC8">
      <w:pPr>
        <w:jc w:val="both"/>
        <w:rPr>
          <w:rFonts w:ascii="Arial" w:eastAsia="Arial" w:hAnsi="Arial" w:cs="Arial"/>
          <w:color w:val="00B050"/>
          <w:sz w:val="24"/>
          <w:szCs w:val="24"/>
        </w:rPr>
      </w:pPr>
      <w:r w:rsidRPr="00287DF0">
        <w:rPr>
          <w:rFonts w:ascii="Arial" w:eastAsia="Arial" w:hAnsi="Arial" w:cs="Arial"/>
          <w:b/>
          <w:bCs/>
          <w:color w:val="00B050"/>
          <w:sz w:val="24"/>
          <w:szCs w:val="24"/>
        </w:rPr>
        <w:t xml:space="preserve">Antwoord </w:t>
      </w:r>
      <w:r w:rsidR="00CF7F3B">
        <w:rPr>
          <w:rFonts w:ascii="Arial" w:eastAsia="Arial" w:hAnsi="Arial" w:cs="Arial"/>
          <w:b/>
          <w:bCs/>
          <w:color w:val="00B050"/>
          <w:sz w:val="24"/>
          <w:szCs w:val="24"/>
        </w:rPr>
        <w:t>3</w:t>
      </w:r>
      <w:r w:rsidR="00CB3538">
        <w:rPr>
          <w:rFonts w:ascii="Arial" w:eastAsia="Arial" w:hAnsi="Arial" w:cs="Arial"/>
          <w:b/>
          <w:bCs/>
          <w:color w:val="00B050"/>
          <w:sz w:val="24"/>
          <w:szCs w:val="24"/>
        </w:rPr>
        <w:t xml:space="preserve"> </w:t>
      </w:r>
      <w:r w:rsidRPr="00287DF0">
        <w:rPr>
          <w:rFonts w:ascii="Arial" w:eastAsia="Arial" w:hAnsi="Arial" w:cs="Arial"/>
          <w:b/>
          <w:bCs/>
          <w:color w:val="00B050"/>
          <w:sz w:val="24"/>
          <w:szCs w:val="24"/>
        </w:rPr>
        <w:t>(5 punten)</w:t>
      </w:r>
    </w:p>
    <w:p w14:paraId="4C55F2BB" w14:textId="08B824D3" w:rsidR="00292CC8" w:rsidRPr="00287DF0" w:rsidRDefault="00292CC8" w:rsidP="005C6152">
      <w:pPr>
        <w:pStyle w:val="Lijstalinea"/>
        <w:numPr>
          <w:ilvl w:val="0"/>
          <w:numId w:val="11"/>
        </w:numPr>
        <w:jc w:val="both"/>
        <w:rPr>
          <w:rFonts w:ascii="Arial" w:eastAsia="Arial" w:hAnsi="Arial" w:cs="Arial"/>
          <w:b/>
          <w:bCs/>
          <w:color w:val="00B050"/>
          <w:sz w:val="24"/>
          <w:szCs w:val="24"/>
        </w:rPr>
      </w:pPr>
      <w:r w:rsidRPr="69E4FBDF">
        <w:rPr>
          <w:rFonts w:ascii="Arial" w:eastAsia="Arial" w:hAnsi="Arial" w:cs="Arial"/>
          <w:color w:val="00B050"/>
          <w:sz w:val="24"/>
          <w:szCs w:val="24"/>
        </w:rPr>
        <w:t xml:space="preserve">Omdat geen sprake is van een eigen woning voor Irene, maar van een beleggingspand is het algemene overdrachtsbelastingtarief van 10,4% van toepassing </w:t>
      </w:r>
      <w:r w:rsidR="5BE305E1" w:rsidRPr="69E4FBDF">
        <w:rPr>
          <w:rFonts w:ascii="Arial" w:eastAsia="Arial" w:hAnsi="Arial" w:cs="Arial"/>
          <w:b/>
          <w:bCs/>
          <w:color w:val="00B050"/>
          <w:sz w:val="24"/>
          <w:szCs w:val="24"/>
        </w:rPr>
        <w:t xml:space="preserve">(2 punten) </w:t>
      </w:r>
      <w:r w:rsidRPr="69E4FBDF">
        <w:rPr>
          <w:rFonts w:ascii="Arial" w:eastAsia="Arial" w:hAnsi="Arial" w:cs="Arial"/>
          <w:color w:val="00B050"/>
          <w:sz w:val="24"/>
          <w:szCs w:val="24"/>
        </w:rPr>
        <w:t>en niet het lagere tarief van 2%</w:t>
      </w:r>
      <w:r w:rsidR="2E6724C6" w:rsidRPr="69E4FBDF">
        <w:rPr>
          <w:rFonts w:ascii="Arial" w:eastAsia="Arial" w:hAnsi="Arial" w:cs="Arial"/>
          <w:color w:val="00B050"/>
          <w:sz w:val="24"/>
          <w:szCs w:val="24"/>
        </w:rPr>
        <w:t xml:space="preserve"> voor een eigen woning</w:t>
      </w:r>
      <w:r w:rsidRPr="69E4FBDF">
        <w:rPr>
          <w:rFonts w:ascii="Arial" w:eastAsia="Arial" w:hAnsi="Arial" w:cs="Arial"/>
          <w:color w:val="00B050"/>
          <w:sz w:val="24"/>
          <w:szCs w:val="24"/>
        </w:rPr>
        <w:t xml:space="preserve">. </w:t>
      </w:r>
    </w:p>
    <w:p w14:paraId="184DC9C6" w14:textId="5D09F887" w:rsidR="00292CC8" w:rsidRPr="00287DF0" w:rsidRDefault="00292CC8" w:rsidP="005C6152">
      <w:pPr>
        <w:pStyle w:val="Lijstalinea"/>
        <w:numPr>
          <w:ilvl w:val="0"/>
          <w:numId w:val="11"/>
        </w:numPr>
        <w:jc w:val="both"/>
        <w:rPr>
          <w:rFonts w:ascii="Arial" w:eastAsia="Arial" w:hAnsi="Arial" w:cs="Arial"/>
          <w:color w:val="00B050"/>
          <w:sz w:val="24"/>
          <w:szCs w:val="24"/>
        </w:rPr>
      </w:pPr>
      <w:r w:rsidRPr="69E4FBDF">
        <w:rPr>
          <w:rFonts w:ascii="Arial" w:eastAsia="Arial" w:hAnsi="Arial" w:cs="Arial"/>
          <w:color w:val="00B050"/>
          <w:sz w:val="24"/>
          <w:szCs w:val="24"/>
        </w:rPr>
        <w:t>Als Fleur zelf de woning koopt en gaat bewonen geldt het 2% overdrachtsbelastingtarief, met uitzondering van de kamers die worden verhuurd. Daarvoor geldt wel het 10,4% tarief</w:t>
      </w:r>
      <w:r w:rsidR="63CC9019" w:rsidRPr="69E4FBDF">
        <w:rPr>
          <w:rFonts w:ascii="Arial" w:eastAsia="Arial" w:hAnsi="Arial" w:cs="Arial"/>
          <w:color w:val="00B050"/>
          <w:sz w:val="24"/>
          <w:szCs w:val="24"/>
        </w:rPr>
        <w:t xml:space="preserve"> (1</w:t>
      </w:r>
      <w:r w:rsidR="63CC9019" w:rsidRPr="69E4FBDF">
        <w:rPr>
          <w:rFonts w:ascii="Arial" w:eastAsia="Arial" w:hAnsi="Arial" w:cs="Arial"/>
          <w:b/>
          <w:bCs/>
          <w:color w:val="00B050"/>
          <w:sz w:val="24"/>
          <w:szCs w:val="24"/>
        </w:rPr>
        <w:t xml:space="preserve"> punt)</w:t>
      </w:r>
      <w:r w:rsidRPr="69E4FBDF">
        <w:rPr>
          <w:rFonts w:ascii="Arial" w:eastAsia="Arial" w:hAnsi="Arial" w:cs="Arial"/>
          <w:b/>
          <w:bCs/>
          <w:color w:val="00B050"/>
          <w:sz w:val="24"/>
          <w:szCs w:val="24"/>
        </w:rPr>
        <w:t>.</w:t>
      </w:r>
      <w:r w:rsidRPr="69E4FBDF">
        <w:rPr>
          <w:rFonts w:ascii="Arial" w:eastAsia="Arial" w:hAnsi="Arial" w:cs="Arial"/>
          <w:color w:val="00B050"/>
          <w:sz w:val="24"/>
          <w:szCs w:val="24"/>
        </w:rPr>
        <w:t xml:space="preserve"> Voor gemeenschappelijke ruimten geldt </w:t>
      </w:r>
      <w:r w:rsidR="009737DC">
        <w:rPr>
          <w:rFonts w:ascii="Arial" w:eastAsia="Arial" w:hAnsi="Arial" w:cs="Arial"/>
          <w:color w:val="00B050"/>
          <w:sz w:val="24"/>
          <w:szCs w:val="24"/>
        </w:rPr>
        <w:t xml:space="preserve">niet </w:t>
      </w:r>
      <w:r w:rsidRPr="69E4FBDF">
        <w:rPr>
          <w:rFonts w:ascii="Arial" w:eastAsia="Arial" w:hAnsi="Arial" w:cs="Arial"/>
          <w:color w:val="00B050"/>
          <w:sz w:val="24"/>
          <w:szCs w:val="24"/>
        </w:rPr>
        <w:t xml:space="preserve">het </w:t>
      </w:r>
      <w:r w:rsidR="007866C2">
        <w:rPr>
          <w:rFonts w:ascii="Arial" w:eastAsia="Arial" w:hAnsi="Arial" w:cs="Arial"/>
          <w:color w:val="00B050"/>
          <w:sz w:val="24"/>
          <w:szCs w:val="24"/>
        </w:rPr>
        <w:t xml:space="preserve"> (algemene) </w:t>
      </w:r>
      <w:r w:rsidR="009737DC">
        <w:rPr>
          <w:rFonts w:ascii="Arial" w:eastAsia="Arial" w:hAnsi="Arial" w:cs="Arial"/>
          <w:color w:val="00B050"/>
          <w:sz w:val="24"/>
          <w:szCs w:val="24"/>
        </w:rPr>
        <w:t>10,4%</w:t>
      </w:r>
      <w:r w:rsidRPr="69E4FBDF">
        <w:rPr>
          <w:rFonts w:ascii="Arial" w:eastAsia="Arial" w:hAnsi="Arial" w:cs="Arial"/>
          <w:color w:val="00B050"/>
          <w:sz w:val="24"/>
          <w:szCs w:val="24"/>
        </w:rPr>
        <w:t>% tarief</w:t>
      </w:r>
      <w:r w:rsidR="00600C84">
        <w:rPr>
          <w:rFonts w:ascii="Arial" w:eastAsia="Arial" w:hAnsi="Arial" w:cs="Arial"/>
          <w:color w:val="00B050"/>
          <w:sz w:val="24"/>
          <w:szCs w:val="24"/>
        </w:rPr>
        <w:t xml:space="preserve">, </w:t>
      </w:r>
      <w:r w:rsidR="009115BC">
        <w:rPr>
          <w:rFonts w:ascii="Arial" w:eastAsia="Arial" w:hAnsi="Arial" w:cs="Arial"/>
          <w:color w:val="00B050"/>
          <w:sz w:val="24"/>
          <w:szCs w:val="24"/>
        </w:rPr>
        <w:t>maar het verlaagde 2% tarief</w:t>
      </w:r>
      <w:r w:rsidR="009737DC">
        <w:rPr>
          <w:rFonts w:ascii="Arial" w:eastAsia="Arial" w:hAnsi="Arial" w:cs="Arial"/>
          <w:color w:val="00B050"/>
          <w:sz w:val="24"/>
          <w:szCs w:val="24"/>
        </w:rPr>
        <w:t xml:space="preserve"> en valt daarmee </w:t>
      </w:r>
      <w:r w:rsidR="00167880">
        <w:rPr>
          <w:rFonts w:ascii="Arial" w:eastAsia="Arial" w:hAnsi="Arial" w:cs="Arial"/>
          <w:color w:val="00B050"/>
          <w:sz w:val="24"/>
          <w:szCs w:val="24"/>
        </w:rPr>
        <w:t>wel</w:t>
      </w:r>
      <w:r w:rsidR="00091969">
        <w:rPr>
          <w:rFonts w:ascii="Arial" w:eastAsia="Arial" w:hAnsi="Arial" w:cs="Arial"/>
          <w:color w:val="00B050"/>
          <w:sz w:val="24"/>
          <w:szCs w:val="24"/>
        </w:rPr>
        <w:t xml:space="preserve"> onder </w:t>
      </w:r>
      <w:r w:rsidR="00291757">
        <w:rPr>
          <w:rFonts w:ascii="Arial" w:eastAsia="Arial" w:hAnsi="Arial" w:cs="Arial"/>
          <w:color w:val="00B050"/>
          <w:sz w:val="24"/>
          <w:szCs w:val="24"/>
        </w:rPr>
        <w:t xml:space="preserve">de </w:t>
      </w:r>
      <w:r w:rsidR="00091969">
        <w:rPr>
          <w:rFonts w:ascii="Arial" w:eastAsia="Arial" w:hAnsi="Arial" w:cs="Arial"/>
          <w:color w:val="00B050"/>
          <w:sz w:val="24"/>
          <w:szCs w:val="24"/>
        </w:rPr>
        <w:t>startersvrijstelling voor de eigen woning</w:t>
      </w:r>
      <w:r w:rsidRPr="69E4FBDF">
        <w:rPr>
          <w:rFonts w:ascii="Arial" w:eastAsia="Arial" w:hAnsi="Arial" w:cs="Arial"/>
          <w:color w:val="00B050"/>
          <w:sz w:val="24"/>
          <w:szCs w:val="24"/>
        </w:rPr>
        <w:t>.</w:t>
      </w:r>
      <w:r w:rsidR="008C75AB">
        <w:rPr>
          <w:rFonts w:ascii="Arial" w:eastAsia="Arial" w:hAnsi="Arial" w:cs="Arial"/>
          <w:color w:val="00B050"/>
          <w:sz w:val="24"/>
          <w:szCs w:val="24"/>
        </w:rPr>
        <w:t xml:space="preserve"> Er moet dus een </w:t>
      </w:r>
      <w:r w:rsidR="00C54BFA">
        <w:rPr>
          <w:rFonts w:ascii="Arial" w:eastAsia="Arial" w:hAnsi="Arial" w:cs="Arial"/>
          <w:color w:val="00B050"/>
          <w:sz w:val="24"/>
          <w:szCs w:val="24"/>
        </w:rPr>
        <w:t>splitsing worden aangebracht tussen het deel dat Fleur als eigen woning gebruikt</w:t>
      </w:r>
      <w:r w:rsidR="00C9037C">
        <w:rPr>
          <w:rFonts w:ascii="Arial" w:eastAsia="Arial" w:hAnsi="Arial" w:cs="Arial"/>
          <w:color w:val="00B050"/>
          <w:sz w:val="24"/>
          <w:szCs w:val="24"/>
        </w:rPr>
        <w:t>/gemeenschappelijke ruimten</w:t>
      </w:r>
      <w:r w:rsidR="00C54BFA">
        <w:rPr>
          <w:rFonts w:ascii="Arial" w:eastAsia="Arial" w:hAnsi="Arial" w:cs="Arial"/>
          <w:color w:val="00B050"/>
          <w:sz w:val="24"/>
          <w:szCs w:val="24"/>
        </w:rPr>
        <w:t xml:space="preserve"> en de </w:t>
      </w:r>
      <w:r w:rsidR="005B59BF">
        <w:rPr>
          <w:rFonts w:ascii="Arial" w:eastAsia="Arial" w:hAnsi="Arial" w:cs="Arial"/>
          <w:color w:val="00B050"/>
          <w:sz w:val="24"/>
          <w:szCs w:val="24"/>
        </w:rPr>
        <w:t>kamers die worden verhuurd aan de huisgenoten</w:t>
      </w:r>
      <w:r w:rsidRPr="69E4FBDF">
        <w:rPr>
          <w:rFonts w:ascii="Arial" w:eastAsia="Arial" w:hAnsi="Arial" w:cs="Arial"/>
          <w:color w:val="00B050"/>
          <w:sz w:val="24"/>
          <w:szCs w:val="24"/>
        </w:rPr>
        <w:t xml:space="preserve"> </w:t>
      </w:r>
      <w:r w:rsidRPr="69E4FBDF">
        <w:rPr>
          <w:rFonts w:ascii="Arial" w:eastAsia="Arial" w:hAnsi="Arial" w:cs="Arial"/>
          <w:b/>
          <w:bCs/>
          <w:color w:val="00B050"/>
          <w:sz w:val="24"/>
          <w:szCs w:val="24"/>
        </w:rPr>
        <w:t>(</w:t>
      </w:r>
      <w:r w:rsidR="02AF1B07" w:rsidRPr="69E4FBDF">
        <w:rPr>
          <w:rFonts w:ascii="Arial" w:eastAsia="Arial" w:hAnsi="Arial" w:cs="Arial"/>
          <w:b/>
          <w:bCs/>
          <w:color w:val="00B050"/>
          <w:sz w:val="24"/>
          <w:szCs w:val="24"/>
        </w:rPr>
        <w:t>1</w:t>
      </w:r>
      <w:r w:rsidRPr="69E4FBDF">
        <w:rPr>
          <w:rFonts w:ascii="Arial" w:eastAsia="Arial" w:hAnsi="Arial" w:cs="Arial"/>
          <w:b/>
          <w:bCs/>
          <w:color w:val="00B050"/>
          <w:sz w:val="24"/>
          <w:szCs w:val="24"/>
        </w:rPr>
        <w:t xml:space="preserve"> punt)</w:t>
      </w:r>
    </w:p>
    <w:p w14:paraId="7B428299" w14:textId="2F75F095" w:rsidR="00292CC8" w:rsidRDefault="00292CC8" w:rsidP="00292CC8">
      <w:pPr>
        <w:pStyle w:val="Lijstalinea"/>
        <w:jc w:val="both"/>
        <w:rPr>
          <w:rFonts w:ascii="Arial" w:eastAsia="Arial" w:hAnsi="Arial" w:cs="Arial"/>
          <w:b/>
          <w:bCs/>
          <w:color w:val="00B050"/>
          <w:sz w:val="24"/>
          <w:szCs w:val="24"/>
        </w:rPr>
      </w:pPr>
      <w:r w:rsidRPr="69E4FBDF">
        <w:rPr>
          <w:rFonts w:ascii="Arial" w:eastAsia="Arial" w:hAnsi="Arial" w:cs="Arial"/>
          <w:color w:val="00B050"/>
          <w:sz w:val="24"/>
          <w:szCs w:val="24"/>
        </w:rPr>
        <w:t xml:space="preserve">Fleur </w:t>
      </w:r>
      <w:r w:rsidR="00845CE3">
        <w:rPr>
          <w:rFonts w:ascii="Arial" w:eastAsia="Arial" w:hAnsi="Arial" w:cs="Arial"/>
          <w:color w:val="00B050"/>
          <w:sz w:val="24"/>
          <w:szCs w:val="24"/>
        </w:rPr>
        <w:t>kan</w:t>
      </w:r>
      <w:r w:rsidRPr="69E4FBDF">
        <w:rPr>
          <w:rFonts w:ascii="Arial" w:eastAsia="Arial" w:hAnsi="Arial" w:cs="Arial"/>
          <w:color w:val="00B050"/>
          <w:sz w:val="24"/>
          <w:szCs w:val="24"/>
        </w:rPr>
        <w:t xml:space="preserve"> gebruik maken van de startersvrijstelling </w:t>
      </w:r>
      <w:r w:rsidR="43358E92" w:rsidRPr="69E4FBDF">
        <w:rPr>
          <w:rFonts w:ascii="Arial" w:eastAsia="Arial" w:hAnsi="Arial" w:cs="Arial"/>
          <w:color w:val="00B050"/>
          <w:sz w:val="24"/>
          <w:szCs w:val="24"/>
        </w:rPr>
        <w:t>omdat</w:t>
      </w:r>
      <w:r w:rsidRPr="69E4FBDF">
        <w:rPr>
          <w:rFonts w:ascii="Arial" w:eastAsia="Arial" w:hAnsi="Arial" w:cs="Arial"/>
          <w:color w:val="00B050"/>
          <w:sz w:val="24"/>
          <w:szCs w:val="24"/>
        </w:rPr>
        <w:t xml:space="preserve"> </w:t>
      </w:r>
      <w:r w:rsidR="00954857">
        <w:rPr>
          <w:rFonts w:ascii="Arial" w:eastAsia="Arial" w:hAnsi="Arial" w:cs="Arial"/>
          <w:color w:val="00B050"/>
          <w:sz w:val="24"/>
          <w:szCs w:val="24"/>
        </w:rPr>
        <w:t>de</w:t>
      </w:r>
      <w:r w:rsidR="006E2BA1">
        <w:rPr>
          <w:rFonts w:ascii="Arial" w:eastAsia="Arial" w:hAnsi="Arial" w:cs="Arial"/>
          <w:color w:val="00B050"/>
          <w:sz w:val="24"/>
          <w:szCs w:val="24"/>
        </w:rPr>
        <w:t xml:space="preserve"> aankoopprijs </w:t>
      </w:r>
      <w:r w:rsidRPr="69E4FBDF">
        <w:rPr>
          <w:rFonts w:ascii="Arial" w:eastAsia="Arial" w:hAnsi="Arial" w:cs="Arial"/>
          <w:color w:val="00B050"/>
          <w:sz w:val="24"/>
          <w:szCs w:val="24"/>
        </w:rPr>
        <w:t xml:space="preserve">van de woning minder bedraagt dan € </w:t>
      </w:r>
      <w:r w:rsidR="6949AB19" w:rsidRPr="69E4FBDF">
        <w:rPr>
          <w:rFonts w:ascii="Arial" w:eastAsia="Arial" w:hAnsi="Arial" w:cs="Arial"/>
          <w:color w:val="00B050"/>
          <w:sz w:val="24"/>
          <w:szCs w:val="24"/>
        </w:rPr>
        <w:t>510.000</w:t>
      </w:r>
      <w:r w:rsidRPr="69E4FBDF">
        <w:rPr>
          <w:rFonts w:ascii="Arial" w:eastAsia="Arial" w:hAnsi="Arial" w:cs="Arial"/>
          <w:color w:val="00B050"/>
          <w:sz w:val="24"/>
          <w:szCs w:val="24"/>
        </w:rPr>
        <w:t xml:space="preserve">. </w:t>
      </w:r>
      <w:r w:rsidRPr="69E4FBDF">
        <w:rPr>
          <w:rFonts w:ascii="Arial" w:eastAsia="Arial" w:hAnsi="Arial" w:cs="Arial"/>
          <w:b/>
          <w:bCs/>
          <w:color w:val="00B050"/>
          <w:sz w:val="24"/>
          <w:szCs w:val="24"/>
        </w:rPr>
        <w:t>(1 punt)</w:t>
      </w:r>
    </w:p>
    <w:p w14:paraId="63F880CF" w14:textId="77777777" w:rsidR="00C3334D" w:rsidRPr="00287DF0" w:rsidRDefault="00C3334D" w:rsidP="00292CC8">
      <w:pPr>
        <w:pStyle w:val="Lijstalinea"/>
        <w:jc w:val="both"/>
        <w:rPr>
          <w:rFonts w:ascii="Arial" w:eastAsia="Arial" w:hAnsi="Arial" w:cs="Arial"/>
          <w:b/>
          <w:bCs/>
          <w:color w:val="00B050"/>
          <w:sz w:val="24"/>
          <w:szCs w:val="24"/>
        </w:rPr>
      </w:pPr>
    </w:p>
    <w:p w14:paraId="48CE41E6" w14:textId="607FF26E" w:rsidR="00C22C23" w:rsidRDefault="00795677" w:rsidP="005C6152">
      <w:pPr>
        <w:pStyle w:val="Lijstalinea"/>
        <w:numPr>
          <w:ilvl w:val="0"/>
          <w:numId w:val="3"/>
        </w:numPr>
        <w:jc w:val="both"/>
        <w:rPr>
          <w:rFonts w:ascii="Arial" w:eastAsia="Arial" w:hAnsi="Arial" w:cs="Arial"/>
          <w:sz w:val="24"/>
          <w:szCs w:val="24"/>
        </w:rPr>
      </w:pPr>
      <w:r>
        <w:rPr>
          <w:rFonts w:ascii="Arial" w:eastAsia="Arial" w:hAnsi="Arial" w:cs="Arial"/>
          <w:sz w:val="24"/>
          <w:szCs w:val="24"/>
        </w:rPr>
        <w:t>De ouders van Irene hebben in 2024 aan zowel Fleur als Daan een bedrag geschonken van € 3.000.</w:t>
      </w:r>
    </w:p>
    <w:p w14:paraId="2B8A4B7C" w14:textId="7B9F364D" w:rsidR="003121FE" w:rsidRPr="00FD6E2C" w:rsidRDefault="003121FE" w:rsidP="005C6152">
      <w:pPr>
        <w:pStyle w:val="Lijstalinea"/>
        <w:numPr>
          <w:ilvl w:val="0"/>
          <w:numId w:val="3"/>
        </w:numPr>
        <w:jc w:val="both"/>
        <w:rPr>
          <w:rFonts w:ascii="Arial" w:eastAsia="Arial" w:hAnsi="Arial" w:cs="Arial"/>
          <w:sz w:val="24"/>
          <w:szCs w:val="24"/>
        </w:rPr>
      </w:pPr>
      <w:r>
        <w:rPr>
          <w:rFonts w:ascii="Arial" w:eastAsia="Arial" w:hAnsi="Arial" w:cs="Arial"/>
          <w:sz w:val="24"/>
          <w:szCs w:val="24"/>
        </w:rPr>
        <w:t>Irene verzorgt wijnproeverijen. De gasten proeven dan verschillende wijnen die worden gecombineerd met bijpassende gerechtjes. Irene vertelt daarbij allerlei wetenswaardigheden over de wijnen die de gasten proeven. De prijs van deze bijeenkomsten is afhankelijk van de wijnen die geproefd worden en ook de bijpassende gerechtjes.</w:t>
      </w:r>
      <w:r w:rsidR="00292CC8">
        <w:rPr>
          <w:rFonts w:ascii="Arial" w:eastAsia="Arial" w:hAnsi="Arial" w:cs="Arial"/>
          <w:sz w:val="24"/>
          <w:szCs w:val="24"/>
        </w:rPr>
        <w:t xml:space="preserve"> In 2024 heeft Irene 7 van deze bijeenkomsten georganiseerd.</w:t>
      </w:r>
    </w:p>
    <w:p w14:paraId="2B3249D7" w14:textId="77777777" w:rsidR="00050BC9" w:rsidRDefault="00050BC9" w:rsidP="00292CC8">
      <w:pPr>
        <w:jc w:val="both"/>
        <w:rPr>
          <w:rFonts w:ascii="Arial" w:eastAsia="Arial" w:hAnsi="Arial" w:cs="Arial"/>
          <w:b/>
          <w:bCs/>
          <w:color w:val="FF0000"/>
          <w:sz w:val="24"/>
          <w:szCs w:val="24"/>
        </w:rPr>
      </w:pPr>
    </w:p>
    <w:p w14:paraId="3F185FC8" w14:textId="77777777" w:rsidR="00700B61" w:rsidRDefault="00700B61" w:rsidP="00050BC9">
      <w:pPr>
        <w:jc w:val="both"/>
        <w:rPr>
          <w:rFonts w:ascii="Arial" w:eastAsia="Arial" w:hAnsi="Arial" w:cs="Arial"/>
          <w:b/>
          <w:bCs/>
          <w:color w:val="FF0000"/>
          <w:sz w:val="24"/>
          <w:szCs w:val="24"/>
        </w:rPr>
      </w:pPr>
    </w:p>
    <w:p w14:paraId="0C2BCBD0" w14:textId="77777777" w:rsidR="00700B61" w:rsidRDefault="00700B61" w:rsidP="00050BC9">
      <w:pPr>
        <w:jc w:val="both"/>
        <w:rPr>
          <w:rFonts w:ascii="Arial" w:eastAsia="Arial" w:hAnsi="Arial" w:cs="Arial"/>
          <w:b/>
          <w:bCs/>
          <w:color w:val="FF0000"/>
          <w:sz w:val="24"/>
          <w:szCs w:val="24"/>
        </w:rPr>
      </w:pPr>
    </w:p>
    <w:p w14:paraId="02088FF2" w14:textId="2455D727" w:rsidR="00292CC8" w:rsidRPr="00050BC9" w:rsidRDefault="00292CC8" w:rsidP="00050BC9">
      <w:pPr>
        <w:jc w:val="both"/>
        <w:rPr>
          <w:rFonts w:ascii="Arial" w:eastAsia="Arial" w:hAnsi="Arial" w:cs="Arial"/>
          <w:b/>
          <w:bCs/>
          <w:color w:val="FF0000"/>
          <w:sz w:val="24"/>
          <w:szCs w:val="24"/>
        </w:rPr>
      </w:pPr>
      <w:r w:rsidRPr="00050BC9">
        <w:rPr>
          <w:rFonts w:ascii="Arial" w:eastAsia="Arial" w:hAnsi="Arial" w:cs="Arial"/>
          <w:b/>
          <w:bCs/>
          <w:color w:val="FF0000"/>
          <w:sz w:val="24"/>
          <w:szCs w:val="24"/>
        </w:rPr>
        <w:t xml:space="preserve">Vraag </w:t>
      </w:r>
      <w:r w:rsidR="00CF7F3B">
        <w:rPr>
          <w:rFonts w:ascii="Arial" w:eastAsia="Arial" w:hAnsi="Arial" w:cs="Arial"/>
          <w:b/>
          <w:bCs/>
          <w:color w:val="FF0000"/>
          <w:sz w:val="24"/>
          <w:szCs w:val="24"/>
        </w:rPr>
        <w:t>4</w:t>
      </w:r>
      <w:r w:rsidRPr="00050BC9">
        <w:rPr>
          <w:rFonts w:ascii="Arial" w:eastAsia="Arial" w:hAnsi="Arial" w:cs="Arial"/>
          <w:b/>
          <w:bCs/>
          <w:color w:val="FF0000"/>
          <w:sz w:val="24"/>
          <w:szCs w:val="24"/>
        </w:rPr>
        <w:t xml:space="preserve"> (</w:t>
      </w:r>
      <w:r>
        <w:rPr>
          <w:rFonts w:ascii="Arial" w:eastAsia="Arial" w:hAnsi="Arial" w:cs="Arial"/>
          <w:b/>
          <w:bCs/>
          <w:color w:val="FF0000"/>
          <w:sz w:val="24"/>
          <w:szCs w:val="24"/>
        </w:rPr>
        <w:t>3</w:t>
      </w:r>
      <w:r w:rsidRPr="00050BC9">
        <w:rPr>
          <w:rFonts w:ascii="Arial" w:eastAsia="Arial" w:hAnsi="Arial" w:cs="Arial"/>
          <w:b/>
          <w:bCs/>
          <w:color w:val="FF0000"/>
          <w:sz w:val="24"/>
          <w:szCs w:val="24"/>
        </w:rPr>
        <w:t xml:space="preserve"> punten)</w:t>
      </w:r>
    </w:p>
    <w:p w14:paraId="27BCF88D" w14:textId="04A0C811" w:rsidR="452B9D54" w:rsidRDefault="00292CC8" w:rsidP="00FD6E2C">
      <w:pPr>
        <w:pStyle w:val="Lijstalinea"/>
        <w:ind w:left="0"/>
        <w:jc w:val="both"/>
        <w:rPr>
          <w:rFonts w:ascii="Arial" w:eastAsia="Arial" w:hAnsi="Arial" w:cs="Arial"/>
          <w:color w:val="FF0000"/>
          <w:sz w:val="24"/>
          <w:szCs w:val="24"/>
        </w:rPr>
      </w:pPr>
      <w:r w:rsidRPr="69E4FBDF">
        <w:rPr>
          <w:rFonts w:ascii="Arial" w:eastAsia="Arial" w:hAnsi="Arial" w:cs="Arial"/>
          <w:color w:val="FF0000"/>
          <w:sz w:val="24"/>
          <w:szCs w:val="24"/>
        </w:rPr>
        <w:t xml:space="preserve">Benoem of het voor de heffing van inkomstenbelasting verschil uitmaakt of de opbrengsten minus de kosten in de aangifte inkomstenbelasting/premie volksverzekeringen worden opgenomen onder de post belastbare </w:t>
      </w:r>
      <w:r w:rsidR="285A8AB0" w:rsidRPr="69E4FBDF">
        <w:rPr>
          <w:rFonts w:ascii="Arial" w:eastAsia="Arial" w:hAnsi="Arial" w:cs="Arial"/>
          <w:color w:val="FF0000"/>
          <w:sz w:val="24"/>
          <w:szCs w:val="24"/>
        </w:rPr>
        <w:t>winst</w:t>
      </w:r>
      <w:r w:rsidRPr="69E4FBDF">
        <w:rPr>
          <w:rFonts w:ascii="Arial" w:eastAsia="Arial" w:hAnsi="Arial" w:cs="Arial"/>
          <w:color w:val="FF0000"/>
          <w:sz w:val="24"/>
          <w:szCs w:val="24"/>
        </w:rPr>
        <w:t xml:space="preserve"> uit onderneming, dan wel als belastbaar resultaat uit overige werkzaamheden (beide onderdeel van box 1).</w:t>
      </w:r>
    </w:p>
    <w:p w14:paraId="3B322465" w14:textId="77777777" w:rsidR="00050BC9" w:rsidRDefault="00050BC9" w:rsidP="00FD6E2C">
      <w:pPr>
        <w:pStyle w:val="Lijstalinea"/>
        <w:ind w:left="0"/>
        <w:jc w:val="both"/>
        <w:rPr>
          <w:rFonts w:ascii="Arial" w:eastAsia="Arial" w:hAnsi="Arial" w:cs="Arial"/>
          <w:color w:val="00B050"/>
          <w:sz w:val="24"/>
          <w:szCs w:val="24"/>
        </w:rPr>
      </w:pPr>
    </w:p>
    <w:p w14:paraId="0610408F" w14:textId="24B018AF" w:rsidR="00A952F9" w:rsidRDefault="001F2A96" w:rsidP="00FD6E2C">
      <w:pPr>
        <w:pStyle w:val="Lijstalinea"/>
        <w:ind w:left="0"/>
        <w:jc w:val="both"/>
        <w:rPr>
          <w:rFonts w:ascii="Arial" w:eastAsia="Arial" w:hAnsi="Arial" w:cs="Arial"/>
          <w:b/>
          <w:bCs/>
          <w:color w:val="00B050"/>
          <w:sz w:val="24"/>
          <w:szCs w:val="24"/>
        </w:rPr>
      </w:pPr>
      <w:r w:rsidRPr="00EE3B1C">
        <w:rPr>
          <w:rFonts w:ascii="Arial" w:eastAsia="Arial" w:hAnsi="Arial" w:cs="Arial"/>
          <w:b/>
          <w:bCs/>
          <w:color w:val="00B050"/>
          <w:sz w:val="24"/>
          <w:szCs w:val="24"/>
        </w:rPr>
        <w:t>Antwoord</w:t>
      </w:r>
      <w:r w:rsidR="00CB3538">
        <w:rPr>
          <w:rFonts w:ascii="Arial" w:eastAsia="Arial" w:hAnsi="Arial" w:cs="Arial"/>
          <w:b/>
          <w:bCs/>
          <w:color w:val="00B050"/>
          <w:sz w:val="24"/>
          <w:szCs w:val="24"/>
        </w:rPr>
        <w:t xml:space="preserve"> </w:t>
      </w:r>
      <w:r w:rsidR="00CF7F3B">
        <w:rPr>
          <w:rFonts w:ascii="Arial" w:eastAsia="Arial" w:hAnsi="Arial" w:cs="Arial"/>
          <w:b/>
          <w:bCs/>
          <w:color w:val="00B050"/>
          <w:sz w:val="24"/>
          <w:szCs w:val="24"/>
        </w:rPr>
        <w:t>4</w:t>
      </w:r>
      <w:r w:rsidR="00A952F9">
        <w:rPr>
          <w:rFonts w:ascii="Arial" w:eastAsia="Arial" w:hAnsi="Arial" w:cs="Arial"/>
          <w:b/>
          <w:bCs/>
          <w:color w:val="00B050"/>
          <w:sz w:val="24"/>
          <w:szCs w:val="24"/>
        </w:rPr>
        <w:t xml:space="preserve"> (3 punten)</w:t>
      </w:r>
    </w:p>
    <w:p w14:paraId="2164C392" w14:textId="429F9164" w:rsidR="00050BC9" w:rsidRDefault="3C26A549" w:rsidP="00FD6E2C">
      <w:pPr>
        <w:pStyle w:val="Lijstalinea"/>
        <w:ind w:left="0"/>
        <w:jc w:val="both"/>
        <w:rPr>
          <w:rFonts w:ascii="Arial" w:eastAsia="Arial" w:hAnsi="Arial" w:cs="Arial"/>
          <w:color w:val="00B050"/>
          <w:sz w:val="24"/>
          <w:szCs w:val="24"/>
        </w:rPr>
      </w:pPr>
      <w:r w:rsidRPr="5EB3BF8F">
        <w:rPr>
          <w:rFonts w:ascii="Arial" w:eastAsia="Arial" w:hAnsi="Arial" w:cs="Arial"/>
          <w:color w:val="00B050"/>
          <w:sz w:val="24"/>
          <w:szCs w:val="24"/>
        </w:rPr>
        <w:t xml:space="preserve">Beide inkomensbronnen maken inderdaad deel uit van box 1, maar bij het bepalen van de belastbare winst uit onderneming kan een beroep worden gedaan op de MKB-winstvrijstelling van 13,31% (2024) </w:t>
      </w:r>
      <w:r w:rsidRPr="5EB3BF8F">
        <w:rPr>
          <w:rFonts w:ascii="Arial" w:eastAsia="Arial" w:hAnsi="Arial" w:cs="Arial"/>
          <w:b/>
          <w:bCs/>
          <w:color w:val="00B050"/>
          <w:sz w:val="24"/>
          <w:szCs w:val="24"/>
        </w:rPr>
        <w:t>(</w:t>
      </w:r>
      <w:r w:rsidR="6B5C0412" w:rsidRPr="5EB3BF8F">
        <w:rPr>
          <w:rFonts w:ascii="Arial" w:eastAsia="Arial" w:hAnsi="Arial" w:cs="Arial"/>
          <w:b/>
          <w:bCs/>
          <w:color w:val="00B050"/>
          <w:sz w:val="24"/>
          <w:szCs w:val="24"/>
        </w:rPr>
        <w:t>2</w:t>
      </w:r>
      <w:r w:rsidRPr="5EB3BF8F">
        <w:rPr>
          <w:rFonts w:ascii="Arial" w:eastAsia="Arial" w:hAnsi="Arial" w:cs="Arial"/>
          <w:b/>
          <w:bCs/>
          <w:color w:val="00B050"/>
          <w:sz w:val="24"/>
          <w:szCs w:val="24"/>
        </w:rPr>
        <w:t xml:space="preserve"> punt</w:t>
      </w:r>
      <w:r w:rsidR="0B0DC6DA" w:rsidRPr="5EB3BF8F">
        <w:rPr>
          <w:rFonts w:ascii="Arial" w:eastAsia="Arial" w:hAnsi="Arial" w:cs="Arial"/>
          <w:b/>
          <w:bCs/>
          <w:color w:val="00B050"/>
          <w:sz w:val="24"/>
          <w:szCs w:val="24"/>
        </w:rPr>
        <w:t>en</w:t>
      </w:r>
      <w:r w:rsidRPr="5EB3BF8F">
        <w:rPr>
          <w:rFonts w:ascii="Arial" w:eastAsia="Arial" w:hAnsi="Arial" w:cs="Arial"/>
          <w:b/>
          <w:bCs/>
          <w:color w:val="00B050"/>
          <w:sz w:val="24"/>
          <w:szCs w:val="24"/>
        </w:rPr>
        <w:t>),</w:t>
      </w:r>
      <w:r w:rsidRPr="5EB3BF8F">
        <w:rPr>
          <w:rFonts w:ascii="Arial" w:eastAsia="Arial" w:hAnsi="Arial" w:cs="Arial"/>
          <w:color w:val="00B050"/>
          <w:sz w:val="24"/>
          <w:szCs w:val="24"/>
        </w:rPr>
        <w:t xml:space="preserve"> en bij belastbaar resultaat uit overige werkzaamheden niet. Voor wat betreft de winstbepaling zijn er geringe verschillen (art. 3.95 Wet IB verwijst niet naar alle bepalingen uit de winstsfeer). Irene voldoet niet aan het urencriterium, zodat zij geen recht heeft op toepassing van de zelfstandigenaftrek Voor belasting resultaat uit overige werkzaamheden bestaat geen recht op de ondernemersaftrek, en de TBS-vrijstelling geldt niet voor art. 3.90 Wet IB inkomsten</w:t>
      </w:r>
      <w:r w:rsidR="6A6FD841" w:rsidRPr="5EB3BF8F">
        <w:rPr>
          <w:rFonts w:ascii="Arial" w:eastAsia="Arial" w:hAnsi="Arial" w:cs="Arial"/>
          <w:color w:val="00B050"/>
          <w:sz w:val="24"/>
          <w:szCs w:val="24"/>
        </w:rPr>
        <w:t>.</w:t>
      </w:r>
      <w:r w:rsidR="00927F2F" w:rsidRPr="00927F2F">
        <w:rPr>
          <w:rFonts w:ascii="Arial" w:eastAsia="Arial" w:hAnsi="Arial" w:cs="Arial"/>
          <w:b/>
          <w:bCs/>
          <w:color w:val="00B050"/>
          <w:sz w:val="24"/>
          <w:szCs w:val="24"/>
        </w:rPr>
        <w:t xml:space="preserve"> </w:t>
      </w:r>
      <w:r w:rsidR="00927F2F" w:rsidRPr="5EB3BF8F">
        <w:rPr>
          <w:rFonts w:ascii="Arial" w:eastAsia="Arial" w:hAnsi="Arial" w:cs="Arial"/>
          <w:b/>
          <w:bCs/>
          <w:color w:val="00B050"/>
          <w:sz w:val="24"/>
          <w:szCs w:val="24"/>
        </w:rPr>
        <w:t>(1 punt)</w:t>
      </w:r>
    </w:p>
    <w:p w14:paraId="6D3A84F1" w14:textId="20060118" w:rsidR="00292CC8" w:rsidRPr="007857B0" w:rsidRDefault="00292CC8" w:rsidP="00FD6E2C">
      <w:pPr>
        <w:pStyle w:val="Lijstalinea"/>
        <w:ind w:left="0"/>
        <w:jc w:val="both"/>
        <w:rPr>
          <w:rFonts w:ascii="Arial" w:eastAsia="Arial" w:hAnsi="Arial" w:cs="Arial"/>
          <w:sz w:val="24"/>
          <w:szCs w:val="24"/>
        </w:rPr>
      </w:pPr>
      <w:r w:rsidRPr="007857B0">
        <w:rPr>
          <w:rFonts w:ascii="Arial" w:eastAsia="Arial" w:hAnsi="Arial" w:cs="Arial"/>
          <w:sz w:val="24"/>
          <w:szCs w:val="24"/>
        </w:rPr>
        <w:t xml:space="preserve">  </w:t>
      </w:r>
    </w:p>
    <w:p w14:paraId="053E34CB" w14:textId="2098A409" w:rsidR="00A67D12" w:rsidRPr="004C1F35" w:rsidRDefault="00795677" w:rsidP="005C6152">
      <w:pPr>
        <w:pStyle w:val="Lijstalinea"/>
        <w:numPr>
          <w:ilvl w:val="0"/>
          <w:numId w:val="15"/>
        </w:numPr>
        <w:jc w:val="both"/>
        <w:rPr>
          <w:rFonts w:ascii="Arial" w:eastAsia="Arial" w:hAnsi="Arial" w:cs="Arial"/>
          <w:sz w:val="24"/>
          <w:szCs w:val="24"/>
        </w:rPr>
      </w:pPr>
      <w:r w:rsidRPr="007857B0">
        <w:rPr>
          <w:rFonts w:ascii="Arial" w:eastAsia="Arial" w:hAnsi="Arial" w:cs="Arial"/>
          <w:sz w:val="24"/>
          <w:szCs w:val="24"/>
        </w:rPr>
        <w:t>Sandra, de zus van Frits</w:t>
      </w:r>
      <w:r w:rsidR="00F44F14" w:rsidRPr="007857B0">
        <w:rPr>
          <w:rFonts w:ascii="Arial" w:eastAsia="Arial" w:hAnsi="Arial" w:cs="Arial"/>
          <w:sz w:val="24"/>
          <w:szCs w:val="24"/>
        </w:rPr>
        <w:t xml:space="preserve"> is na een huwelijk van 15 jaar op 1 februari 2024 gescheiden van haar voormalige partner Kevin. </w:t>
      </w:r>
      <w:r w:rsidR="00ED6EC1" w:rsidRPr="007857B0">
        <w:rPr>
          <w:rFonts w:ascii="Arial" w:eastAsia="Arial" w:hAnsi="Arial" w:cs="Arial"/>
          <w:sz w:val="24"/>
          <w:szCs w:val="24"/>
        </w:rPr>
        <w:t xml:space="preserve">Samen hebben Sandra en Kevin een zoontje Bart van </w:t>
      </w:r>
      <w:r w:rsidR="00BE6CFF" w:rsidRPr="007857B0">
        <w:rPr>
          <w:rFonts w:ascii="Arial" w:eastAsia="Arial" w:hAnsi="Arial" w:cs="Arial"/>
          <w:sz w:val="24"/>
          <w:szCs w:val="24"/>
        </w:rPr>
        <w:t>6</w:t>
      </w:r>
      <w:r w:rsidR="00ED6EC1" w:rsidRPr="007857B0">
        <w:rPr>
          <w:rFonts w:ascii="Arial" w:eastAsia="Arial" w:hAnsi="Arial" w:cs="Arial"/>
          <w:sz w:val="24"/>
          <w:szCs w:val="24"/>
        </w:rPr>
        <w:t xml:space="preserve"> jaar. </w:t>
      </w:r>
      <w:r w:rsidR="00A67D12" w:rsidRPr="007857B0">
        <w:rPr>
          <w:rFonts w:ascii="Arial" w:eastAsia="Arial" w:hAnsi="Arial" w:cs="Arial"/>
          <w:sz w:val="24"/>
          <w:szCs w:val="24"/>
        </w:rPr>
        <w:t>In goed overleg hebben Kevin en Sandra besloten dat Bart bij zijn vader blijft wonen. Sandra betaalt zowel kinderalimentatie als partneralimentatie aan haar ex</w:t>
      </w:r>
      <w:r w:rsidR="46132561" w:rsidRPr="007857B0">
        <w:rPr>
          <w:rFonts w:ascii="Arial" w:eastAsia="Arial" w:hAnsi="Arial" w:cs="Arial"/>
          <w:sz w:val="24"/>
          <w:szCs w:val="24"/>
        </w:rPr>
        <w:t>-</w:t>
      </w:r>
      <w:r w:rsidR="00A67D12" w:rsidRPr="007857B0">
        <w:rPr>
          <w:rFonts w:ascii="Arial" w:eastAsia="Arial" w:hAnsi="Arial" w:cs="Arial"/>
          <w:sz w:val="24"/>
          <w:szCs w:val="24"/>
        </w:rPr>
        <w:t>partner.</w:t>
      </w:r>
    </w:p>
    <w:p w14:paraId="2692C284" w14:textId="77777777" w:rsidR="00DC60D6" w:rsidRPr="007857B0" w:rsidRDefault="00DC60D6" w:rsidP="69E4FBDF">
      <w:pPr>
        <w:pStyle w:val="Lijstalinea"/>
        <w:jc w:val="both"/>
        <w:rPr>
          <w:rFonts w:ascii="Arial" w:eastAsia="Arial" w:hAnsi="Arial" w:cs="Arial"/>
          <w:sz w:val="24"/>
          <w:szCs w:val="24"/>
        </w:rPr>
      </w:pPr>
    </w:p>
    <w:p w14:paraId="56C14963" w14:textId="4550E973" w:rsidR="00ED6EC1" w:rsidRPr="007857B0" w:rsidRDefault="00A67D12" w:rsidP="69E4FBDF">
      <w:pPr>
        <w:jc w:val="both"/>
        <w:rPr>
          <w:rFonts w:ascii="Arial" w:eastAsia="Arial" w:hAnsi="Arial" w:cs="Arial"/>
          <w:b/>
          <w:bCs/>
          <w:color w:val="FF0000"/>
          <w:sz w:val="24"/>
          <w:szCs w:val="24"/>
        </w:rPr>
      </w:pPr>
      <w:r w:rsidRPr="007857B0">
        <w:rPr>
          <w:rFonts w:ascii="Arial" w:eastAsia="Arial" w:hAnsi="Arial" w:cs="Arial"/>
          <w:b/>
          <w:bCs/>
          <w:color w:val="FF0000"/>
          <w:sz w:val="24"/>
          <w:szCs w:val="24"/>
        </w:rPr>
        <w:t xml:space="preserve">Vraag </w:t>
      </w:r>
      <w:r w:rsidR="00CF7F3B" w:rsidRPr="007857B0">
        <w:rPr>
          <w:rFonts w:ascii="Arial" w:eastAsia="Arial" w:hAnsi="Arial" w:cs="Arial"/>
          <w:b/>
          <w:bCs/>
          <w:color w:val="FF0000"/>
          <w:sz w:val="24"/>
          <w:szCs w:val="24"/>
        </w:rPr>
        <w:t>5</w:t>
      </w:r>
      <w:r w:rsidR="00D46BA1" w:rsidRPr="007857B0">
        <w:rPr>
          <w:rFonts w:ascii="Arial" w:eastAsia="Arial" w:hAnsi="Arial" w:cs="Arial"/>
          <w:b/>
          <w:bCs/>
          <w:color w:val="FF0000"/>
          <w:sz w:val="24"/>
          <w:szCs w:val="24"/>
        </w:rPr>
        <w:t xml:space="preserve"> </w:t>
      </w:r>
      <w:r w:rsidRPr="007857B0">
        <w:rPr>
          <w:rFonts w:ascii="Arial" w:eastAsia="Arial" w:hAnsi="Arial" w:cs="Arial"/>
          <w:b/>
          <w:bCs/>
          <w:color w:val="FF0000"/>
          <w:sz w:val="24"/>
          <w:szCs w:val="24"/>
        </w:rPr>
        <w:t>(</w:t>
      </w:r>
      <w:r w:rsidR="00F953AB" w:rsidRPr="007857B0">
        <w:rPr>
          <w:rFonts w:ascii="Arial" w:eastAsia="Arial" w:hAnsi="Arial" w:cs="Arial"/>
          <w:b/>
          <w:bCs/>
          <w:color w:val="FF0000"/>
          <w:sz w:val="24"/>
          <w:szCs w:val="24"/>
        </w:rPr>
        <w:t>5</w:t>
      </w:r>
      <w:r w:rsidRPr="007857B0">
        <w:rPr>
          <w:rFonts w:ascii="Arial" w:eastAsia="Arial" w:hAnsi="Arial" w:cs="Arial"/>
          <w:b/>
          <w:bCs/>
          <w:color w:val="FF0000"/>
          <w:sz w:val="24"/>
          <w:szCs w:val="24"/>
        </w:rPr>
        <w:t xml:space="preserve"> punten)</w:t>
      </w:r>
    </w:p>
    <w:p w14:paraId="162A8C38" w14:textId="106FDF4D" w:rsidR="00A67D12" w:rsidRPr="007857B0" w:rsidRDefault="00DA29D2" w:rsidP="00A67D12">
      <w:pPr>
        <w:jc w:val="both"/>
        <w:rPr>
          <w:rFonts w:ascii="Arial" w:eastAsia="Arial" w:hAnsi="Arial" w:cs="Arial"/>
          <w:color w:val="FF0000"/>
          <w:sz w:val="24"/>
          <w:szCs w:val="24"/>
        </w:rPr>
      </w:pPr>
      <w:r w:rsidRPr="007857B0">
        <w:rPr>
          <w:rFonts w:ascii="Arial" w:eastAsia="Arial" w:hAnsi="Arial" w:cs="Arial"/>
          <w:color w:val="FF0000"/>
          <w:sz w:val="24"/>
          <w:szCs w:val="24"/>
        </w:rPr>
        <w:t>Geef gemotiveerd aan de hand van wetsartikelen aan w</w:t>
      </w:r>
      <w:r w:rsidR="00A67D12" w:rsidRPr="007857B0">
        <w:rPr>
          <w:rFonts w:ascii="Arial" w:eastAsia="Arial" w:hAnsi="Arial" w:cs="Arial"/>
          <w:color w:val="FF0000"/>
          <w:sz w:val="24"/>
          <w:szCs w:val="24"/>
        </w:rPr>
        <w:t>at de maximale duur</w:t>
      </w:r>
      <w:r w:rsidRPr="007857B0">
        <w:rPr>
          <w:rFonts w:ascii="Arial" w:eastAsia="Arial" w:hAnsi="Arial" w:cs="Arial"/>
          <w:color w:val="FF0000"/>
          <w:sz w:val="24"/>
          <w:szCs w:val="24"/>
        </w:rPr>
        <w:t xml:space="preserve"> is</w:t>
      </w:r>
      <w:r w:rsidR="00A67D12" w:rsidRPr="007857B0">
        <w:rPr>
          <w:rFonts w:ascii="Arial" w:eastAsia="Arial" w:hAnsi="Arial" w:cs="Arial"/>
          <w:color w:val="FF0000"/>
          <w:sz w:val="24"/>
          <w:szCs w:val="24"/>
        </w:rPr>
        <w:t xml:space="preserve"> dat </w:t>
      </w:r>
      <w:r w:rsidRPr="007857B0">
        <w:rPr>
          <w:rFonts w:ascii="Arial" w:eastAsia="Arial" w:hAnsi="Arial" w:cs="Arial"/>
          <w:color w:val="FF0000"/>
          <w:sz w:val="24"/>
          <w:szCs w:val="24"/>
        </w:rPr>
        <w:t xml:space="preserve">Sandra </w:t>
      </w:r>
      <w:r w:rsidR="00BE6CFF" w:rsidRPr="007857B0">
        <w:rPr>
          <w:rFonts w:ascii="Arial" w:eastAsia="Arial" w:hAnsi="Arial" w:cs="Arial"/>
          <w:color w:val="FF0000"/>
          <w:sz w:val="24"/>
          <w:szCs w:val="24"/>
        </w:rPr>
        <w:t>partner</w:t>
      </w:r>
      <w:r w:rsidRPr="007857B0">
        <w:rPr>
          <w:rFonts w:ascii="Arial" w:eastAsia="Arial" w:hAnsi="Arial" w:cs="Arial"/>
          <w:color w:val="FF0000"/>
          <w:sz w:val="24"/>
          <w:szCs w:val="24"/>
        </w:rPr>
        <w:t>alimentatie moet betalen aan Kevin.</w:t>
      </w:r>
    </w:p>
    <w:p w14:paraId="5217CDBE" w14:textId="77777777" w:rsidR="00DA29D2" w:rsidRDefault="00DA29D2" w:rsidP="00A67D12">
      <w:pPr>
        <w:jc w:val="both"/>
        <w:rPr>
          <w:rFonts w:ascii="Arial" w:eastAsia="Arial" w:hAnsi="Arial" w:cs="Arial"/>
          <w:sz w:val="24"/>
          <w:szCs w:val="24"/>
        </w:rPr>
      </w:pPr>
    </w:p>
    <w:p w14:paraId="74151CC6" w14:textId="3EE87E94" w:rsidR="00DA29D2" w:rsidRPr="00BE6CFF" w:rsidRDefault="00DA29D2" w:rsidP="69E4FBDF">
      <w:pPr>
        <w:jc w:val="both"/>
        <w:rPr>
          <w:rFonts w:ascii="Arial" w:eastAsia="Arial" w:hAnsi="Arial" w:cs="Arial"/>
          <w:b/>
          <w:bCs/>
          <w:color w:val="00B050"/>
          <w:sz w:val="24"/>
          <w:szCs w:val="24"/>
        </w:rPr>
      </w:pPr>
      <w:r w:rsidRPr="69E4FBDF">
        <w:rPr>
          <w:rFonts w:ascii="Arial" w:eastAsia="Arial" w:hAnsi="Arial" w:cs="Arial"/>
          <w:b/>
          <w:bCs/>
          <w:color w:val="00B050"/>
          <w:sz w:val="24"/>
          <w:szCs w:val="24"/>
        </w:rPr>
        <w:t xml:space="preserve">Antwoord </w:t>
      </w:r>
      <w:r w:rsidR="00CF7F3B" w:rsidRPr="69E4FBDF">
        <w:rPr>
          <w:rFonts w:ascii="Arial" w:eastAsia="Arial" w:hAnsi="Arial" w:cs="Arial"/>
          <w:b/>
          <w:bCs/>
          <w:color w:val="00B050"/>
          <w:sz w:val="24"/>
          <w:szCs w:val="24"/>
        </w:rPr>
        <w:t>5</w:t>
      </w:r>
      <w:r w:rsidR="00D46BA1" w:rsidRPr="69E4FBDF">
        <w:rPr>
          <w:rFonts w:ascii="Arial" w:eastAsia="Arial" w:hAnsi="Arial" w:cs="Arial"/>
          <w:b/>
          <w:bCs/>
          <w:color w:val="00B050"/>
          <w:sz w:val="24"/>
          <w:szCs w:val="24"/>
        </w:rPr>
        <w:t xml:space="preserve"> </w:t>
      </w:r>
      <w:r w:rsidRPr="69E4FBDF">
        <w:rPr>
          <w:rFonts w:ascii="Arial" w:eastAsia="Arial" w:hAnsi="Arial" w:cs="Arial"/>
          <w:b/>
          <w:bCs/>
          <w:color w:val="00B050"/>
          <w:sz w:val="24"/>
          <w:szCs w:val="24"/>
        </w:rPr>
        <w:t>(</w:t>
      </w:r>
      <w:r w:rsidR="00F953AB" w:rsidRPr="69E4FBDF">
        <w:rPr>
          <w:rFonts w:ascii="Arial" w:eastAsia="Arial" w:hAnsi="Arial" w:cs="Arial"/>
          <w:b/>
          <w:bCs/>
          <w:color w:val="00B050"/>
          <w:sz w:val="24"/>
          <w:szCs w:val="24"/>
        </w:rPr>
        <w:t>5</w:t>
      </w:r>
      <w:r w:rsidRPr="69E4FBDF">
        <w:rPr>
          <w:rFonts w:ascii="Arial" w:eastAsia="Arial" w:hAnsi="Arial" w:cs="Arial"/>
          <w:b/>
          <w:bCs/>
          <w:color w:val="00B050"/>
          <w:sz w:val="24"/>
          <w:szCs w:val="24"/>
        </w:rPr>
        <w:t xml:space="preserve"> punten</w:t>
      </w:r>
      <w:r w:rsidR="00987413" w:rsidRPr="69E4FBDF">
        <w:rPr>
          <w:rFonts w:ascii="Arial" w:eastAsia="Arial" w:hAnsi="Arial" w:cs="Arial"/>
          <w:b/>
          <w:bCs/>
          <w:color w:val="00B050"/>
          <w:sz w:val="24"/>
          <w:szCs w:val="24"/>
        </w:rPr>
        <w:t>)</w:t>
      </w:r>
    </w:p>
    <w:p w14:paraId="7A56AC46" w14:textId="33FAC0A5" w:rsidR="00987413" w:rsidRPr="007857B0" w:rsidRDefault="00987413" w:rsidP="00A67D12">
      <w:pPr>
        <w:jc w:val="both"/>
        <w:rPr>
          <w:rFonts w:ascii="Arial" w:eastAsia="Arial" w:hAnsi="Arial" w:cs="Arial"/>
          <w:color w:val="00B050"/>
          <w:sz w:val="24"/>
          <w:szCs w:val="24"/>
          <w:u w:val="single"/>
        </w:rPr>
      </w:pPr>
      <w:r w:rsidRPr="007857B0">
        <w:rPr>
          <w:rFonts w:ascii="Arial" w:eastAsia="Arial" w:hAnsi="Arial" w:cs="Arial"/>
          <w:color w:val="00B050"/>
          <w:sz w:val="24"/>
          <w:szCs w:val="24"/>
          <w:u w:val="single"/>
        </w:rPr>
        <w:t xml:space="preserve">Partneralimentatie: </w:t>
      </w:r>
    </w:p>
    <w:p w14:paraId="644699BC" w14:textId="0AD6167F" w:rsidR="00987413" w:rsidRPr="00BE6CFF" w:rsidRDefault="00987413" w:rsidP="00A67D12">
      <w:pPr>
        <w:jc w:val="both"/>
        <w:rPr>
          <w:rFonts w:ascii="Arial" w:eastAsia="Arial" w:hAnsi="Arial" w:cs="Arial"/>
          <w:color w:val="00B050"/>
          <w:sz w:val="24"/>
          <w:szCs w:val="24"/>
        </w:rPr>
      </w:pPr>
      <w:r w:rsidRPr="00BE6CFF">
        <w:rPr>
          <w:rFonts w:ascii="Arial" w:eastAsia="Arial" w:hAnsi="Arial" w:cs="Arial"/>
          <w:color w:val="00B050"/>
          <w:sz w:val="24"/>
          <w:szCs w:val="24"/>
        </w:rPr>
        <w:t xml:space="preserve">De alimentatieplicht eindigt van rechtswege na het verstrijken van een termijn die gelijk is aan de helft van de duur van het huwelijk </w:t>
      </w:r>
      <w:r w:rsidR="00F953AB" w:rsidRPr="007857B0">
        <w:rPr>
          <w:rFonts w:ascii="Arial" w:eastAsia="Arial" w:hAnsi="Arial" w:cs="Arial"/>
          <w:b/>
          <w:bCs/>
          <w:color w:val="00B050"/>
          <w:sz w:val="24"/>
          <w:szCs w:val="24"/>
        </w:rPr>
        <w:t>(1 punt)</w:t>
      </w:r>
      <w:r w:rsidR="55847A3F">
        <w:rPr>
          <w:rFonts w:ascii="Arial" w:eastAsia="Arial" w:hAnsi="Arial" w:cs="Arial"/>
          <w:color w:val="00B050"/>
          <w:sz w:val="24"/>
          <w:szCs w:val="24"/>
        </w:rPr>
        <w:t xml:space="preserve"> </w:t>
      </w:r>
      <w:r w:rsidRPr="00BE6CFF">
        <w:rPr>
          <w:rFonts w:ascii="Arial" w:eastAsia="Arial" w:hAnsi="Arial" w:cs="Arial"/>
          <w:color w:val="00B050"/>
          <w:sz w:val="24"/>
          <w:szCs w:val="24"/>
        </w:rPr>
        <w:t>met een maximum van 5 jaar (art 1:157 lid 1 BW).</w:t>
      </w:r>
      <w:r w:rsidR="04AC5836" w:rsidRPr="00BE6CFF">
        <w:rPr>
          <w:rFonts w:ascii="Arial" w:eastAsia="Arial" w:hAnsi="Arial" w:cs="Arial"/>
          <w:color w:val="00B050"/>
          <w:sz w:val="24"/>
          <w:szCs w:val="24"/>
        </w:rPr>
        <w:t xml:space="preserve"> </w:t>
      </w:r>
      <w:r w:rsidR="00BE6CFF" w:rsidRPr="007857B0">
        <w:rPr>
          <w:rFonts w:ascii="Arial" w:eastAsia="Arial" w:hAnsi="Arial" w:cs="Arial"/>
          <w:b/>
          <w:bCs/>
          <w:color w:val="00B050"/>
          <w:sz w:val="24"/>
          <w:szCs w:val="24"/>
        </w:rPr>
        <w:t>(1 punt)</w:t>
      </w:r>
    </w:p>
    <w:p w14:paraId="54D26024" w14:textId="5229B078" w:rsidR="00987413" w:rsidRPr="00BE6CFF" w:rsidRDefault="00987413" w:rsidP="00A67D12">
      <w:pPr>
        <w:jc w:val="both"/>
        <w:rPr>
          <w:rFonts w:ascii="Arial" w:eastAsia="Arial" w:hAnsi="Arial" w:cs="Arial"/>
          <w:color w:val="00B050"/>
          <w:sz w:val="24"/>
          <w:szCs w:val="24"/>
        </w:rPr>
      </w:pPr>
      <w:r w:rsidRPr="00BE6CFF">
        <w:rPr>
          <w:rFonts w:ascii="Arial" w:eastAsia="Arial" w:hAnsi="Arial" w:cs="Arial"/>
          <w:color w:val="00B050"/>
          <w:sz w:val="24"/>
          <w:szCs w:val="24"/>
        </w:rPr>
        <w:t>Uitzondering</w:t>
      </w:r>
      <w:r w:rsidR="00826462" w:rsidRPr="00BE6CFF">
        <w:rPr>
          <w:rFonts w:ascii="Arial" w:eastAsia="Arial" w:hAnsi="Arial" w:cs="Arial"/>
          <w:color w:val="00B050"/>
          <w:sz w:val="24"/>
          <w:szCs w:val="24"/>
        </w:rPr>
        <w:t xml:space="preserve"> art 1:157 lid 4 BW,</w:t>
      </w:r>
      <w:r w:rsidR="00BE6CFF" w:rsidRPr="00BE6CFF">
        <w:rPr>
          <w:rFonts w:ascii="Arial" w:eastAsia="Arial" w:hAnsi="Arial" w:cs="Arial"/>
          <w:color w:val="00B050"/>
          <w:sz w:val="24"/>
          <w:szCs w:val="24"/>
        </w:rPr>
        <w:t xml:space="preserve"> de alimentatieverplichting verstrijkt niet eerder dan op het tijdstip waarop de uit het huwelijk geboden kinderen de leeftijd van 12 jaar hebben bereikt. </w:t>
      </w:r>
      <w:r w:rsidR="00BE6CFF" w:rsidRPr="007857B0">
        <w:rPr>
          <w:rFonts w:ascii="Arial" w:eastAsia="Arial" w:hAnsi="Arial" w:cs="Arial"/>
          <w:b/>
          <w:bCs/>
          <w:color w:val="00B050"/>
          <w:sz w:val="24"/>
          <w:szCs w:val="24"/>
        </w:rPr>
        <w:t>(1 punt)</w:t>
      </w:r>
    </w:p>
    <w:p w14:paraId="0B9D8B67" w14:textId="2463DD7D" w:rsidR="00BE6CFF" w:rsidRDefault="00BE6CFF" w:rsidP="00A67D12">
      <w:pPr>
        <w:jc w:val="both"/>
        <w:rPr>
          <w:rFonts w:ascii="Arial" w:eastAsia="Arial" w:hAnsi="Arial" w:cs="Arial"/>
          <w:color w:val="00B050"/>
          <w:sz w:val="24"/>
          <w:szCs w:val="24"/>
        </w:rPr>
      </w:pPr>
      <w:r w:rsidRPr="00BE6CFF">
        <w:rPr>
          <w:rFonts w:ascii="Arial" w:eastAsia="Arial" w:hAnsi="Arial" w:cs="Arial"/>
          <w:color w:val="00B050"/>
          <w:sz w:val="24"/>
          <w:szCs w:val="24"/>
        </w:rPr>
        <w:t xml:space="preserve">Conclusie: de helft van de duur van het huwelijk is 8 jaar, maar maximale duur alimentatie 5 jaar </w:t>
      </w:r>
      <w:r w:rsidRPr="007857B0">
        <w:rPr>
          <w:rFonts w:ascii="Arial" w:eastAsia="Arial" w:hAnsi="Arial" w:cs="Arial"/>
          <w:b/>
          <w:bCs/>
          <w:color w:val="00B050"/>
          <w:sz w:val="24"/>
          <w:szCs w:val="24"/>
        </w:rPr>
        <w:t>(1 punt).</w:t>
      </w:r>
      <w:r w:rsidRPr="00BE6CFF">
        <w:rPr>
          <w:rFonts w:ascii="Arial" w:eastAsia="Arial" w:hAnsi="Arial" w:cs="Arial"/>
          <w:color w:val="00B050"/>
          <w:sz w:val="24"/>
          <w:szCs w:val="24"/>
        </w:rPr>
        <w:t xml:space="preserve"> Echter omdat Bart 6 jaar is duurt de alimentatieverplichting 6 jaar, totdat hij 12 jaar is </w:t>
      </w:r>
      <w:r w:rsidRPr="007857B0">
        <w:rPr>
          <w:rFonts w:ascii="Arial" w:eastAsia="Arial" w:hAnsi="Arial" w:cs="Arial"/>
          <w:b/>
          <w:bCs/>
          <w:color w:val="00B050"/>
          <w:sz w:val="24"/>
          <w:szCs w:val="24"/>
        </w:rPr>
        <w:t>(1 punt)</w:t>
      </w:r>
    </w:p>
    <w:p w14:paraId="7CB48E5A" w14:textId="77777777" w:rsidR="00DC60D6" w:rsidRPr="00BE6CFF" w:rsidRDefault="00DC60D6" w:rsidP="00DC60D6">
      <w:pPr>
        <w:jc w:val="both"/>
        <w:rPr>
          <w:rFonts w:ascii="Arial" w:eastAsia="Arial" w:hAnsi="Arial" w:cs="Arial"/>
          <w:color w:val="00B050"/>
          <w:sz w:val="24"/>
          <w:szCs w:val="24"/>
        </w:rPr>
      </w:pPr>
    </w:p>
    <w:p w14:paraId="795E3783" w14:textId="08B80B7D" w:rsidR="00795677" w:rsidRPr="00047E2C" w:rsidRDefault="00ED6EC1" w:rsidP="00047E2C">
      <w:pPr>
        <w:jc w:val="both"/>
        <w:rPr>
          <w:rFonts w:ascii="Arial" w:eastAsia="Arial" w:hAnsi="Arial" w:cs="Arial"/>
          <w:sz w:val="24"/>
          <w:szCs w:val="24"/>
        </w:rPr>
      </w:pPr>
      <w:r w:rsidRPr="00047E2C">
        <w:rPr>
          <w:rFonts w:ascii="Arial" w:eastAsia="Arial" w:hAnsi="Arial" w:cs="Arial"/>
          <w:sz w:val="24"/>
          <w:szCs w:val="24"/>
        </w:rPr>
        <w:lastRenderedPageBreak/>
        <w:t>San</w:t>
      </w:r>
      <w:r w:rsidR="00047E2C" w:rsidRPr="00047E2C">
        <w:rPr>
          <w:rFonts w:ascii="Arial" w:eastAsia="Arial" w:hAnsi="Arial" w:cs="Arial"/>
          <w:sz w:val="24"/>
          <w:szCs w:val="24"/>
        </w:rPr>
        <w:t>d</w:t>
      </w:r>
      <w:r w:rsidRPr="00047E2C">
        <w:rPr>
          <w:rFonts w:ascii="Arial" w:eastAsia="Arial" w:hAnsi="Arial" w:cs="Arial"/>
          <w:sz w:val="24"/>
          <w:szCs w:val="24"/>
        </w:rPr>
        <w:t>ra</w:t>
      </w:r>
      <w:r w:rsidR="00795677" w:rsidRPr="00047E2C">
        <w:rPr>
          <w:rFonts w:ascii="Arial" w:eastAsia="Arial" w:hAnsi="Arial" w:cs="Arial"/>
          <w:sz w:val="24"/>
          <w:szCs w:val="24"/>
        </w:rPr>
        <w:t xml:space="preserve"> heeft op 10 april 2024 een</w:t>
      </w:r>
      <w:r w:rsidR="00577645" w:rsidRPr="00047E2C">
        <w:rPr>
          <w:rFonts w:ascii="Arial" w:eastAsia="Arial" w:hAnsi="Arial" w:cs="Arial"/>
          <w:sz w:val="24"/>
          <w:szCs w:val="24"/>
        </w:rPr>
        <w:t xml:space="preserve"> </w:t>
      </w:r>
      <w:r w:rsidR="00795677" w:rsidRPr="00047E2C">
        <w:rPr>
          <w:rFonts w:ascii="Arial" w:eastAsia="Arial" w:hAnsi="Arial" w:cs="Arial"/>
          <w:sz w:val="24"/>
          <w:szCs w:val="24"/>
        </w:rPr>
        <w:t>eigen woning gekocht met haar nieuwe partner Rob. Sandra en Rob zijn niet met elkaar gehuwd. De gegevens van de nieuwe eigen woning zijn:</w:t>
      </w:r>
    </w:p>
    <w:p w14:paraId="698E3416" w14:textId="77777777" w:rsidR="00795677" w:rsidRDefault="00795677" w:rsidP="008F6B52">
      <w:pPr>
        <w:ind w:left="360" w:firstLine="348"/>
        <w:jc w:val="both"/>
        <w:rPr>
          <w:rFonts w:ascii="Arial" w:eastAsia="Arial" w:hAnsi="Arial" w:cs="Arial"/>
          <w:sz w:val="24"/>
          <w:szCs w:val="24"/>
        </w:rPr>
      </w:pPr>
      <w:r w:rsidRPr="008F6B52">
        <w:rPr>
          <w:rFonts w:ascii="Arial" w:eastAsia="Arial" w:hAnsi="Arial" w:cs="Arial"/>
          <w:sz w:val="24"/>
          <w:szCs w:val="24"/>
        </w:rPr>
        <w:t>- aankoopprijs € 430.000,</w:t>
      </w:r>
    </w:p>
    <w:p w14:paraId="3590C17A" w14:textId="6BBA12E4" w:rsidR="00795677" w:rsidRDefault="00795677" w:rsidP="008F6B52">
      <w:pPr>
        <w:ind w:left="360" w:firstLine="348"/>
        <w:jc w:val="both"/>
        <w:rPr>
          <w:rFonts w:ascii="Arial" w:eastAsia="Arial" w:hAnsi="Arial" w:cs="Arial"/>
          <w:sz w:val="24"/>
          <w:szCs w:val="24"/>
        </w:rPr>
      </w:pPr>
      <w:r>
        <w:rPr>
          <w:rFonts w:ascii="Arial" w:eastAsia="Arial" w:hAnsi="Arial" w:cs="Arial"/>
          <w:sz w:val="24"/>
          <w:szCs w:val="24"/>
        </w:rPr>
        <w:t>- o</w:t>
      </w:r>
      <w:r w:rsidRPr="008F6B52">
        <w:rPr>
          <w:rFonts w:ascii="Arial" w:eastAsia="Arial" w:hAnsi="Arial" w:cs="Arial"/>
          <w:sz w:val="24"/>
          <w:szCs w:val="24"/>
        </w:rPr>
        <w:t>verdrachtsbelasting € 8.600,</w:t>
      </w:r>
    </w:p>
    <w:p w14:paraId="08D96E23" w14:textId="2C24E84F" w:rsidR="00795677" w:rsidRDefault="00795677" w:rsidP="008F6B52">
      <w:pPr>
        <w:ind w:left="360" w:firstLine="348"/>
        <w:jc w:val="both"/>
        <w:rPr>
          <w:rFonts w:ascii="Arial" w:eastAsia="Arial" w:hAnsi="Arial" w:cs="Arial"/>
          <w:sz w:val="24"/>
          <w:szCs w:val="24"/>
        </w:rPr>
      </w:pPr>
      <w:r>
        <w:rPr>
          <w:rFonts w:ascii="Arial" w:eastAsia="Arial" w:hAnsi="Arial" w:cs="Arial"/>
          <w:sz w:val="24"/>
          <w:szCs w:val="24"/>
        </w:rPr>
        <w:t>- verbouwings- en verbeteringskosten € 20.000,</w:t>
      </w:r>
    </w:p>
    <w:p w14:paraId="29F39652" w14:textId="5402E88A" w:rsidR="00795677" w:rsidRDefault="00795677" w:rsidP="008F6B52">
      <w:pPr>
        <w:ind w:left="360" w:firstLine="348"/>
        <w:jc w:val="both"/>
        <w:rPr>
          <w:rFonts w:ascii="Arial" w:eastAsia="Arial" w:hAnsi="Arial" w:cs="Arial"/>
          <w:sz w:val="24"/>
          <w:szCs w:val="24"/>
        </w:rPr>
      </w:pPr>
      <w:r>
        <w:rPr>
          <w:rFonts w:ascii="Arial" w:eastAsia="Arial" w:hAnsi="Arial" w:cs="Arial"/>
          <w:sz w:val="24"/>
          <w:szCs w:val="24"/>
        </w:rPr>
        <w:t>- notariskosten voor de levering (€ 1.500) en de hypotheekakte (€ 1.200),</w:t>
      </w:r>
    </w:p>
    <w:p w14:paraId="4BCBD9F2" w14:textId="1C476863" w:rsidR="00795677" w:rsidRDefault="00795677" w:rsidP="008F6B52">
      <w:pPr>
        <w:ind w:left="360" w:firstLine="348"/>
        <w:jc w:val="both"/>
        <w:rPr>
          <w:rFonts w:ascii="Arial" w:eastAsia="Arial" w:hAnsi="Arial" w:cs="Arial"/>
          <w:sz w:val="24"/>
          <w:szCs w:val="24"/>
        </w:rPr>
      </w:pPr>
      <w:r>
        <w:rPr>
          <w:rFonts w:ascii="Arial" w:eastAsia="Arial" w:hAnsi="Arial" w:cs="Arial"/>
          <w:sz w:val="24"/>
          <w:szCs w:val="24"/>
        </w:rPr>
        <w:t>- overige (advies)kosten voor de financiering € 5.000.</w:t>
      </w:r>
    </w:p>
    <w:p w14:paraId="1FBC0F02" w14:textId="485044CA" w:rsidR="00795677" w:rsidRPr="008F6B52" w:rsidRDefault="00577645" w:rsidP="008F6B52">
      <w:pPr>
        <w:pStyle w:val="Lijstalinea"/>
        <w:jc w:val="both"/>
        <w:rPr>
          <w:rFonts w:ascii="Arial" w:eastAsia="Arial" w:hAnsi="Arial" w:cs="Arial"/>
          <w:sz w:val="24"/>
          <w:szCs w:val="24"/>
        </w:rPr>
      </w:pPr>
      <w:r>
        <w:br/>
      </w:r>
      <w:r w:rsidR="00795677" w:rsidRPr="69E4FBDF">
        <w:rPr>
          <w:rFonts w:ascii="Arial" w:eastAsia="Arial" w:hAnsi="Arial" w:cs="Arial"/>
          <w:sz w:val="24"/>
          <w:szCs w:val="24"/>
        </w:rPr>
        <w:t xml:space="preserve">Sandra heeft nog een eigen woningreserve uit de verkoop van de eigen woning die zij had met haar voormalige partner van € 50.000 en Rob van </w:t>
      </w:r>
      <w:r>
        <w:br/>
      </w:r>
      <w:r w:rsidR="00795677" w:rsidRPr="69E4FBDF">
        <w:rPr>
          <w:rFonts w:ascii="Arial" w:eastAsia="Arial" w:hAnsi="Arial" w:cs="Arial"/>
          <w:sz w:val="24"/>
          <w:szCs w:val="24"/>
        </w:rPr>
        <w:t>€</w:t>
      </w:r>
      <w:r w:rsidR="0D6F94AB" w:rsidRPr="69E4FBDF">
        <w:rPr>
          <w:rFonts w:ascii="Arial" w:eastAsia="Arial" w:hAnsi="Arial" w:cs="Arial"/>
          <w:sz w:val="24"/>
          <w:szCs w:val="24"/>
        </w:rPr>
        <w:t xml:space="preserve"> </w:t>
      </w:r>
      <w:r w:rsidR="00795677" w:rsidRPr="69E4FBDF">
        <w:rPr>
          <w:rFonts w:ascii="Arial" w:eastAsia="Arial" w:hAnsi="Arial" w:cs="Arial"/>
          <w:sz w:val="24"/>
          <w:szCs w:val="24"/>
        </w:rPr>
        <w:t>40.000. Sandra en Rob kopen ieder 50% van de nieuwe woning</w:t>
      </w:r>
      <w:r w:rsidR="009562A7" w:rsidRPr="69E4FBDF">
        <w:rPr>
          <w:rFonts w:ascii="Arial" w:eastAsia="Arial" w:hAnsi="Arial" w:cs="Arial"/>
          <w:sz w:val="24"/>
          <w:szCs w:val="24"/>
        </w:rPr>
        <w:t xml:space="preserve"> en sluiten gezamenlijk een nieuwe annuïtaire hypothecaire financiering af </w:t>
      </w:r>
      <w:r w:rsidR="4F53B7BD" w:rsidRPr="69E4FBDF">
        <w:rPr>
          <w:rFonts w:ascii="Arial" w:eastAsia="Arial" w:hAnsi="Arial" w:cs="Arial"/>
          <w:sz w:val="24"/>
          <w:szCs w:val="24"/>
        </w:rPr>
        <w:t xml:space="preserve">voor een bedrag van € 390.000 </w:t>
      </w:r>
      <w:r w:rsidR="009562A7" w:rsidRPr="69E4FBDF">
        <w:rPr>
          <w:rFonts w:ascii="Arial" w:eastAsia="Arial" w:hAnsi="Arial" w:cs="Arial"/>
          <w:sz w:val="24"/>
          <w:szCs w:val="24"/>
        </w:rPr>
        <w:t>met een looptijd van 25 jaar en 4,5% rente voor een rentevast periode van 10 jaar.</w:t>
      </w:r>
    </w:p>
    <w:p w14:paraId="2226C0FE" w14:textId="6DE35F17" w:rsidR="00795677" w:rsidRDefault="00795677" w:rsidP="00795677">
      <w:pPr>
        <w:pStyle w:val="Lijstalinea"/>
        <w:jc w:val="both"/>
        <w:rPr>
          <w:rFonts w:ascii="Arial" w:eastAsia="Arial" w:hAnsi="Arial" w:cs="Arial"/>
          <w:sz w:val="24"/>
          <w:szCs w:val="24"/>
        </w:rPr>
      </w:pPr>
    </w:p>
    <w:p w14:paraId="12F0E9DA" w14:textId="4AB3B345" w:rsidR="00251BED" w:rsidRPr="009562A7" w:rsidRDefault="00251BED" w:rsidP="00FD6E2C">
      <w:pPr>
        <w:jc w:val="both"/>
        <w:rPr>
          <w:rFonts w:ascii="Arial" w:eastAsia="Arial" w:hAnsi="Arial" w:cs="Arial"/>
          <w:b/>
          <w:bCs/>
          <w:color w:val="FF0000"/>
          <w:sz w:val="24"/>
          <w:szCs w:val="24"/>
        </w:rPr>
      </w:pPr>
      <w:r w:rsidRPr="69E4FBDF">
        <w:rPr>
          <w:rFonts w:ascii="Arial" w:eastAsia="Arial" w:hAnsi="Arial" w:cs="Arial"/>
          <w:b/>
          <w:bCs/>
          <w:color w:val="FF0000"/>
          <w:sz w:val="24"/>
          <w:szCs w:val="24"/>
        </w:rPr>
        <w:t xml:space="preserve">Vraag </w:t>
      </w:r>
      <w:r w:rsidR="00CF7F3B" w:rsidRPr="69E4FBDF">
        <w:rPr>
          <w:rFonts w:ascii="Arial" w:eastAsia="Arial" w:hAnsi="Arial" w:cs="Arial"/>
          <w:b/>
          <w:bCs/>
          <w:color w:val="FF0000"/>
          <w:sz w:val="24"/>
          <w:szCs w:val="24"/>
        </w:rPr>
        <w:t>6</w:t>
      </w:r>
      <w:r w:rsidR="00C22C23" w:rsidRPr="69E4FBDF">
        <w:rPr>
          <w:rFonts w:ascii="Arial" w:eastAsia="Arial" w:hAnsi="Arial" w:cs="Arial"/>
          <w:b/>
          <w:bCs/>
          <w:color w:val="FF0000"/>
          <w:sz w:val="24"/>
          <w:szCs w:val="24"/>
        </w:rPr>
        <w:t xml:space="preserve"> </w:t>
      </w:r>
      <w:r w:rsidR="003C78F5" w:rsidRPr="69E4FBDF">
        <w:rPr>
          <w:rFonts w:ascii="Arial" w:eastAsia="Arial" w:hAnsi="Arial" w:cs="Arial"/>
          <w:b/>
          <w:bCs/>
          <w:color w:val="FF0000"/>
          <w:sz w:val="24"/>
          <w:szCs w:val="24"/>
        </w:rPr>
        <w:t>(</w:t>
      </w:r>
      <w:r w:rsidR="0058125C" w:rsidRPr="69E4FBDF">
        <w:rPr>
          <w:rFonts w:ascii="Arial" w:eastAsia="Arial" w:hAnsi="Arial" w:cs="Arial"/>
          <w:b/>
          <w:bCs/>
          <w:color w:val="FF0000"/>
          <w:sz w:val="24"/>
          <w:szCs w:val="24"/>
        </w:rPr>
        <w:t>6</w:t>
      </w:r>
      <w:r w:rsidR="00914F0A" w:rsidRPr="69E4FBDF">
        <w:rPr>
          <w:rFonts w:ascii="Arial" w:eastAsia="Arial" w:hAnsi="Arial" w:cs="Arial"/>
          <w:b/>
          <w:bCs/>
          <w:color w:val="FF0000"/>
          <w:sz w:val="24"/>
          <w:szCs w:val="24"/>
        </w:rPr>
        <w:t xml:space="preserve"> </w:t>
      </w:r>
      <w:r w:rsidR="003C78F5" w:rsidRPr="69E4FBDF">
        <w:rPr>
          <w:rFonts w:ascii="Arial" w:eastAsia="Arial" w:hAnsi="Arial" w:cs="Arial"/>
          <w:b/>
          <w:bCs/>
          <w:color w:val="FF0000"/>
          <w:sz w:val="24"/>
          <w:szCs w:val="24"/>
        </w:rPr>
        <w:t>punten)</w:t>
      </w:r>
    </w:p>
    <w:p w14:paraId="65FC3971" w14:textId="0519F017" w:rsidR="00391A49" w:rsidRPr="008F6B52" w:rsidRDefault="001C2B8F" w:rsidP="00FD6E2C">
      <w:pPr>
        <w:jc w:val="both"/>
        <w:rPr>
          <w:rFonts w:ascii="Arial" w:eastAsia="Arial" w:hAnsi="Arial" w:cs="Arial"/>
          <w:color w:val="FF0000"/>
          <w:sz w:val="24"/>
          <w:szCs w:val="24"/>
        </w:rPr>
      </w:pPr>
      <w:r w:rsidRPr="008F6B52">
        <w:rPr>
          <w:rFonts w:ascii="Arial" w:eastAsia="Arial" w:hAnsi="Arial" w:cs="Arial"/>
          <w:color w:val="FF0000"/>
          <w:sz w:val="24"/>
          <w:szCs w:val="24"/>
        </w:rPr>
        <w:t xml:space="preserve">Geef </w:t>
      </w:r>
      <w:r w:rsidR="00132E3A" w:rsidRPr="008F6B52">
        <w:rPr>
          <w:rFonts w:ascii="Arial" w:eastAsia="Arial" w:hAnsi="Arial" w:cs="Arial"/>
          <w:color w:val="FF0000"/>
          <w:sz w:val="24"/>
          <w:szCs w:val="24"/>
        </w:rPr>
        <w:t xml:space="preserve">een berekening van de </w:t>
      </w:r>
      <w:r w:rsidR="009562A7" w:rsidRPr="008F6B52">
        <w:rPr>
          <w:rFonts w:ascii="Arial" w:eastAsia="Arial" w:hAnsi="Arial" w:cs="Arial"/>
          <w:color w:val="FF0000"/>
          <w:sz w:val="24"/>
          <w:szCs w:val="24"/>
        </w:rPr>
        <w:t xml:space="preserve">maximale </w:t>
      </w:r>
      <w:r w:rsidR="00132E3A" w:rsidRPr="008F6B52">
        <w:rPr>
          <w:rFonts w:ascii="Arial" w:eastAsia="Arial" w:hAnsi="Arial" w:cs="Arial"/>
          <w:color w:val="FF0000"/>
          <w:sz w:val="24"/>
          <w:szCs w:val="24"/>
        </w:rPr>
        <w:t xml:space="preserve">eigen woningschuld van </w:t>
      </w:r>
      <w:r w:rsidR="009562A7" w:rsidRPr="008F6B52">
        <w:rPr>
          <w:rFonts w:ascii="Arial" w:eastAsia="Arial" w:hAnsi="Arial" w:cs="Arial"/>
          <w:color w:val="FF0000"/>
          <w:sz w:val="24"/>
          <w:szCs w:val="24"/>
        </w:rPr>
        <w:t>Sandra</w:t>
      </w:r>
      <w:r w:rsidR="00132E3A" w:rsidRPr="008F6B52">
        <w:rPr>
          <w:rFonts w:ascii="Arial" w:eastAsia="Arial" w:hAnsi="Arial" w:cs="Arial"/>
          <w:color w:val="FF0000"/>
          <w:sz w:val="24"/>
          <w:szCs w:val="24"/>
        </w:rPr>
        <w:t xml:space="preserve"> en </w:t>
      </w:r>
      <w:r w:rsidR="009562A7" w:rsidRPr="008F6B52">
        <w:rPr>
          <w:rFonts w:ascii="Arial" w:eastAsia="Arial" w:hAnsi="Arial" w:cs="Arial"/>
          <w:color w:val="FF0000"/>
          <w:sz w:val="24"/>
          <w:szCs w:val="24"/>
        </w:rPr>
        <w:t>Rob</w:t>
      </w:r>
      <w:r w:rsidR="00132E3A" w:rsidRPr="008F6B52">
        <w:rPr>
          <w:rFonts w:ascii="Arial" w:eastAsia="Arial" w:hAnsi="Arial" w:cs="Arial"/>
          <w:color w:val="FF0000"/>
          <w:sz w:val="24"/>
          <w:szCs w:val="24"/>
        </w:rPr>
        <w:t xml:space="preserve"> </w:t>
      </w:r>
      <w:r w:rsidR="00214A1E" w:rsidRPr="008F6B52">
        <w:rPr>
          <w:rFonts w:ascii="Arial" w:eastAsia="Arial" w:hAnsi="Arial" w:cs="Arial"/>
          <w:color w:val="FF0000"/>
          <w:sz w:val="24"/>
          <w:szCs w:val="24"/>
        </w:rPr>
        <w:t xml:space="preserve">op </w:t>
      </w:r>
      <w:r w:rsidR="009562A7" w:rsidRPr="008F6B52">
        <w:rPr>
          <w:rFonts w:ascii="Arial" w:eastAsia="Arial" w:hAnsi="Arial" w:cs="Arial"/>
          <w:color w:val="FF0000"/>
          <w:sz w:val="24"/>
          <w:szCs w:val="24"/>
        </w:rPr>
        <w:t>10</w:t>
      </w:r>
      <w:r w:rsidR="007857B0">
        <w:rPr>
          <w:rFonts w:ascii="Arial" w:eastAsia="Arial" w:hAnsi="Arial" w:cs="Arial"/>
          <w:color w:val="FF0000"/>
          <w:sz w:val="24"/>
          <w:szCs w:val="24"/>
        </w:rPr>
        <w:t> </w:t>
      </w:r>
      <w:r w:rsidR="009562A7" w:rsidRPr="008F6B52">
        <w:rPr>
          <w:rFonts w:ascii="Arial" w:eastAsia="Arial" w:hAnsi="Arial" w:cs="Arial"/>
          <w:color w:val="FF0000"/>
          <w:sz w:val="24"/>
          <w:szCs w:val="24"/>
        </w:rPr>
        <w:t>april</w:t>
      </w:r>
      <w:r w:rsidR="00214A1E" w:rsidRPr="008F6B52">
        <w:rPr>
          <w:rFonts w:ascii="Arial" w:eastAsia="Arial" w:hAnsi="Arial" w:cs="Arial"/>
          <w:color w:val="FF0000"/>
          <w:sz w:val="24"/>
          <w:szCs w:val="24"/>
        </w:rPr>
        <w:t xml:space="preserve"> 202</w:t>
      </w:r>
      <w:r w:rsidR="009562A7" w:rsidRPr="008F6B52">
        <w:rPr>
          <w:rFonts w:ascii="Arial" w:eastAsia="Arial" w:hAnsi="Arial" w:cs="Arial"/>
          <w:color w:val="FF0000"/>
          <w:sz w:val="24"/>
          <w:szCs w:val="24"/>
        </w:rPr>
        <w:t>4 (datum van de aankoop van de eigen woning)</w:t>
      </w:r>
      <w:r w:rsidR="00391A49" w:rsidRPr="008F6B52">
        <w:rPr>
          <w:rFonts w:ascii="Arial" w:eastAsia="Arial" w:hAnsi="Arial" w:cs="Arial"/>
          <w:color w:val="FF0000"/>
          <w:sz w:val="24"/>
          <w:szCs w:val="24"/>
        </w:rPr>
        <w:t xml:space="preserve"> en werk daarbij de volgende stappen uit:</w:t>
      </w:r>
    </w:p>
    <w:p w14:paraId="7FB91433" w14:textId="3297955C" w:rsidR="00D11C70" w:rsidRPr="007857B0" w:rsidRDefault="00990FFE" w:rsidP="007857B0">
      <w:pPr>
        <w:pStyle w:val="Lijstalinea"/>
        <w:numPr>
          <w:ilvl w:val="0"/>
          <w:numId w:val="17"/>
        </w:numPr>
        <w:jc w:val="both"/>
        <w:rPr>
          <w:rFonts w:ascii="Arial" w:eastAsia="Arial" w:hAnsi="Arial" w:cs="Arial"/>
          <w:color w:val="FF0000"/>
          <w:sz w:val="24"/>
          <w:szCs w:val="24"/>
        </w:rPr>
      </w:pPr>
      <w:r w:rsidRPr="007857B0">
        <w:rPr>
          <w:rFonts w:ascii="Arial" w:eastAsia="Arial" w:hAnsi="Arial" w:cs="Arial"/>
          <w:color w:val="FF0000"/>
          <w:sz w:val="24"/>
          <w:szCs w:val="24"/>
        </w:rPr>
        <w:t xml:space="preserve">De aankoopkosten </w:t>
      </w:r>
      <w:r w:rsidR="00E17922" w:rsidRPr="007857B0">
        <w:rPr>
          <w:rFonts w:ascii="Arial" w:eastAsia="Arial" w:hAnsi="Arial" w:cs="Arial"/>
          <w:color w:val="FF0000"/>
          <w:sz w:val="24"/>
          <w:szCs w:val="24"/>
        </w:rPr>
        <w:t>van de nieuwe woning</w:t>
      </w:r>
      <w:r w:rsidR="009562A7" w:rsidRPr="007857B0">
        <w:rPr>
          <w:rFonts w:ascii="Arial" w:eastAsia="Arial" w:hAnsi="Arial" w:cs="Arial"/>
          <w:color w:val="FF0000"/>
          <w:sz w:val="24"/>
          <w:szCs w:val="24"/>
        </w:rPr>
        <w:t>,</w:t>
      </w:r>
    </w:p>
    <w:p w14:paraId="53AC4AF1" w14:textId="1A9D0225" w:rsidR="009562A7" w:rsidRPr="007857B0" w:rsidRDefault="009562A7" w:rsidP="007857B0">
      <w:pPr>
        <w:pStyle w:val="Lijstalinea"/>
        <w:numPr>
          <w:ilvl w:val="0"/>
          <w:numId w:val="17"/>
        </w:numPr>
        <w:jc w:val="both"/>
        <w:rPr>
          <w:rFonts w:ascii="Arial" w:eastAsia="Arial" w:hAnsi="Arial" w:cs="Arial"/>
          <w:color w:val="FF0000"/>
          <w:sz w:val="24"/>
          <w:szCs w:val="24"/>
        </w:rPr>
      </w:pPr>
      <w:r w:rsidRPr="007857B0">
        <w:rPr>
          <w:rFonts w:ascii="Arial" w:eastAsia="Arial" w:hAnsi="Arial" w:cs="Arial"/>
          <w:color w:val="FF0000"/>
          <w:sz w:val="24"/>
          <w:szCs w:val="24"/>
        </w:rPr>
        <w:t xml:space="preserve">De (gegeven) eigen woningreserve van Sandra en Rob, </w:t>
      </w:r>
    </w:p>
    <w:p w14:paraId="36F007E6" w14:textId="2A2E01E2" w:rsidR="00E17922" w:rsidRPr="007857B0" w:rsidRDefault="001C32C0" w:rsidP="007857B0">
      <w:pPr>
        <w:pStyle w:val="Lijstalinea"/>
        <w:numPr>
          <w:ilvl w:val="0"/>
          <w:numId w:val="17"/>
        </w:numPr>
        <w:jc w:val="both"/>
        <w:rPr>
          <w:rFonts w:ascii="Arial" w:eastAsia="Arial" w:hAnsi="Arial" w:cs="Arial"/>
          <w:color w:val="FF0000"/>
          <w:sz w:val="24"/>
          <w:szCs w:val="24"/>
        </w:rPr>
      </w:pPr>
      <w:r w:rsidRPr="007857B0">
        <w:rPr>
          <w:rFonts w:ascii="Arial" w:eastAsia="Arial" w:hAnsi="Arial" w:cs="Arial"/>
          <w:color w:val="FF0000"/>
          <w:sz w:val="24"/>
          <w:szCs w:val="24"/>
        </w:rPr>
        <w:t>De</w:t>
      </w:r>
      <w:r w:rsidR="009562A7" w:rsidRPr="007857B0">
        <w:rPr>
          <w:rFonts w:ascii="Arial" w:eastAsia="Arial" w:hAnsi="Arial" w:cs="Arial"/>
          <w:color w:val="FF0000"/>
          <w:sz w:val="24"/>
          <w:szCs w:val="24"/>
        </w:rPr>
        <w:t xml:space="preserve"> maximale</w:t>
      </w:r>
      <w:r w:rsidRPr="007857B0">
        <w:rPr>
          <w:rFonts w:ascii="Arial" w:eastAsia="Arial" w:hAnsi="Arial" w:cs="Arial"/>
          <w:color w:val="FF0000"/>
          <w:sz w:val="24"/>
          <w:szCs w:val="24"/>
        </w:rPr>
        <w:t xml:space="preserve"> eigen</w:t>
      </w:r>
      <w:r w:rsidR="00442BF0" w:rsidRPr="007857B0">
        <w:rPr>
          <w:rFonts w:ascii="Arial" w:eastAsia="Arial" w:hAnsi="Arial" w:cs="Arial"/>
          <w:color w:val="FF0000"/>
          <w:sz w:val="24"/>
          <w:szCs w:val="24"/>
        </w:rPr>
        <w:t xml:space="preserve">woningschuld voor </w:t>
      </w:r>
      <w:r w:rsidR="009562A7" w:rsidRPr="007857B0">
        <w:rPr>
          <w:rFonts w:ascii="Arial" w:eastAsia="Arial" w:hAnsi="Arial" w:cs="Arial"/>
          <w:color w:val="FF0000"/>
          <w:sz w:val="24"/>
          <w:szCs w:val="24"/>
        </w:rPr>
        <w:t xml:space="preserve">Sandra en </w:t>
      </w:r>
      <w:r w:rsidR="125CF698" w:rsidRPr="007857B0">
        <w:rPr>
          <w:rFonts w:ascii="Arial" w:eastAsia="Arial" w:hAnsi="Arial" w:cs="Arial"/>
          <w:color w:val="FF0000"/>
          <w:sz w:val="24"/>
          <w:szCs w:val="24"/>
        </w:rPr>
        <w:t xml:space="preserve">voor </w:t>
      </w:r>
      <w:r w:rsidR="009562A7" w:rsidRPr="007857B0">
        <w:rPr>
          <w:rFonts w:ascii="Arial" w:eastAsia="Arial" w:hAnsi="Arial" w:cs="Arial"/>
          <w:color w:val="FF0000"/>
          <w:sz w:val="24"/>
          <w:szCs w:val="24"/>
        </w:rPr>
        <w:t xml:space="preserve">Rob, waarvoor de rente aftrekbaar is als ook aan de andere voorwaarden is voldaan. </w:t>
      </w:r>
    </w:p>
    <w:p w14:paraId="7028F20E" w14:textId="77777777" w:rsidR="007B610C" w:rsidRPr="00FD6E2C" w:rsidRDefault="007B610C" w:rsidP="00FD6E2C">
      <w:pPr>
        <w:jc w:val="both"/>
        <w:rPr>
          <w:rFonts w:ascii="Arial" w:eastAsia="Arial" w:hAnsi="Arial" w:cs="Arial"/>
          <w:bCs/>
          <w:color w:val="00B050"/>
          <w:sz w:val="24"/>
          <w:szCs w:val="24"/>
        </w:rPr>
      </w:pPr>
    </w:p>
    <w:p w14:paraId="695F946B" w14:textId="47A5DDF3" w:rsidR="4C6D39A7" w:rsidRPr="00E10DB0" w:rsidRDefault="4C6D39A7" w:rsidP="00FD6E2C">
      <w:pPr>
        <w:jc w:val="both"/>
        <w:rPr>
          <w:rFonts w:ascii="Arial" w:eastAsia="Arial" w:hAnsi="Arial" w:cs="Arial"/>
          <w:color w:val="00B050"/>
          <w:sz w:val="24"/>
          <w:szCs w:val="24"/>
        </w:rPr>
      </w:pPr>
      <w:r w:rsidRPr="69E4FBDF">
        <w:rPr>
          <w:rFonts w:ascii="Arial" w:eastAsia="Arial" w:hAnsi="Arial" w:cs="Arial"/>
          <w:b/>
          <w:bCs/>
          <w:color w:val="00B050"/>
          <w:sz w:val="24"/>
          <w:szCs w:val="24"/>
        </w:rPr>
        <w:t>Antwoord</w:t>
      </w:r>
      <w:r w:rsidR="00D46BA1" w:rsidRPr="69E4FBDF">
        <w:rPr>
          <w:rFonts w:ascii="Arial" w:eastAsia="Arial" w:hAnsi="Arial" w:cs="Arial"/>
          <w:b/>
          <w:bCs/>
          <w:color w:val="00B050"/>
          <w:sz w:val="24"/>
          <w:szCs w:val="24"/>
        </w:rPr>
        <w:t xml:space="preserve"> </w:t>
      </w:r>
      <w:r w:rsidR="00CF7F3B" w:rsidRPr="69E4FBDF">
        <w:rPr>
          <w:rFonts w:ascii="Arial" w:eastAsia="Arial" w:hAnsi="Arial" w:cs="Arial"/>
          <w:b/>
          <w:bCs/>
          <w:color w:val="00B050"/>
          <w:sz w:val="24"/>
          <w:szCs w:val="24"/>
        </w:rPr>
        <w:t>6</w:t>
      </w:r>
      <w:r w:rsidRPr="69E4FBDF">
        <w:rPr>
          <w:rFonts w:ascii="Arial" w:eastAsia="Arial" w:hAnsi="Arial" w:cs="Arial"/>
          <w:b/>
          <w:bCs/>
          <w:color w:val="00B050"/>
          <w:sz w:val="24"/>
          <w:szCs w:val="24"/>
        </w:rPr>
        <w:t xml:space="preserve"> (</w:t>
      </w:r>
      <w:r w:rsidR="009574BE" w:rsidRPr="69E4FBDF">
        <w:rPr>
          <w:rFonts w:ascii="Arial" w:eastAsia="Arial" w:hAnsi="Arial" w:cs="Arial"/>
          <w:b/>
          <w:bCs/>
          <w:color w:val="00B050"/>
          <w:sz w:val="24"/>
          <w:szCs w:val="24"/>
        </w:rPr>
        <w:t>6</w:t>
      </w:r>
      <w:r w:rsidRPr="69E4FBDF">
        <w:rPr>
          <w:rFonts w:ascii="Arial" w:eastAsia="Arial" w:hAnsi="Arial" w:cs="Arial"/>
          <w:b/>
          <w:bCs/>
          <w:color w:val="00B050"/>
          <w:sz w:val="24"/>
          <w:szCs w:val="24"/>
        </w:rPr>
        <w:t>punten)</w:t>
      </w:r>
    </w:p>
    <w:p w14:paraId="05B6B8BC" w14:textId="3ACAF5B1" w:rsidR="006F2F89" w:rsidRPr="00E10DB0" w:rsidRDefault="006F2F89" w:rsidP="00FD6E2C">
      <w:pPr>
        <w:jc w:val="both"/>
        <w:rPr>
          <w:rFonts w:ascii="Arial" w:eastAsia="Arial" w:hAnsi="Arial" w:cs="Arial"/>
          <w:bCs/>
          <w:color w:val="00B050"/>
          <w:sz w:val="24"/>
          <w:szCs w:val="24"/>
        </w:rPr>
      </w:pPr>
      <w:r w:rsidRPr="00E10DB0">
        <w:rPr>
          <w:rFonts w:ascii="Arial" w:eastAsia="Arial" w:hAnsi="Arial" w:cs="Arial"/>
          <w:bCs/>
          <w:color w:val="00B050"/>
          <w:sz w:val="24"/>
          <w:szCs w:val="24"/>
        </w:rPr>
        <w:t xml:space="preserve">Op basis van art. 3.119a Wet </w:t>
      </w:r>
      <w:r w:rsidR="003B0D29">
        <w:rPr>
          <w:rFonts w:ascii="Arial" w:eastAsia="Arial" w:hAnsi="Arial" w:cs="Arial"/>
          <w:bCs/>
          <w:color w:val="00B050"/>
          <w:sz w:val="24"/>
          <w:szCs w:val="24"/>
        </w:rPr>
        <w:t>IB</w:t>
      </w:r>
      <w:r w:rsidRPr="00E10DB0">
        <w:rPr>
          <w:rFonts w:ascii="Arial" w:eastAsia="Arial" w:hAnsi="Arial" w:cs="Arial"/>
          <w:bCs/>
          <w:color w:val="00B050"/>
          <w:sz w:val="24"/>
          <w:szCs w:val="24"/>
        </w:rPr>
        <w:t xml:space="preserve"> behoren uitsluitend kosten die zijn aangegaan in verband met de eigen woning </w:t>
      </w:r>
      <w:r w:rsidRPr="00E10DB0">
        <w:rPr>
          <w:rFonts w:ascii="Arial" w:eastAsia="Arial" w:hAnsi="Arial" w:cs="Arial"/>
          <w:b/>
          <w:color w:val="00B050"/>
          <w:sz w:val="24"/>
          <w:szCs w:val="24"/>
        </w:rPr>
        <w:t>(1 punt)</w:t>
      </w:r>
      <w:r w:rsidRPr="00E10DB0">
        <w:rPr>
          <w:rFonts w:ascii="Arial" w:eastAsia="Arial" w:hAnsi="Arial" w:cs="Arial"/>
          <w:bCs/>
          <w:color w:val="00B050"/>
          <w:sz w:val="24"/>
          <w:szCs w:val="24"/>
        </w:rPr>
        <w:t xml:space="preserve"> tot de eigen woningschuld, mits voldaan is aan de voorwaarden dat:</w:t>
      </w:r>
    </w:p>
    <w:p w14:paraId="69E85078" w14:textId="79C49DC3" w:rsidR="006F2F89" w:rsidRPr="00E10DB0" w:rsidRDefault="006F2F89" w:rsidP="005C6152">
      <w:pPr>
        <w:pStyle w:val="Lijstalinea"/>
        <w:numPr>
          <w:ilvl w:val="0"/>
          <w:numId w:val="1"/>
        </w:numPr>
        <w:jc w:val="both"/>
        <w:rPr>
          <w:rFonts w:ascii="Arial" w:eastAsia="Arial" w:hAnsi="Arial" w:cs="Arial"/>
          <w:bCs/>
          <w:color w:val="00B050"/>
          <w:sz w:val="24"/>
          <w:szCs w:val="24"/>
        </w:rPr>
      </w:pPr>
      <w:r w:rsidRPr="00E10DB0">
        <w:rPr>
          <w:rFonts w:ascii="Arial" w:eastAsia="Arial" w:hAnsi="Arial" w:cs="Arial"/>
          <w:bCs/>
          <w:color w:val="00B050"/>
          <w:sz w:val="24"/>
          <w:szCs w:val="24"/>
        </w:rPr>
        <w:t>Verplichting bestaat om in ten minste in 360 maanden annuïtair af te lossen</w:t>
      </w:r>
      <w:r w:rsidRPr="00E10DB0">
        <w:rPr>
          <w:rFonts w:ascii="Arial" w:eastAsia="Arial" w:hAnsi="Arial" w:cs="Arial"/>
          <w:b/>
          <w:color w:val="00B050"/>
          <w:sz w:val="24"/>
          <w:szCs w:val="24"/>
        </w:rPr>
        <w:t>,</w:t>
      </w:r>
      <w:r w:rsidRPr="00E10DB0">
        <w:rPr>
          <w:rFonts w:ascii="Arial" w:eastAsia="Arial" w:hAnsi="Arial" w:cs="Arial"/>
          <w:bCs/>
          <w:color w:val="00B050"/>
          <w:sz w:val="24"/>
          <w:szCs w:val="24"/>
        </w:rPr>
        <w:t xml:space="preserve"> en</w:t>
      </w:r>
    </w:p>
    <w:p w14:paraId="55E823C0" w14:textId="25D2E3F4" w:rsidR="006F2F89" w:rsidRPr="00E10DB0" w:rsidRDefault="006F2F89" w:rsidP="005C6152">
      <w:pPr>
        <w:pStyle w:val="Lijstalinea"/>
        <w:numPr>
          <w:ilvl w:val="0"/>
          <w:numId w:val="1"/>
        </w:numPr>
        <w:jc w:val="both"/>
        <w:rPr>
          <w:rFonts w:ascii="Arial" w:eastAsia="Arial" w:hAnsi="Arial" w:cs="Arial"/>
          <w:color w:val="00B050"/>
          <w:sz w:val="24"/>
          <w:szCs w:val="24"/>
        </w:rPr>
      </w:pPr>
      <w:r w:rsidRPr="69E4FBDF">
        <w:rPr>
          <w:rFonts w:ascii="Arial" w:eastAsia="Arial" w:hAnsi="Arial" w:cs="Arial"/>
          <w:color w:val="00B050"/>
          <w:sz w:val="24"/>
          <w:szCs w:val="24"/>
        </w:rPr>
        <w:t>Jaarlijks aan de aflosverplichting wordt voldaan. (</w:t>
      </w:r>
      <w:r w:rsidR="7732B56B" w:rsidRPr="69E4FBDF">
        <w:rPr>
          <w:rFonts w:ascii="Arial" w:eastAsia="Arial" w:hAnsi="Arial" w:cs="Arial"/>
          <w:color w:val="00B050"/>
          <w:sz w:val="24"/>
          <w:szCs w:val="24"/>
        </w:rPr>
        <w:t>G</w:t>
      </w:r>
      <w:r w:rsidR="0058125C" w:rsidRPr="69E4FBDF">
        <w:rPr>
          <w:rFonts w:ascii="Arial" w:eastAsia="Arial" w:hAnsi="Arial" w:cs="Arial"/>
          <w:b/>
          <w:bCs/>
          <w:color w:val="00B050"/>
          <w:sz w:val="24"/>
          <w:szCs w:val="24"/>
        </w:rPr>
        <w:t>een punten voor het noemen van de voorwaarden omdat in de vraag vermeld is dat aan de voorwaarden wordt voldaan)</w:t>
      </w:r>
    </w:p>
    <w:p w14:paraId="75BF1708" w14:textId="48FE8329" w:rsidR="006F2F89" w:rsidRPr="00E10DB0" w:rsidRDefault="006F2F89" w:rsidP="00E10DB0">
      <w:pPr>
        <w:jc w:val="both"/>
        <w:rPr>
          <w:rFonts w:ascii="Arial" w:eastAsia="Arial" w:hAnsi="Arial" w:cs="Arial"/>
          <w:bCs/>
          <w:color w:val="00B050"/>
          <w:sz w:val="24"/>
          <w:szCs w:val="24"/>
        </w:rPr>
      </w:pPr>
      <w:r w:rsidRPr="00E10DB0">
        <w:rPr>
          <w:rFonts w:ascii="Arial" w:eastAsia="Arial" w:hAnsi="Arial" w:cs="Arial"/>
          <w:bCs/>
          <w:color w:val="00B050"/>
          <w:sz w:val="24"/>
          <w:szCs w:val="24"/>
        </w:rPr>
        <w:t xml:space="preserve">De kosten van de woning bedragen </w:t>
      </w:r>
      <w:r w:rsidR="00E10DB0" w:rsidRPr="00E10DB0">
        <w:rPr>
          <w:rFonts w:ascii="Arial" w:eastAsia="Arial" w:hAnsi="Arial" w:cs="Arial"/>
          <w:b/>
          <w:color w:val="00B050"/>
          <w:sz w:val="24"/>
          <w:szCs w:val="24"/>
        </w:rPr>
        <w:t>(0,5 punt per onderdeel, max 3 punten)</w:t>
      </w:r>
    </w:p>
    <w:p w14:paraId="1DA35F83" w14:textId="77777777" w:rsidR="006F2F89" w:rsidRPr="00E10DB0" w:rsidRDefault="006F2F89" w:rsidP="006F2F89">
      <w:pPr>
        <w:ind w:left="360" w:firstLine="348"/>
        <w:jc w:val="both"/>
        <w:rPr>
          <w:rFonts w:ascii="Arial" w:eastAsia="Arial" w:hAnsi="Arial" w:cs="Arial"/>
          <w:color w:val="00B050"/>
          <w:sz w:val="24"/>
          <w:szCs w:val="24"/>
        </w:rPr>
      </w:pPr>
      <w:r w:rsidRPr="00E10DB0">
        <w:rPr>
          <w:rFonts w:ascii="Arial" w:eastAsia="Arial" w:hAnsi="Arial" w:cs="Arial"/>
          <w:color w:val="00B050"/>
          <w:sz w:val="24"/>
          <w:szCs w:val="24"/>
        </w:rPr>
        <w:t>- aankoopprijs € 430.000,</w:t>
      </w:r>
    </w:p>
    <w:p w14:paraId="1F93DD76" w14:textId="1469C354" w:rsidR="006F2F89" w:rsidRPr="00E10DB0" w:rsidRDefault="006F2F89" w:rsidP="006F2F89">
      <w:pPr>
        <w:ind w:left="360" w:firstLine="348"/>
        <w:jc w:val="both"/>
        <w:rPr>
          <w:rFonts w:ascii="Arial" w:eastAsia="Arial" w:hAnsi="Arial" w:cs="Arial"/>
          <w:color w:val="00B050"/>
          <w:sz w:val="24"/>
          <w:szCs w:val="24"/>
        </w:rPr>
      </w:pPr>
      <w:r w:rsidRPr="00E10DB0">
        <w:rPr>
          <w:rFonts w:ascii="Arial" w:eastAsia="Arial" w:hAnsi="Arial" w:cs="Arial"/>
          <w:color w:val="00B050"/>
          <w:sz w:val="24"/>
          <w:szCs w:val="24"/>
        </w:rPr>
        <w:t>- overdrachtsbelasting € 8.600,</w:t>
      </w:r>
    </w:p>
    <w:p w14:paraId="06A3CC8A" w14:textId="77777777" w:rsidR="006F2F89" w:rsidRPr="00E10DB0" w:rsidRDefault="006F2F89" w:rsidP="006F2F89">
      <w:pPr>
        <w:ind w:left="360" w:firstLine="348"/>
        <w:jc w:val="both"/>
        <w:rPr>
          <w:rFonts w:ascii="Arial" w:eastAsia="Arial" w:hAnsi="Arial" w:cs="Arial"/>
          <w:color w:val="00B050"/>
          <w:sz w:val="24"/>
          <w:szCs w:val="24"/>
        </w:rPr>
      </w:pPr>
      <w:r w:rsidRPr="00E10DB0">
        <w:rPr>
          <w:rFonts w:ascii="Arial" w:eastAsia="Arial" w:hAnsi="Arial" w:cs="Arial"/>
          <w:color w:val="00B050"/>
          <w:sz w:val="24"/>
          <w:szCs w:val="24"/>
        </w:rPr>
        <w:t>- verbouwings- en verbeteringskosten € 20.000,</w:t>
      </w:r>
    </w:p>
    <w:p w14:paraId="54EA8759" w14:textId="77777777" w:rsidR="006F2F89" w:rsidRPr="00E10DB0" w:rsidRDefault="006F2F89" w:rsidP="006F2F89">
      <w:pPr>
        <w:ind w:left="360" w:firstLine="348"/>
        <w:jc w:val="both"/>
        <w:rPr>
          <w:rFonts w:ascii="Arial" w:eastAsia="Arial" w:hAnsi="Arial" w:cs="Arial"/>
          <w:color w:val="00B050"/>
          <w:sz w:val="24"/>
          <w:szCs w:val="24"/>
        </w:rPr>
      </w:pPr>
      <w:r w:rsidRPr="00E10DB0">
        <w:rPr>
          <w:rFonts w:ascii="Arial" w:eastAsia="Arial" w:hAnsi="Arial" w:cs="Arial"/>
          <w:color w:val="00B050"/>
          <w:sz w:val="24"/>
          <w:szCs w:val="24"/>
        </w:rPr>
        <w:t>- notariskosten voor de levering (€ 1.500) en de hypotheekakte (€ 1.200),</w:t>
      </w:r>
    </w:p>
    <w:p w14:paraId="44574A88" w14:textId="77777777" w:rsidR="006F2F89" w:rsidRPr="00E10DB0" w:rsidRDefault="006F2F89" w:rsidP="006F2F89">
      <w:pPr>
        <w:ind w:left="360" w:firstLine="348"/>
        <w:jc w:val="both"/>
        <w:rPr>
          <w:rFonts w:ascii="Arial" w:eastAsia="Arial" w:hAnsi="Arial" w:cs="Arial"/>
          <w:color w:val="00B050"/>
          <w:sz w:val="24"/>
          <w:szCs w:val="24"/>
        </w:rPr>
      </w:pPr>
      <w:r w:rsidRPr="00E10DB0">
        <w:rPr>
          <w:rFonts w:ascii="Arial" w:eastAsia="Arial" w:hAnsi="Arial" w:cs="Arial"/>
          <w:color w:val="00B050"/>
          <w:sz w:val="24"/>
          <w:szCs w:val="24"/>
        </w:rPr>
        <w:t>- overige (advies)kosten voor de financiering € 5.000.</w:t>
      </w:r>
    </w:p>
    <w:p w14:paraId="2E3E6A53" w14:textId="03D54A6C" w:rsidR="006F2F89" w:rsidRPr="00E10DB0" w:rsidRDefault="00E10DB0" w:rsidP="006F2F89">
      <w:pPr>
        <w:jc w:val="both"/>
        <w:rPr>
          <w:rFonts w:ascii="Arial" w:eastAsia="Arial" w:hAnsi="Arial" w:cs="Arial"/>
          <w:bCs/>
          <w:color w:val="00B050"/>
          <w:sz w:val="24"/>
          <w:szCs w:val="24"/>
        </w:rPr>
      </w:pPr>
      <w:r w:rsidRPr="00E10DB0">
        <w:rPr>
          <w:rFonts w:ascii="Arial" w:eastAsia="Arial" w:hAnsi="Arial" w:cs="Arial"/>
          <w:bCs/>
          <w:color w:val="00B050"/>
          <w:sz w:val="24"/>
          <w:szCs w:val="24"/>
        </w:rPr>
        <w:t>Totaal € 466.300.</w:t>
      </w:r>
    </w:p>
    <w:p w14:paraId="61DB240B" w14:textId="77777777" w:rsidR="00E10DB0" w:rsidRPr="00E10DB0" w:rsidRDefault="00E10DB0" w:rsidP="006F2F89">
      <w:pPr>
        <w:jc w:val="both"/>
        <w:rPr>
          <w:rFonts w:ascii="Arial" w:eastAsia="Arial" w:hAnsi="Arial" w:cs="Arial"/>
          <w:bCs/>
          <w:color w:val="00B050"/>
          <w:sz w:val="24"/>
          <w:szCs w:val="24"/>
        </w:rPr>
      </w:pPr>
    </w:p>
    <w:p w14:paraId="0636EED4" w14:textId="0F544B35" w:rsidR="00E10DB0" w:rsidRPr="00E10DB0" w:rsidRDefault="00E10DB0" w:rsidP="006F2F89">
      <w:pPr>
        <w:jc w:val="both"/>
        <w:rPr>
          <w:rFonts w:ascii="Arial" w:eastAsia="Arial" w:hAnsi="Arial" w:cs="Arial"/>
          <w:bCs/>
          <w:color w:val="00B050"/>
          <w:sz w:val="24"/>
          <w:szCs w:val="24"/>
        </w:rPr>
      </w:pPr>
      <w:r w:rsidRPr="00E10DB0">
        <w:rPr>
          <w:rFonts w:ascii="Arial" w:eastAsia="Arial" w:hAnsi="Arial" w:cs="Arial"/>
          <w:bCs/>
          <w:color w:val="00B050"/>
          <w:sz w:val="24"/>
          <w:szCs w:val="24"/>
        </w:rPr>
        <w:t xml:space="preserve">Vervolgens moet per fiscaal partner </w:t>
      </w:r>
      <w:r w:rsidRPr="00E10DB0">
        <w:rPr>
          <w:rFonts w:ascii="Arial" w:eastAsia="Arial" w:hAnsi="Arial" w:cs="Arial"/>
          <w:b/>
          <w:color w:val="00B050"/>
          <w:sz w:val="24"/>
          <w:szCs w:val="24"/>
        </w:rPr>
        <w:t>(1 punt)</w:t>
      </w:r>
      <w:r w:rsidRPr="00E10DB0">
        <w:rPr>
          <w:rFonts w:ascii="Arial" w:eastAsia="Arial" w:hAnsi="Arial" w:cs="Arial"/>
          <w:bCs/>
          <w:color w:val="00B050"/>
          <w:sz w:val="24"/>
          <w:szCs w:val="24"/>
        </w:rPr>
        <w:t xml:space="preserve"> rekening worden gehouden met de aanwezige EWR van beiden</w:t>
      </w:r>
      <w:r w:rsidR="0058125C">
        <w:rPr>
          <w:rFonts w:ascii="Arial" w:eastAsia="Arial" w:hAnsi="Arial" w:cs="Arial"/>
          <w:bCs/>
          <w:color w:val="00B050"/>
          <w:sz w:val="24"/>
          <w:szCs w:val="24"/>
        </w:rPr>
        <w:t xml:space="preserve"> (3.119aa Wet IB)</w:t>
      </w:r>
      <w:r w:rsidR="00A926B2">
        <w:rPr>
          <w:rFonts w:ascii="Arial" w:eastAsia="Arial" w:hAnsi="Arial" w:cs="Arial"/>
          <w:bCs/>
          <w:color w:val="00B050"/>
          <w:sz w:val="24"/>
          <w:szCs w:val="24"/>
        </w:rPr>
        <w:t xml:space="preserve"> voordat de maximale EWS kan worden </w:t>
      </w:r>
      <w:r w:rsidR="00A926B2">
        <w:rPr>
          <w:rFonts w:ascii="Arial" w:eastAsia="Arial" w:hAnsi="Arial" w:cs="Arial"/>
          <w:bCs/>
          <w:color w:val="00B050"/>
          <w:sz w:val="24"/>
          <w:szCs w:val="24"/>
        </w:rPr>
        <w:lastRenderedPageBreak/>
        <w:t>bepaald.</w:t>
      </w:r>
      <w:r w:rsidRPr="00E10DB0">
        <w:rPr>
          <w:rFonts w:ascii="Arial" w:eastAsia="Arial" w:hAnsi="Arial" w:cs="Arial"/>
          <w:bCs/>
          <w:color w:val="00B050"/>
          <w:sz w:val="24"/>
          <w:szCs w:val="24"/>
        </w:rPr>
        <w:br/>
        <w:t xml:space="preserve">Voor Sandra is dat 50% x € 466.300 -/- € 50.000 = € 183.150, en </w:t>
      </w:r>
    </w:p>
    <w:p w14:paraId="5F33B7CD" w14:textId="480694FD" w:rsidR="00E10DB0" w:rsidRPr="00E10DB0" w:rsidRDefault="00E10DB0" w:rsidP="006F2F89">
      <w:pPr>
        <w:jc w:val="both"/>
        <w:rPr>
          <w:rFonts w:ascii="Arial" w:eastAsia="Arial" w:hAnsi="Arial" w:cs="Arial"/>
          <w:bCs/>
          <w:color w:val="00B050"/>
          <w:sz w:val="24"/>
          <w:szCs w:val="24"/>
        </w:rPr>
      </w:pPr>
      <w:r w:rsidRPr="00E10DB0">
        <w:rPr>
          <w:rFonts w:ascii="Arial" w:eastAsia="Arial" w:hAnsi="Arial" w:cs="Arial"/>
          <w:bCs/>
          <w:color w:val="00B050"/>
          <w:sz w:val="24"/>
          <w:szCs w:val="24"/>
        </w:rPr>
        <w:t>Voor Rob is dat 50% x € 466.300 -/- € 40.000 = € 193.150</w:t>
      </w:r>
    </w:p>
    <w:p w14:paraId="4AD51A7D" w14:textId="1AC4B9BF" w:rsidR="00E10DB0" w:rsidRDefault="00E10DB0" w:rsidP="00E10DB0">
      <w:pPr>
        <w:jc w:val="both"/>
        <w:rPr>
          <w:rFonts w:ascii="Arial" w:eastAsia="Arial" w:hAnsi="Arial" w:cs="Arial"/>
          <w:b/>
          <w:color w:val="00B050"/>
          <w:sz w:val="24"/>
          <w:szCs w:val="24"/>
        </w:rPr>
      </w:pPr>
      <w:r w:rsidRPr="00E10DB0">
        <w:rPr>
          <w:rFonts w:ascii="Arial" w:eastAsia="Arial" w:hAnsi="Arial" w:cs="Arial"/>
          <w:b/>
          <w:color w:val="00B050"/>
          <w:sz w:val="24"/>
          <w:szCs w:val="24"/>
        </w:rPr>
        <w:t>(</w:t>
      </w:r>
      <w:r w:rsidR="0024204A">
        <w:rPr>
          <w:rFonts w:ascii="Arial" w:eastAsia="Arial" w:hAnsi="Arial" w:cs="Arial"/>
          <w:b/>
          <w:color w:val="00B050"/>
          <w:sz w:val="24"/>
          <w:szCs w:val="24"/>
        </w:rPr>
        <w:t>1</w:t>
      </w:r>
      <w:r w:rsidRPr="00E10DB0">
        <w:rPr>
          <w:rFonts w:ascii="Arial" w:eastAsia="Arial" w:hAnsi="Arial" w:cs="Arial"/>
          <w:b/>
          <w:color w:val="00B050"/>
          <w:sz w:val="24"/>
          <w:szCs w:val="24"/>
        </w:rPr>
        <w:t xml:space="preserve"> punt)</w:t>
      </w:r>
    </w:p>
    <w:p w14:paraId="01F2FA26" w14:textId="78CDF0E3" w:rsidR="00A926B2" w:rsidRPr="009368A5" w:rsidRDefault="00A926B2" w:rsidP="00E10DB0">
      <w:pPr>
        <w:jc w:val="both"/>
        <w:rPr>
          <w:rFonts w:ascii="Arial" w:eastAsia="Arial" w:hAnsi="Arial" w:cs="Arial"/>
          <w:b/>
          <w:color w:val="00B050"/>
          <w:sz w:val="24"/>
          <w:szCs w:val="24"/>
        </w:rPr>
      </w:pPr>
      <w:r>
        <w:rPr>
          <w:rFonts w:ascii="Arial" w:eastAsia="Arial" w:hAnsi="Arial" w:cs="Arial"/>
          <w:bCs/>
          <w:color w:val="00B050"/>
          <w:sz w:val="24"/>
          <w:szCs w:val="24"/>
        </w:rPr>
        <w:t>Van de aangegane financiering valt een bedrag van € 390.000 -/- € 183.150 -/- € 193.150 = € 13.700 in box 3. Over dit deel van de schuld is de rente niet aftrekbaar.</w:t>
      </w:r>
      <w:r w:rsidR="00DA0A25">
        <w:rPr>
          <w:rFonts w:ascii="Arial" w:eastAsia="Arial" w:hAnsi="Arial" w:cs="Arial"/>
          <w:bCs/>
          <w:color w:val="00B050"/>
          <w:sz w:val="24"/>
          <w:szCs w:val="24"/>
        </w:rPr>
        <w:t xml:space="preserve"> </w:t>
      </w:r>
      <w:r w:rsidR="00AD62B2">
        <w:rPr>
          <w:rFonts w:ascii="Arial" w:eastAsia="Arial" w:hAnsi="Arial" w:cs="Arial"/>
          <w:bCs/>
          <w:color w:val="00B050"/>
          <w:sz w:val="24"/>
          <w:szCs w:val="24"/>
        </w:rPr>
        <w:t xml:space="preserve">Voor dit deel van de schuld </w:t>
      </w:r>
      <w:r w:rsidR="00797DD2">
        <w:rPr>
          <w:rFonts w:ascii="Arial" w:eastAsia="Arial" w:hAnsi="Arial" w:cs="Arial"/>
          <w:bCs/>
          <w:color w:val="00B050"/>
          <w:sz w:val="24"/>
          <w:szCs w:val="24"/>
        </w:rPr>
        <w:t>zijn ook de financ</w:t>
      </w:r>
      <w:r w:rsidR="0072601B">
        <w:rPr>
          <w:rFonts w:ascii="Arial" w:eastAsia="Arial" w:hAnsi="Arial" w:cs="Arial"/>
          <w:bCs/>
          <w:color w:val="00B050"/>
          <w:sz w:val="24"/>
          <w:szCs w:val="24"/>
        </w:rPr>
        <w:t xml:space="preserve">iertingskosten (€ 5.000 + </w:t>
      </w:r>
      <w:r w:rsidR="00D71041">
        <w:rPr>
          <w:rFonts w:ascii="Arial" w:eastAsia="Arial" w:hAnsi="Arial" w:cs="Arial"/>
          <w:bCs/>
          <w:color w:val="00B050"/>
          <w:sz w:val="24"/>
          <w:szCs w:val="24"/>
        </w:rPr>
        <w:t xml:space="preserve">€ 1.200) </w:t>
      </w:r>
      <w:r w:rsidR="0072601B">
        <w:rPr>
          <w:rFonts w:ascii="Arial" w:eastAsia="Arial" w:hAnsi="Arial" w:cs="Arial"/>
          <w:bCs/>
          <w:color w:val="00B050"/>
          <w:sz w:val="24"/>
          <w:szCs w:val="24"/>
        </w:rPr>
        <w:t xml:space="preserve">maar pro rata aftrekbaar en </w:t>
      </w:r>
      <w:r w:rsidR="00D71041">
        <w:rPr>
          <w:rFonts w:ascii="Arial" w:eastAsia="Arial" w:hAnsi="Arial" w:cs="Arial"/>
          <w:bCs/>
          <w:color w:val="00B050"/>
          <w:sz w:val="24"/>
          <w:szCs w:val="24"/>
        </w:rPr>
        <w:t xml:space="preserve">kunnen maar </w:t>
      </w:r>
      <w:r w:rsidR="009574EC">
        <w:rPr>
          <w:rFonts w:ascii="Arial" w:eastAsia="Arial" w:hAnsi="Arial" w:cs="Arial"/>
          <w:bCs/>
          <w:color w:val="00B050"/>
          <w:sz w:val="24"/>
          <w:szCs w:val="24"/>
        </w:rPr>
        <w:t xml:space="preserve">pro rata meegenomen in de berekening van de EWS. </w:t>
      </w:r>
      <w:r w:rsidR="009574EC">
        <w:rPr>
          <w:rFonts w:ascii="Arial" w:eastAsia="Arial" w:hAnsi="Arial" w:cs="Arial"/>
          <w:b/>
          <w:color w:val="00B050"/>
          <w:sz w:val="24"/>
          <w:szCs w:val="24"/>
        </w:rPr>
        <w:t>(</w:t>
      </w:r>
      <w:r w:rsidR="00FB7A90">
        <w:rPr>
          <w:rFonts w:ascii="Arial" w:eastAsia="Arial" w:hAnsi="Arial" w:cs="Arial"/>
          <w:b/>
          <w:color w:val="00B050"/>
          <w:sz w:val="24"/>
          <w:szCs w:val="24"/>
        </w:rPr>
        <w:t>Hiervoor kan ook 1 punt toegekend worden, tot een maximum van 6 voor de vraag).</w:t>
      </w:r>
    </w:p>
    <w:p w14:paraId="71D5A450" w14:textId="3F01E7F6" w:rsidR="0060464D" w:rsidRPr="008F6B52" w:rsidRDefault="0060464D" w:rsidP="00FD6E2C">
      <w:pPr>
        <w:jc w:val="both"/>
        <w:rPr>
          <w:rFonts w:ascii="Arial" w:eastAsia="Arial" w:hAnsi="Arial" w:cs="Arial"/>
          <w:bCs/>
          <w:color w:val="00B050"/>
          <w:sz w:val="24"/>
          <w:szCs w:val="24"/>
          <w:highlight w:val="yellow"/>
        </w:rPr>
      </w:pPr>
    </w:p>
    <w:p w14:paraId="2B43156A" w14:textId="304793CC" w:rsidR="00050BC9" w:rsidRDefault="0959DFBA" w:rsidP="005C6152">
      <w:pPr>
        <w:pStyle w:val="Lijstalinea"/>
        <w:numPr>
          <w:ilvl w:val="0"/>
          <w:numId w:val="8"/>
        </w:numPr>
        <w:jc w:val="both"/>
        <w:rPr>
          <w:rFonts w:ascii="Arial" w:eastAsia="Arial" w:hAnsi="Arial" w:cs="Arial"/>
          <w:sz w:val="24"/>
          <w:szCs w:val="24"/>
        </w:rPr>
      </w:pPr>
      <w:r w:rsidRPr="5EB3BF8F">
        <w:rPr>
          <w:rFonts w:ascii="Arial" w:eastAsia="Arial" w:hAnsi="Arial" w:cs="Arial"/>
          <w:sz w:val="24"/>
          <w:szCs w:val="24"/>
        </w:rPr>
        <w:t>Zowel Irene als Frits hebben</w:t>
      </w:r>
      <w:r w:rsidR="744D4E56" w:rsidRPr="5EB3BF8F">
        <w:rPr>
          <w:rFonts w:ascii="Arial" w:eastAsia="Arial" w:hAnsi="Arial" w:cs="Arial"/>
          <w:sz w:val="24"/>
          <w:szCs w:val="24"/>
        </w:rPr>
        <w:t xml:space="preserve"> op 5 </w:t>
      </w:r>
      <w:r w:rsidRPr="5EB3BF8F">
        <w:rPr>
          <w:rFonts w:ascii="Arial" w:eastAsia="Arial" w:hAnsi="Arial" w:cs="Arial"/>
          <w:sz w:val="24"/>
          <w:szCs w:val="24"/>
        </w:rPr>
        <w:t xml:space="preserve">december 2024 ieder hun aandelen in Toekomst Holding B.V. geschonken aan Fleur en Daan. Fleur ontvangt de 100 aandelen “B” van Irene en Daan ontvangt de </w:t>
      </w:r>
      <w:r w:rsidR="2717A84D" w:rsidRPr="5EB3BF8F">
        <w:rPr>
          <w:rFonts w:ascii="Arial" w:eastAsia="Arial" w:hAnsi="Arial" w:cs="Arial"/>
          <w:sz w:val="24"/>
          <w:szCs w:val="24"/>
        </w:rPr>
        <w:t xml:space="preserve">100 </w:t>
      </w:r>
      <w:r w:rsidRPr="5EB3BF8F">
        <w:rPr>
          <w:rFonts w:ascii="Arial" w:eastAsia="Arial" w:hAnsi="Arial" w:cs="Arial"/>
          <w:sz w:val="24"/>
          <w:szCs w:val="24"/>
        </w:rPr>
        <w:t xml:space="preserve">aandelen “A” van Frits. Zowel Fleur als Daan werken al sinds 1 november 2021 </w:t>
      </w:r>
      <w:r w:rsidR="58DBC7D4" w:rsidRPr="5EB3BF8F">
        <w:rPr>
          <w:rFonts w:ascii="Arial" w:eastAsia="Arial" w:hAnsi="Arial" w:cs="Arial"/>
          <w:sz w:val="24"/>
          <w:szCs w:val="24"/>
        </w:rPr>
        <w:t xml:space="preserve">in een dienstbetrekking </w:t>
      </w:r>
      <w:r w:rsidRPr="5EB3BF8F">
        <w:rPr>
          <w:rFonts w:ascii="Arial" w:eastAsia="Arial" w:hAnsi="Arial" w:cs="Arial"/>
          <w:sz w:val="24"/>
          <w:szCs w:val="24"/>
        </w:rPr>
        <w:t xml:space="preserve">bij </w:t>
      </w:r>
      <w:proofErr w:type="spellStart"/>
      <w:r w:rsidRPr="5EB3BF8F">
        <w:rPr>
          <w:rFonts w:ascii="Arial" w:eastAsia="Arial" w:hAnsi="Arial" w:cs="Arial"/>
          <w:sz w:val="24"/>
          <w:szCs w:val="24"/>
        </w:rPr>
        <w:t>Eeterij</w:t>
      </w:r>
      <w:proofErr w:type="spellEnd"/>
      <w:r w:rsidRPr="5EB3BF8F">
        <w:rPr>
          <w:rFonts w:ascii="Arial" w:eastAsia="Arial" w:hAnsi="Arial" w:cs="Arial"/>
          <w:sz w:val="24"/>
          <w:szCs w:val="24"/>
        </w:rPr>
        <w:t xml:space="preserve"> De Heerlijkheid B.V.</w:t>
      </w:r>
    </w:p>
    <w:p w14:paraId="1751F7E7" w14:textId="4DC8CBE6" w:rsidR="4BEE86D4" w:rsidRPr="008F6B52" w:rsidRDefault="00F4738D" w:rsidP="00680131">
      <w:pPr>
        <w:pStyle w:val="Lijstalinea"/>
        <w:jc w:val="both"/>
        <w:rPr>
          <w:rFonts w:ascii="Arial" w:eastAsia="Arial" w:hAnsi="Arial" w:cs="Arial"/>
          <w:sz w:val="24"/>
          <w:szCs w:val="24"/>
        </w:rPr>
      </w:pPr>
      <w:r>
        <w:rPr>
          <w:rFonts w:ascii="Arial" w:eastAsia="Arial" w:hAnsi="Arial" w:cs="Arial"/>
          <w:sz w:val="24"/>
          <w:szCs w:val="24"/>
        </w:rPr>
        <w:t xml:space="preserve"> </w:t>
      </w:r>
    </w:p>
    <w:p w14:paraId="1501523D" w14:textId="374DC1B8" w:rsidR="00E13000" w:rsidRDefault="00FE78C2" w:rsidP="00FD6E2C">
      <w:pPr>
        <w:jc w:val="both"/>
        <w:rPr>
          <w:rFonts w:ascii="Arial" w:eastAsia="Arial" w:hAnsi="Arial" w:cs="Arial"/>
          <w:b/>
          <w:bCs/>
          <w:color w:val="FF0000"/>
          <w:sz w:val="24"/>
          <w:szCs w:val="24"/>
        </w:rPr>
      </w:pPr>
      <w:r>
        <w:rPr>
          <w:rFonts w:ascii="Arial" w:eastAsia="Arial" w:hAnsi="Arial" w:cs="Arial"/>
          <w:b/>
          <w:bCs/>
          <w:color w:val="FF0000"/>
          <w:sz w:val="24"/>
          <w:szCs w:val="24"/>
        </w:rPr>
        <w:t>Vraag</w:t>
      </w:r>
      <w:r w:rsidR="00E13000">
        <w:rPr>
          <w:rFonts w:ascii="Arial" w:eastAsia="Arial" w:hAnsi="Arial" w:cs="Arial"/>
          <w:b/>
          <w:bCs/>
          <w:color w:val="FF0000"/>
          <w:sz w:val="24"/>
          <w:szCs w:val="24"/>
        </w:rPr>
        <w:t xml:space="preserve"> </w:t>
      </w:r>
      <w:r w:rsidR="00CF7F3B">
        <w:rPr>
          <w:rFonts w:ascii="Arial" w:eastAsia="Arial" w:hAnsi="Arial" w:cs="Arial"/>
          <w:b/>
          <w:bCs/>
          <w:color w:val="FF0000"/>
          <w:sz w:val="24"/>
          <w:szCs w:val="24"/>
        </w:rPr>
        <w:t>7</w:t>
      </w:r>
      <w:r w:rsidR="00E13000">
        <w:rPr>
          <w:rFonts w:ascii="Arial" w:eastAsia="Arial" w:hAnsi="Arial" w:cs="Arial"/>
          <w:b/>
          <w:bCs/>
          <w:color w:val="FF0000"/>
          <w:sz w:val="24"/>
          <w:szCs w:val="24"/>
        </w:rPr>
        <w:t xml:space="preserve"> </w:t>
      </w:r>
      <w:r w:rsidR="00050BC9">
        <w:rPr>
          <w:rFonts w:ascii="Arial" w:eastAsia="Arial" w:hAnsi="Arial" w:cs="Arial"/>
          <w:b/>
          <w:bCs/>
          <w:color w:val="FF0000"/>
          <w:sz w:val="24"/>
          <w:szCs w:val="24"/>
        </w:rPr>
        <w:t>(</w:t>
      </w:r>
      <w:r w:rsidR="0058125C">
        <w:rPr>
          <w:rFonts w:ascii="Arial" w:eastAsia="Arial" w:hAnsi="Arial" w:cs="Arial"/>
          <w:b/>
          <w:bCs/>
          <w:color w:val="FF0000"/>
          <w:sz w:val="24"/>
          <w:szCs w:val="24"/>
        </w:rPr>
        <w:t>7</w:t>
      </w:r>
      <w:r w:rsidR="00E13000">
        <w:rPr>
          <w:rFonts w:ascii="Arial" w:eastAsia="Arial" w:hAnsi="Arial" w:cs="Arial"/>
          <w:b/>
          <w:bCs/>
          <w:color w:val="FF0000"/>
          <w:sz w:val="24"/>
          <w:szCs w:val="24"/>
        </w:rPr>
        <w:t xml:space="preserve"> punten) </w:t>
      </w:r>
    </w:p>
    <w:p w14:paraId="5F240F79" w14:textId="77777777" w:rsidR="00E13000" w:rsidRDefault="00FE78C2" w:rsidP="00FD6E2C">
      <w:pPr>
        <w:jc w:val="both"/>
        <w:rPr>
          <w:rFonts w:ascii="Arial" w:eastAsia="Arial" w:hAnsi="Arial" w:cs="Arial"/>
          <w:sz w:val="24"/>
          <w:szCs w:val="24"/>
        </w:rPr>
      </w:pPr>
      <w:r w:rsidRPr="00050BC9">
        <w:rPr>
          <w:rFonts w:ascii="Arial" w:eastAsia="Arial" w:hAnsi="Arial" w:cs="Arial"/>
          <w:color w:val="FF0000"/>
          <w:sz w:val="24"/>
          <w:szCs w:val="24"/>
        </w:rPr>
        <w:t>Benoem de gevolgen van de schenking van de aandelen in Toekomst Beheer B.V. aan Fleur en Daan voor zowel de inkomstenbelasting als de schenkbelasting.</w:t>
      </w:r>
    </w:p>
    <w:p w14:paraId="661766C5" w14:textId="77777777" w:rsidR="00E13000" w:rsidRDefault="00E13000" w:rsidP="00FD6E2C">
      <w:pPr>
        <w:jc w:val="both"/>
        <w:rPr>
          <w:rFonts w:ascii="Arial" w:eastAsia="Arial" w:hAnsi="Arial" w:cs="Arial"/>
          <w:sz w:val="24"/>
          <w:szCs w:val="24"/>
        </w:rPr>
      </w:pPr>
    </w:p>
    <w:p w14:paraId="02476209" w14:textId="70A83411" w:rsidR="00A952F9" w:rsidRDefault="00EE3B1C" w:rsidP="00FD6E2C">
      <w:pPr>
        <w:jc w:val="both"/>
        <w:rPr>
          <w:rFonts w:ascii="Arial" w:eastAsia="Arial" w:hAnsi="Arial" w:cs="Arial"/>
          <w:b/>
          <w:bCs/>
          <w:color w:val="00B050"/>
          <w:sz w:val="24"/>
          <w:szCs w:val="24"/>
        </w:rPr>
      </w:pPr>
      <w:r>
        <w:rPr>
          <w:rFonts w:ascii="Arial" w:eastAsia="Arial" w:hAnsi="Arial" w:cs="Arial"/>
          <w:b/>
          <w:bCs/>
          <w:color w:val="00B050"/>
          <w:sz w:val="24"/>
          <w:szCs w:val="24"/>
        </w:rPr>
        <w:t>Antwoord</w:t>
      </w:r>
      <w:r w:rsidR="00A952F9">
        <w:rPr>
          <w:rFonts w:ascii="Arial" w:eastAsia="Arial" w:hAnsi="Arial" w:cs="Arial"/>
          <w:b/>
          <w:bCs/>
          <w:color w:val="00B050"/>
          <w:sz w:val="24"/>
          <w:szCs w:val="24"/>
        </w:rPr>
        <w:t xml:space="preserve"> </w:t>
      </w:r>
      <w:r w:rsidR="00CF7F3B">
        <w:rPr>
          <w:rFonts w:ascii="Arial" w:eastAsia="Arial" w:hAnsi="Arial" w:cs="Arial"/>
          <w:b/>
          <w:bCs/>
          <w:color w:val="00B050"/>
          <w:sz w:val="24"/>
          <w:szCs w:val="24"/>
        </w:rPr>
        <w:t>7</w:t>
      </w:r>
      <w:r w:rsidR="00D46BA1">
        <w:rPr>
          <w:rFonts w:ascii="Arial" w:eastAsia="Arial" w:hAnsi="Arial" w:cs="Arial"/>
          <w:b/>
          <w:bCs/>
          <w:color w:val="00B050"/>
          <w:sz w:val="24"/>
          <w:szCs w:val="24"/>
        </w:rPr>
        <w:t xml:space="preserve"> </w:t>
      </w:r>
      <w:r w:rsidR="0058125C">
        <w:rPr>
          <w:rFonts w:ascii="Arial" w:eastAsia="Arial" w:hAnsi="Arial" w:cs="Arial"/>
          <w:b/>
          <w:bCs/>
          <w:color w:val="00B050"/>
          <w:sz w:val="24"/>
          <w:szCs w:val="24"/>
        </w:rPr>
        <w:t>(7</w:t>
      </w:r>
      <w:r w:rsidR="00A952F9">
        <w:rPr>
          <w:rFonts w:ascii="Arial" w:eastAsia="Arial" w:hAnsi="Arial" w:cs="Arial"/>
          <w:b/>
          <w:bCs/>
          <w:color w:val="00B050"/>
          <w:sz w:val="24"/>
          <w:szCs w:val="24"/>
        </w:rPr>
        <w:t xml:space="preserve"> punten)</w:t>
      </w:r>
    </w:p>
    <w:p w14:paraId="73794E68" w14:textId="4BED77F5" w:rsidR="00E13000" w:rsidRPr="0058125C" w:rsidRDefault="00E13000" w:rsidP="00FD6E2C">
      <w:pPr>
        <w:jc w:val="both"/>
        <w:rPr>
          <w:rFonts w:ascii="Arial" w:eastAsia="Arial" w:hAnsi="Arial" w:cs="Arial"/>
          <w:b/>
          <w:bCs/>
          <w:color w:val="00B050"/>
          <w:sz w:val="24"/>
          <w:szCs w:val="24"/>
        </w:rPr>
      </w:pPr>
      <w:r w:rsidRPr="5EB3BF8F">
        <w:rPr>
          <w:rFonts w:ascii="Arial" w:eastAsia="Arial" w:hAnsi="Arial" w:cs="Arial"/>
          <w:color w:val="00B050"/>
          <w:sz w:val="24"/>
          <w:szCs w:val="24"/>
          <w:u w:val="single"/>
        </w:rPr>
        <w:t>Inkomstenbelasting</w:t>
      </w:r>
      <w:r>
        <w:br/>
      </w:r>
      <w:r w:rsidRPr="5EB3BF8F">
        <w:rPr>
          <w:rFonts w:ascii="Arial" w:eastAsia="Arial" w:hAnsi="Arial" w:cs="Arial"/>
          <w:color w:val="00B050"/>
          <w:sz w:val="24"/>
          <w:szCs w:val="24"/>
        </w:rPr>
        <w:t xml:space="preserve">Voor de latente </w:t>
      </w:r>
      <w:proofErr w:type="spellStart"/>
      <w:r w:rsidRPr="5EB3BF8F">
        <w:rPr>
          <w:rFonts w:ascii="Arial" w:eastAsia="Arial" w:hAnsi="Arial" w:cs="Arial"/>
          <w:color w:val="00B050"/>
          <w:sz w:val="24"/>
          <w:szCs w:val="24"/>
        </w:rPr>
        <w:t>ab</w:t>
      </w:r>
      <w:proofErr w:type="spellEnd"/>
      <w:r w:rsidRPr="5EB3BF8F">
        <w:rPr>
          <w:rFonts w:ascii="Arial" w:eastAsia="Arial" w:hAnsi="Arial" w:cs="Arial"/>
          <w:color w:val="00B050"/>
          <w:sz w:val="24"/>
          <w:szCs w:val="24"/>
        </w:rPr>
        <w:t xml:space="preserve">-claim op de aandelen in Toekomst Beheer B.V. kan voor zover de waarde van de </w:t>
      </w:r>
      <w:proofErr w:type="spellStart"/>
      <w:r w:rsidRPr="5EB3BF8F">
        <w:rPr>
          <w:rFonts w:ascii="Arial" w:eastAsia="Arial" w:hAnsi="Arial" w:cs="Arial"/>
          <w:color w:val="00B050"/>
          <w:sz w:val="24"/>
          <w:szCs w:val="24"/>
        </w:rPr>
        <w:t>ab</w:t>
      </w:r>
      <w:proofErr w:type="spellEnd"/>
      <w:r w:rsidRPr="5EB3BF8F">
        <w:rPr>
          <w:rFonts w:ascii="Arial" w:eastAsia="Arial" w:hAnsi="Arial" w:cs="Arial"/>
          <w:color w:val="00B050"/>
          <w:sz w:val="24"/>
          <w:szCs w:val="24"/>
        </w:rPr>
        <w:t>-aandelen betrekking heeft op (geconsolideerd) ondernemingsvermogen, vermeerderd met beleggingsvermogen tot maximaal 5% van het ondernemingsvermogen (de aandelen worden nog in 2024, zodat de wetgeving van 2024 van toepassing is), doorgeschoven</w:t>
      </w:r>
      <w:r w:rsidR="00490FC3" w:rsidRPr="5EB3BF8F">
        <w:rPr>
          <w:rFonts w:ascii="Arial" w:eastAsia="Arial" w:hAnsi="Arial" w:cs="Arial"/>
          <w:color w:val="00B050"/>
          <w:sz w:val="24"/>
          <w:szCs w:val="24"/>
        </w:rPr>
        <w:t xml:space="preserve"> </w:t>
      </w:r>
      <w:r w:rsidRPr="5EB3BF8F">
        <w:rPr>
          <w:rFonts w:ascii="Arial" w:eastAsia="Arial" w:hAnsi="Arial" w:cs="Arial"/>
          <w:color w:val="00B050"/>
          <w:sz w:val="24"/>
          <w:szCs w:val="24"/>
        </w:rPr>
        <w:t>worden naar de verkrijgers, Fleur en Daan</w:t>
      </w:r>
      <w:r w:rsidR="007F05EB">
        <w:rPr>
          <w:rFonts w:ascii="Arial" w:eastAsia="Arial" w:hAnsi="Arial" w:cs="Arial"/>
          <w:color w:val="00B050"/>
          <w:sz w:val="24"/>
          <w:szCs w:val="24"/>
        </w:rPr>
        <w:t xml:space="preserve"> </w:t>
      </w:r>
      <w:r w:rsidR="007F05EB" w:rsidRPr="5EB3BF8F">
        <w:rPr>
          <w:rFonts w:ascii="Arial" w:eastAsia="Arial" w:hAnsi="Arial" w:cs="Arial"/>
          <w:b/>
          <w:bCs/>
          <w:color w:val="00B050"/>
          <w:sz w:val="24"/>
          <w:szCs w:val="24"/>
        </w:rPr>
        <w:t>(1 punt voor noemen DSR)</w:t>
      </w:r>
      <w:r w:rsidRPr="5EB3BF8F">
        <w:rPr>
          <w:rFonts w:ascii="Arial" w:eastAsia="Arial" w:hAnsi="Arial" w:cs="Arial"/>
          <w:color w:val="00B050"/>
          <w:sz w:val="24"/>
          <w:szCs w:val="24"/>
        </w:rPr>
        <w:t>. Frits en Irene genieten dan geen vervreemdingsvoordeel (</w:t>
      </w:r>
      <w:proofErr w:type="spellStart"/>
      <w:r w:rsidRPr="5EB3BF8F">
        <w:rPr>
          <w:rFonts w:ascii="Arial" w:eastAsia="Arial" w:hAnsi="Arial" w:cs="Arial"/>
          <w:color w:val="00B050"/>
          <w:sz w:val="24"/>
          <w:szCs w:val="24"/>
        </w:rPr>
        <w:t>ab</w:t>
      </w:r>
      <w:proofErr w:type="spellEnd"/>
      <w:r w:rsidRPr="5EB3BF8F">
        <w:rPr>
          <w:rFonts w:ascii="Arial" w:eastAsia="Arial" w:hAnsi="Arial" w:cs="Arial"/>
          <w:color w:val="00B050"/>
          <w:sz w:val="24"/>
          <w:szCs w:val="24"/>
        </w:rPr>
        <w:t>-winst)</w:t>
      </w:r>
      <w:r w:rsidR="00490FC3" w:rsidRPr="5EB3BF8F">
        <w:rPr>
          <w:rFonts w:ascii="Arial" w:eastAsia="Arial" w:hAnsi="Arial" w:cs="Arial"/>
          <w:color w:val="00B050"/>
          <w:sz w:val="24"/>
          <w:szCs w:val="24"/>
        </w:rPr>
        <w:t xml:space="preserve"> </w:t>
      </w:r>
      <w:r w:rsidR="00490FC3" w:rsidRPr="5EB3BF8F">
        <w:rPr>
          <w:rFonts w:ascii="Arial" w:eastAsia="Arial" w:hAnsi="Arial" w:cs="Arial"/>
          <w:b/>
          <w:bCs/>
          <w:color w:val="00B050"/>
          <w:sz w:val="24"/>
          <w:szCs w:val="24"/>
        </w:rPr>
        <w:t>(1 punt)</w:t>
      </w:r>
      <w:r w:rsidRPr="5EB3BF8F">
        <w:rPr>
          <w:rFonts w:ascii="Arial" w:eastAsia="Arial" w:hAnsi="Arial" w:cs="Arial"/>
          <w:color w:val="00B050"/>
          <w:sz w:val="24"/>
          <w:szCs w:val="24"/>
        </w:rPr>
        <w:t xml:space="preserve"> en Fleur en Daan gaan verder met de van de ouders doorgeschoven verkrijgingsprijzen</w:t>
      </w:r>
      <w:r w:rsidR="00490FC3" w:rsidRPr="5EB3BF8F">
        <w:rPr>
          <w:rFonts w:ascii="Arial" w:eastAsia="Arial" w:hAnsi="Arial" w:cs="Arial"/>
          <w:b/>
          <w:bCs/>
          <w:color w:val="00B050"/>
          <w:sz w:val="24"/>
          <w:szCs w:val="24"/>
        </w:rPr>
        <w:t xml:space="preserve"> (1 punt)</w:t>
      </w:r>
      <w:r w:rsidR="007F05EB">
        <w:rPr>
          <w:rFonts w:ascii="Arial" w:eastAsia="Arial" w:hAnsi="Arial" w:cs="Arial"/>
          <w:color w:val="00B050"/>
          <w:sz w:val="24"/>
          <w:szCs w:val="24"/>
        </w:rPr>
        <w:t xml:space="preserve">. </w:t>
      </w:r>
      <w:r w:rsidR="00490FC3" w:rsidRPr="5EB3BF8F">
        <w:rPr>
          <w:rFonts w:ascii="Arial" w:eastAsia="Arial" w:hAnsi="Arial" w:cs="Arial"/>
          <w:color w:val="00B050"/>
          <w:sz w:val="24"/>
          <w:szCs w:val="24"/>
        </w:rPr>
        <w:t>Er is dus sprake van een doorschuifregeling.</w:t>
      </w:r>
      <w:r w:rsidRPr="5EB3BF8F">
        <w:rPr>
          <w:rFonts w:ascii="Arial" w:eastAsia="Arial" w:hAnsi="Arial" w:cs="Arial"/>
          <w:color w:val="00B050"/>
          <w:sz w:val="24"/>
          <w:szCs w:val="24"/>
        </w:rPr>
        <w:t xml:space="preserve"> Fleur en Daan werken al ten minste </w:t>
      </w:r>
      <w:r w:rsidR="00490FC3" w:rsidRPr="5EB3BF8F">
        <w:rPr>
          <w:rFonts w:ascii="Arial" w:eastAsia="Arial" w:hAnsi="Arial" w:cs="Arial"/>
          <w:color w:val="00B050"/>
          <w:sz w:val="24"/>
          <w:szCs w:val="24"/>
        </w:rPr>
        <w:t>36 maanden bij een gelieerde vennootschap (een voorwaarde die in 2024 nog geldt)</w:t>
      </w:r>
      <w:r w:rsidR="0058125C" w:rsidRPr="5EB3BF8F">
        <w:rPr>
          <w:rFonts w:ascii="Arial" w:eastAsia="Arial" w:hAnsi="Arial" w:cs="Arial"/>
          <w:color w:val="00B050"/>
          <w:sz w:val="24"/>
          <w:szCs w:val="24"/>
        </w:rPr>
        <w:t xml:space="preserve"> </w:t>
      </w:r>
      <w:r w:rsidR="0058125C" w:rsidRPr="5EB3BF8F">
        <w:rPr>
          <w:rFonts w:ascii="Arial" w:eastAsia="Arial" w:hAnsi="Arial" w:cs="Arial"/>
          <w:b/>
          <w:bCs/>
          <w:color w:val="00B050"/>
          <w:sz w:val="24"/>
          <w:szCs w:val="24"/>
        </w:rPr>
        <w:t>(1 punt)</w:t>
      </w:r>
      <w:r w:rsidR="007F05EB" w:rsidRPr="007F64CA">
        <w:rPr>
          <w:rFonts w:ascii="Arial" w:eastAsia="Arial" w:hAnsi="Arial" w:cs="Arial"/>
          <w:color w:val="00B050"/>
          <w:sz w:val="24"/>
          <w:szCs w:val="24"/>
        </w:rPr>
        <w:t>.</w:t>
      </w:r>
    </w:p>
    <w:p w14:paraId="3A29DA8C" w14:textId="2CC11445" w:rsidR="00490FC3" w:rsidRDefault="00490FC3" w:rsidP="00FD6E2C">
      <w:pPr>
        <w:jc w:val="both"/>
        <w:rPr>
          <w:rFonts w:ascii="Arial" w:eastAsia="Arial" w:hAnsi="Arial" w:cs="Arial"/>
          <w:color w:val="00B050"/>
          <w:sz w:val="24"/>
          <w:szCs w:val="24"/>
          <w:u w:val="single"/>
        </w:rPr>
      </w:pPr>
      <w:r w:rsidRPr="00050BC9">
        <w:rPr>
          <w:rFonts w:ascii="Arial" w:eastAsia="Arial" w:hAnsi="Arial" w:cs="Arial"/>
          <w:color w:val="00B050"/>
          <w:sz w:val="24"/>
          <w:szCs w:val="24"/>
          <w:u w:val="single"/>
        </w:rPr>
        <w:t>Schenkbelasting</w:t>
      </w:r>
    </w:p>
    <w:p w14:paraId="1C9CA002" w14:textId="10121A50" w:rsidR="00490FC3" w:rsidRPr="00050BC9" w:rsidRDefault="00490FC3" w:rsidP="00FD6E2C">
      <w:pPr>
        <w:jc w:val="both"/>
        <w:rPr>
          <w:rFonts w:ascii="Arial" w:eastAsia="Arial" w:hAnsi="Arial" w:cs="Arial"/>
          <w:b/>
          <w:bCs/>
          <w:color w:val="00B050"/>
          <w:sz w:val="24"/>
          <w:szCs w:val="24"/>
        </w:rPr>
      </w:pPr>
      <w:r>
        <w:rPr>
          <w:rFonts w:ascii="Arial" w:eastAsia="Arial" w:hAnsi="Arial" w:cs="Arial"/>
          <w:color w:val="00B050"/>
          <w:sz w:val="24"/>
          <w:szCs w:val="24"/>
        </w:rPr>
        <w:t>Voor de schenkbelasting kan eveneens voor het ondernemingsvermogen</w:t>
      </w:r>
      <w:r w:rsidRPr="00490FC3">
        <w:rPr>
          <w:rFonts w:ascii="Arial" w:eastAsia="Arial" w:hAnsi="Arial" w:cs="Arial"/>
          <w:color w:val="00B050"/>
          <w:sz w:val="24"/>
          <w:szCs w:val="24"/>
        </w:rPr>
        <w:t xml:space="preserve"> </w:t>
      </w:r>
      <w:r>
        <w:rPr>
          <w:rFonts w:ascii="Arial" w:eastAsia="Arial" w:hAnsi="Arial" w:cs="Arial"/>
          <w:color w:val="00B050"/>
          <w:sz w:val="24"/>
          <w:szCs w:val="24"/>
        </w:rPr>
        <w:t xml:space="preserve">vermeerderd met beleggingsvermogen tot maximaal 5% van het ondernemingsvermogen gebruik worden gemaakt van een fiscale faciliteit, de voorwaardelijke vrijstelling </w:t>
      </w:r>
      <w:r w:rsidR="007F64CA">
        <w:rPr>
          <w:rFonts w:ascii="Arial" w:eastAsia="Arial" w:hAnsi="Arial" w:cs="Arial"/>
          <w:color w:val="00B050"/>
          <w:sz w:val="24"/>
          <w:szCs w:val="24"/>
        </w:rPr>
        <w:t xml:space="preserve"> </w:t>
      </w:r>
      <w:r w:rsidRPr="00050BC9">
        <w:rPr>
          <w:rFonts w:ascii="Arial" w:eastAsia="Arial" w:hAnsi="Arial" w:cs="Arial"/>
          <w:b/>
          <w:bCs/>
          <w:color w:val="00B050"/>
          <w:sz w:val="24"/>
          <w:szCs w:val="24"/>
        </w:rPr>
        <w:t>(1 punt)</w:t>
      </w:r>
      <w:r w:rsidR="007F64CA">
        <w:rPr>
          <w:rFonts w:ascii="Arial" w:eastAsia="Arial" w:hAnsi="Arial" w:cs="Arial"/>
          <w:color w:val="00B050"/>
          <w:sz w:val="24"/>
          <w:szCs w:val="24"/>
        </w:rPr>
        <w:t>.</w:t>
      </w:r>
      <w:r>
        <w:rPr>
          <w:rFonts w:ascii="Arial" w:eastAsia="Arial" w:hAnsi="Arial" w:cs="Arial"/>
          <w:color w:val="00B050"/>
          <w:sz w:val="24"/>
          <w:szCs w:val="24"/>
        </w:rPr>
        <w:t xml:space="preserve"> Er is voldaan aan het bezitsvereiste, 36-maand dienstbetrekkingsvereiste (2024</w:t>
      </w:r>
      <w:r w:rsidR="0024204A">
        <w:rPr>
          <w:rFonts w:ascii="Arial" w:eastAsia="Arial" w:hAnsi="Arial" w:cs="Arial"/>
          <w:color w:val="00B050"/>
          <w:sz w:val="24"/>
          <w:szCs w:val="24"/>
        </w:rPr>
        <w:t>, indien geantwoord wordt o.b.v. wettekst 2025 dan is niet voldaan aan het nieuwe leeftijdsvereiste van 21 jaar</w:t>
      </w:r>
      <w:r w:rsidR="00CE1A16" w:rsidRPr="009368A5">
        <w:rPr>
          <w:rFonts w:ascii="Arial" w:eastAsia="Arial" w:hAnsi="Arial" w:cs="Arial"/>
          <w:b/>
          <w:bCs/>
          <w:color w:val="00B050"/>
          <w:sz w:val="24"/>
          <w:szCs w:val="24"/>
        </w:rPr>
        <w:t xml:space="preserve"> </w:t>
      </w:r>
      <w:r w:rsidR="005C38D4">
        <w:rPr>
          <w:rFonts w:ascii="Arial" w:eastAsia="Arial" w:hAnsi="Arial" w:cs="Arial"/>
          <w:b/>
          <w:bCs/>
          <w:color w:val="00B050"/>
          <w:sz w:val="24"/>
          <w:szCs w:val="24"/>
        </w:rPr>
        <w:t>(</w:t>
      </w:r>
      <w:r w:rsidR="00CE1A16" w:rsidRPr="009368A5">
        <w:rPr>
          <w:rFonts w:ascii="Arial" w:eastAsia="Arial" w:hAnsi="Arial" w:cs="Arial"/>
          <w:b/>
          <w:bCs/>
          <w:color w:val="00B050"/>
          <w:sz w:val="24"/>
          <w:szCs w:val="24"/>
        </w:rPr>
        <w:t xml:space="preserve">Als </w:t>
      </w:r>
      <w:r w:rsidR="00F17BD1" w:rsidRPr="009368A5">
        <w:rPr>
          <w:rFonts w:ascii="Arial" w:eastAsia="Arial" w:hAnsi="Arial" w:cs="Arial"/>
          <w:b/>
          <w:bCs/>
          <w:color w:val="00B050"/>
          <w:sz w:val="24"/>
          <w:szCs w:val="24"/>
        </w:rPr>
        <w:t>genoemd wordt dat daardoor de BOR niet toegepast kan worden</w:t>
      </w:r>
      <w:r w:rsidR="004769DF">
        <w:rPr>
          <w:rFonts w:ascii="Arial" w:eastAsia="Arial" w:hAnsi="Arial" w:cs="Arial"/>
          <w:b/>
          <w:bCs/>
          <w:color w:val="00B050"/>
          <w:sz w:val="24"/>
          <w:szCs w:val="24"/>
        </w:rPr>
        <w:t>,</w:t>
      </w:r>
      <w:r w:rsidR="00F17BD1" w:rsidRPr="009368A5">
        <w:rPr>
          <w:rFonts w:ascii="Arial" w:eastAsia="Arial" w:hAnsi="Arial" w:cs="Arial"/>
          <w:b/>
          <w:bCs/>
          <w:color w:val="00B050"/>
          <w:sz w:val="24"/>
          <w:szCs w:val="24"/>
        </w:rPr>
        <w:t xml:space="preserve"> dan kan 1 punt </w:t>
      </w:r>
      <w:r w:rsidR="00E01F07" w:rsidRPr="009368A5">
        <w:rPr>
          <w:rFonts w:ascii="Arial" w:eastAsia="Arial" w:hAnsi="Arial" w:cs="Arial"/>
          <w:b/>
          <w:bCs/>
          <w:color w:val="00B050"/>
          <w:sz w:val="24"/>
          <w:szCs w:val="24"/>
        </w:rPr>
        <w:t xml:space="preserve">toegekend worden </w:t>
      </w:r>
      <w:proofErr w:type="spellStart"/>
      <w:r w:rsidR="00E01F07" w:rsidRPr="009368A5">
        <w:rPr>
          <w:rFonts w:ascii="Arial" w:eastAsia="Arial" w:hAnsi="Arial" w:cs="Arial"/>
          <w:b/>
          <w:bCs/>
          <w:color w:val="00B050"/>
          <w:sz w:val="24"/>
          <w:szCs w:val="24"/>
        </w:rPr>
        <w:t>i.p,v</w:t>
      </w:r>
      <w:proofErr w:type="spellEnd"/>
      <w:r w:rsidR="005C38D4" w:rsidRPr="009368A5">
        <w:rPr>
          <w:rFonts w:ascii="Arial" w:eastAsia="Arial" w:hAnsi="Arial" w:cs="Arial"/>
          <w:b/>
          <w:bCs/>
          <w:color w:val="00B050"/>
          <w:sz w:val="24"/>
          <w:szCs w:val="24"/>
        </w:rPr>
        <w:t>. het volgende punt voor het noemen van de vereisten</w:t>
      </w:r>
      <w:r w:rsidRPr="009368A5">
        <w:rPr>
          <w:rFonts w:ascii="Arial" w:eastAsia="Arial" w:hAnsi="Arial" w:cs="Arial"/>
          <w:b/>
          <w:bCs/>
          <w:color w:val="00B050"/>
          <w:sz w:val="24"/>
          <w:szCs w:val="24"/>
        </w:rPr>
        <w:t xml:space="preserve">). </w:t>
      </w:r>
      <w:r>
        <w:rPr>
          <w:rFonts w:ascii="Arial" w:eastAsia="Arial" w:hAnsi="Arial" w:cs="Arial"/>
          <w:color w:val="00B050"/>
          <w:sz w:val="24"/>
          <w:szCs w:val="24"/>
        </w:rPr>
        <w:t xml:space="preserve">Fleur en Daan moeten wel minimaal 5 jaar </w:t>
      </w:r>
      <w:r w:rsidR="00583FE3">
        <w:rPr>
          <w:rFonts w:ascii="Arial" w:eastAsia="Arial" w:hAnsi="Arial" w:cs="Arial"/>
          <w:color w:val="00B050"/>
          <w:sz w:val="24"/>
          <w:szCs w:val="24"/>
        </w:rPr>
        <w:t xml:space="preserve">(2025 wettekst 3 jaar) </w:t>
      </w:r>
      <w:r>
        <w:rPr>
          <w:rFonts w:ascii="Arial" w:eastAsia="Arial" w:hAnsi="Arial" w:cs="Arial"/>
          <w:color w:val="00B050"/>
          <w:sz w:val="24"/>
          <w:szCs w:val="24"/>
        </w:rPr>
        <w:t xml:space="preserve">aan het voorzettingsvereiste blijven voldoen </w:t>
      </w:r>
      <w:r>
        <w:rPr>
          <w:rFonts w:ascii="Arial" w:eastAsia="Arial" w:hAnsi="Arial" w:cs="Arial"/>
          <w:b/>
          <w:bCs/>
          <w:color w:val="00B050"/>
          <w:sz w:val="24"/>
          <w:szCs w:val="24"/>
        </w:rPr>
        <w:t>(1 punt voor het noemen van de vereisten)</w:t>
      </w:r>
      <w:r>
        <w:rPr>
          <w:rFonts w:ascii="Arial" w:eastAsia="Arial" w:hAnsi="Arial" w:cs="Arial"/>
          <w:color w:val="00B050"/>
          <w:sz w:val="24"/>
          <w:szCs w:val="24"/>
        </w:rPr>
        <w:t xml:space="preserve"> (voorwaardelijke vrijstelling). De </w:t>
      </w:r>
      <w:r>
        <w:rPr>
          <w:rFonts w:ascii="Arial" w:eastAsia="Arial" w:hAnsi="Arial" w:cs="Arial"/>
          <w:color w:val="00B050"/>
          <w:sz w:val="24"/>
          <w:szCs w:val="24"/>
        </w:rPr>
        <w:lastRenderedPageBreak/>
        <w:t>vrijstelling bedraagt 100% van het ondernemingsvermogen tot € 1.325.253 en daarboven 83% van het ondernemingsvermogen (“</w:t>
      </w:r>
      <w:proofErr w:type="spellStart"/>
      <w:r>
        <w:rPr>
          <w:rFonts w:ascii="Arial" w:eastAsia="Arial" w:hAnsi="Arial" w:cs="Arial"/>
          <w:color w:val="00B050"/>
          <w:sz w:val="24"/>
          <w:szCs w:val="24"/>
        </w:rPr>
        <w:t>going</w:t>
      </w:r>
      <w:proofErr w:type="spellEnd"/>
      <w:r>
        <w:rPr>
          <w:rFonts w:ascii="Arial" w:eastAsia="Arial" w:hAnsi="Arial" w:cs="Arial"/>
          <w:color w:val="00B050"/>
          <w:sz w:val="24"/>
          <w:szCs w:val="24"/>
        </w:rPr>
        <w:t xml:space="preserve">-concern waarde”) </w:t>
      </w:r>
      <w:r>
        <w:rPr>
          <w:rFonts w:ascii="Arial" w:eastAsia="Arial" w:hAnsi="Arial" w:cs="Arial"/>
          <w:b/>
          <w:bCs/>
          <w:color w:val="00B050"/>
          <w:sz w:val="24"/>
          <w:szCs w:val="24"/>
        </w:rPr>
        <w:t>(1 punt</w:t>
      </w:r>
      <w:r w:rsidR="0024204A">
        <w:rPr>
          <w:rFonts w:ascii="Arial" w:eastAsia="Arial" w:hAnsi="Arial" w:cs="Arial"/>
          <w:b/>
          <w:bCs/>
          <w:color w:val="00B050"/>
          <w:sz w:val="24"/>
          <w:szCs w:val="24"/>
        </w:rPr>
        <w:t xml:space="preserve">, dit punt mag ook worden toegekend als </w:t>
      </w:r>
      <w:r w:rsidR="00583FE3">
        <w:rPr>
          <w:rFonts w:ascii="Arial" w:eastAsia="Arial" w:hAnsi="Arial" w:cs="Arial"/>
          <w:b/>
          <w:bCs/>
          <w:color w:val="00B050"/>
          <w:sz w:val="24"/>
          <w:szCs w:val="24"/>
        </w:rPr>
        <w:t>een beroep wordt gedaan op de 2025 wettekst (€ 1.500.000, daarboven 75%), ondanks dat de schenking al in 2024 plaatsvindt</w:t>
      </w:r>
      <w:r>
        <w:rPr>
          <w:rFonts w:ascii="Arial" w:eastAsia="Arial" w:hAnsi="Arial" w:cs="Arial"/>
          <w:b/>
          <w:bCs/>
          <w:color w:val="00B050"/>
          <w:sz w:val="24"/>
          <w:szCs w:val="24"/>
        </w:rPr>
        <w:t>)</w:t>
      </w:r>
      <w:r w:rsidR="007F64CA" w:rsidRPr="007F64CA">
        <w:rPr>
          <w:rFonts w:ascii="Arial" w:eastAsia="Arial" w:hAnsi="Arial" w:cs="Arial"/>
          <w:color w:val="00B050"/>
          <w:sz w:val="24"/>
          <w:szCs w:val="24"/>
        </w:rPr>
        <w:t>.</w:t>
      </w:r>
    </w:p>
    <w:p w14:paraId="05AD3CD6" w14:textId="28377B13" w:rsidR="0097043C" w:rsidRPr="00050BC9" w:rsidRDefault="00FE78C2" w:rsidP="00FD6E2C">
      <w:pPr>
        <w:jc w:val="both"/>
        <w:rPr>
          <w:rFonts w:ascii="Arial" w:eastAsia="Arial" w:hAnsi="Arial" w:cs="Arial"/>
          <w:sz w:val="24"/>
          <w:szCs w:val="24"/>
        </w:rPr>
      </w:pPr>
      <w:r w:rsidRPr="00050BC9">
        <w:rPr>
          <w:rFonts w:ascii="Arial" w:eastAsia="Arial" w:hAnsi="Arial" w:cs="Arial"/>
          <w:sz w:val="24"/>
          <w:szCs w:val="24"/>
        </w:rPr>
        <w:t xml:space="preserve"> </w:t>
      </w:r>
    </w:p>
    <w:p w14:paraId="0C011A71" w14:textId="08121E80" w:rsidR="00FC1CE8" w:rsidRPr="00FD6E2C" w:rsidRDefault="009562A7" w:rsidP="005C6152">
      <w:pPr>
        <w:pStyle w:val="Lijstalinea"/>
        <w:numPr>
          <w:ilvl w:val="0"/>
          <w:numId w:val="4"/>
        </w:numPr>
        <w:jc w:val="both"/>
        <w:rPr>
          <w:rFonts w:ascii="Arial" w:eastAsia="Arial" w:hAnsi="Arial" w:cs="Arial"/>
          <w:sz w:val="24"/>
          <w:szCs w:val="24"/>
        </w:rPr>
      </w:pPr>
      <w:r w:rsidRPr="69E4FBDF">
        <w:rPr>
          <w:rFonts w:ascii="Arial" w:eastAsia="Arial" w:hAnsi="Arial" w:cs="Arial"/>
          <w:sz w:val="24"/>
          <w:szCs w:val="24"/>
        </w:rPr>
        <w:t>Bregje</w:t>
      </w:r>
      <w:r w:rsidR="298EB706" w:rsidRPr="69E4FBDF">
        <w:rPr>
          <w:rFonts w:ascii="Arial" w:eastAsia="Arial" w:hAnsi="Arial" w:cs="Arial"/>
          <w:sz w:val="24"/>
          <w:szCs w:val="24"/>
        </w:rPr>
        <w:t xml:space="preserve"> </w:t>
      </w:r>
      <w:r w:rsidR="50A5C2C0" w:rsidRPr="69E4FBDF">
        <w:rPr>
          <w:rFonts w:ascii="Arial" w:eastAsia="Arial" w:hAnsi="Arial" w:cs="Arial"/>
          <w:sz w:val="24"/>
          <w:szCs w:val="24"/>
        </w:rPr>
        <w:t>(</w:t>
      </w:r>
      <w:r w:rsidRPr="69E4FBDF">
        <w:rPr>
          <w:rFonts w:ascii="Arial" w:eastAsia="Arial" w:hAnsi="Arial" w:cs="Arial"/>
          <w:sz w:val="24"/>
          <w:szCs w:val="24"/>
        </w:rPr>
        <w:t xml:space="preserve">het </w:t>
      </w:r>
      <w:r w:rsidR="004418E9" w:rsidRPr="69E4FBDF">
        <w:rPr>
          <w:rFonts w:ascii="Arial" w:eastAsia="Arial" w:hAnsi="Arial" w:cs="Arial"/>
          <w:sz w:val="24"/>
          <w:szCs w:val="24"/>
        </w:rPr>
        <w:t xml:space="preserve">28-jarige </w:t>
      </w:r>
      <w:r w:rsidRPr="69E4FBDF">
        <w:rPr>
          <w:rFonts w:ascii="Arial" w:eastAsia="Arial" w:hAnsi="Arial" w:cs="Arial"/>
          <w:sz w:val="24"/>
          <w:szCs w:val="24"/>
        </w:rPr>
        <w:t>nichtje</w:t>
      </w:r>
      <w:r w:rsidR="50A5C2C0" w:rsidRPr="69E4FBDF">
        <w:rPr>
          <w:rFonts w:ascii="Arial" w:eastAsia="Arial" w:hAnsi="Arial" w:cs="Arial"/>
          <w:sz w:val="24"/>
          <w:szCs w:val="24"/>
        </w:rPr>
        <w:t xml:space="preserve"> van </w:t>
      </w:r>
      <w:r w:rsidR="00274D55" w:rsidRPr="69E4FBDF">
        <w:rPr>
          <w:rFonts w:ascii="Arial" w:eastAsia="Arial" w:hAnsi="Arial" w:cs="Arial"/>
          <w:sz w:val="24"/>
          <w:szCs w:val="24"/>
        </w:rPr>
        <w:t>Frits</w:t>
      </w:r>
      <w:r w:rsidR="50A5C2C0" w:rsidRPr="69E4FBDF">
        <w:rPr>
          <w:rFonts w:ascii="Arial" w:eastAsia="Arial" w:hAnsi="Arial" w:cs="Arial"/>
          <w:sz w:val="24"/>
          <w:szCs w:val="24"/>
        </w:rPr>
        <w:t xml:space="preserve"> en </w:t>
      </w:r>
      <w:r w:rsidR="00274D55" w:rsidRPr="69E4FBDF">
        <w:rPr>
          <w:rFonts w:ascii="Arial" w:eastAsia="Arial" w:hAnsi="Arial" w:cs="Arial"/>
          <w:sz w:val="24"/>
          <w:szCs w:val="24"/>
        </w:rPr>
        <w:t>Irene</w:t>
      </w:r>
      <w:r w:rsidR="50A5C2C0" w:rsidRPr="69E4FBDF">
        <w:rPr>
          <w:rFonts w:ascii="Arial" w:eastAsia="Arial" w:hAnsi="Arial" w:cs="Arial"/>
          <w:sz w:val="24"/>
          <w:szCs w:val="24"/>
        </w:rPr>
        <w:t xml:space="preserve">) </w:t>
      </w:r>
      <w:r w:rsidR="298EB706" w:rsidRPr="69E4FBDF">
        <w:rPr>
          <w:rFonts w:ascii="Arial" w:eastAsia="Arial" w:hAnsi="Arial" w:cs="Arial"/>
          <w:sz w:val="24"/>
          <w:szCs w:val="24"/>
        </w:rPr>
        <w:t>is v</w:t>
      </w:r>
      <w:r w:rsidR="00F213B4" w:rsidRPr="69E4FBDF">
        <w:rPr>
          <w:rFonts w:ascii="Arial" w:eastAsia="Arial" w:hAnsi="Arial" w:cs="Arial"/>
          <w:sz w:val="24"/>
          <w:szCs w:val="24"/>
        </w:rPr>
        <w:t>ijf</w:t>
      </w:r>
      <w:r w:rsidR="298EB706" w:rsidRPr="69E4FBDF">
        <w:rPr>
          <w:rFonts w:ascii="Arial" w:eastAsia="Arial" w:hAnsi="Arial" w:cs="Arial"/>
          <w:sz w:val="24"/>
          <w:szCs w:val="24"/>
        </w:rPr>
        <w:t xml:space="preserve"> jaar geleden een eigen onderneming gestart in de vorm van een eenmanszaak</w:t>
      </w:r>
      <w:r w:rsidR="00C90E04" w:rsidRPr="69E4FBDF">
        <w:rPr>
          <w:rFonts w:ascii="Arial" w:eastAsia="Arial" w:hAnsi="Arial" w:cs="Arial"/>
          <w:sz w:val="24"/>
          <w:szCs w:val="24"/>
        </w:rPr>
        <w:t xml:space="preserve">, Focus on </w:t>
      </w:r>
      <w:proofErr w:type="spellStart"/>
      <w:r w:rsidR="00C90E04" w:rsidRPr="69E4FBDF">
        <w:rPr>
          <w:rFonts w:ascii="Arial" w:eastAsia="Arial" w:hAnsi="Arial" w:cs="Arial"/>
          <w:sz w:val="24"/>
          <w:szCs w:val="24"/>
        </w:rPr>
        <w:t>Concepts</w:t>
      </w:r>
      <w:proofErr w:type="spellEnd"/>
      <w:r w:rsidR="298EB706" w:rsidRPr="69E4FBDF">
        <w:rPr>
          <w:rFonts w:ascii="Arial" w:eastAsia="Arial" w:hAnsi="Arial" w:cs="Arial"/>
          <w:sz w:val="24"/>
          <w:szCs w:val="24"/>
        </w:rPr>
        <w:t xml:space="preserve">. </w:t>
      </w:r>
      <w:r w:rsidRPr="69E4FBDF">
        <w:rPr>
          <w:rFonts w:ascii="Arial" w:eastAsia="Arial" w:hAnsi="Arial" w:cs="Arial"/>
          <w:sz w:val="24"/>
          <w:szCs w:val="24"/>
        </w:rPr>
        <w:t>Z</w:t>
      </w:r>
      <w:r w:rsidR="298EB706" w:rsidRPr="69E4FBDF">
        <w:rPr>
          <w:rFonts w:ascii="Arial" w:eastAsia="Arial" w:hAnsi="Arial" w:cs="Arial"/>
          <w:sz w:val="24"/>
          <w:szCs w:val="24"/>
        </w:rPr>
        <w:t xml:space="preserve">ij </w:t>
      </w:r>
      <w:r w:rsidRPr="69E4FBDF">
        <w:rPr>
          <w:rFonts w:ascii="Arial" w:eastAsia="Arial" w:hAnsi="Arial" w:cs="Arial"/>
          <w:sz w:val="24"/>
          <w:szCs w:val="24"/>
        </w:rPr>
        <w:t>heeft een adviesbureau dat marketingconcepten ontwikkel</w:t>
      </w:r>
      <w:r w:rsidR="6D64F1D0" w:rsidRPr="69E4FBDF">
        <w:rPr>
          <w:rFonts w:ascii="Arial" w:eastAsia="Arial" w:hAnsi="Arial" w:cs="Arial"/>
          <w:sz w:val="24"/>
          <w:szCs w:val="24"/>
        </w:rPr>
        <w:t>t</w:t>
      </w:r>
      <w:r w:rsidR="298EB706" w:rsidRPr="69E4FBDF">
        <w:rPr>
          <w:rFonts w:ascii="Arial" w:eastAsia="Arial" w:hAnsi="Arial" w:cs="Arial"/>
          <w:sz w:val="24"/>
          <w:szCs w:val="24"/>
        </w:rPr>
        <w:t xml:space="preserve">. De zaken gaan dermate goed </w:t>
      </w:r>
      <w:r w:rsidRPr="69E4FBDF">
        <w:rPr>
          <w:rFonts w:ascii="Arial" w:eastAsia="Arial" w:hAnsi="Arial" w:cs="Arial"/>
          <w:sz w:val="24"/>
          <w:szCs w:val="24"/>
        </w:rPr>
        <w:t xml:space="preserve">dat </w:t>
      </w:r>
      <w:r w:rsidR="00BF3981" w:rsidRPr="69E4FBDF">
        <w:rPr>
          <w:rFonts w:ascii="Arial" w:eastAsia="Arial" w:hAnsi="Arial" w:cs="Arial"/>
          <w:sz w:val="24"/>
          <w:szCs w:val="24"/>
        </w:rPr>
        <w:t xml:space="preserve">de </w:t>
      </w:r>
      <w:r w:rsidRPr="69E4FBDF">
        <w:rPr>
          <w:rFonts w:ascii="Arial" w:eastAsia="Arial" w:hAnsi="Arial" w:cs="Arial"/>
          <w:sz w:val="24"/>
          <w:szCs w:val="24"/>
        </w:rPr>
        <w:t>winst</w:t>
      </w:r>
      <w:r w:rsidR="00BF3981" w:rsidRPr="69E4FBDF">
        <w:rPr>
          <w:rFonts w:ascii="Arial" w:eastAsia="Arial" w:hAnsi="Arial" w:cs="Arial"/>
          <w:sz w:val="24"/>
          <w:szCs w:val="24"/>
        </w:rPr>
        <w:t xml:space="preserve"> al een aantal jaren</w:t>
      </w:r>
      <w:r w:rsidRPr="69E4FBDF">
        <w:rPr>
          <w:rFonts w:ascii="Arial" w:eastAsia="Arial" w:hAnsi="Arial" w:cs="Arial"/>
          <w:sz w:val="24"/>
          <w:szCs w:val="24"/>
        </w:rPr>
        <w:t xml:space="preserve"> behoorlijk stijgt, maar ook het (ondernemers-)risico toeneemt.</w:t>
      </w:r>
      <w:r w:rsidR="298EB706" w:rsidRPr="69E4FBDF">
        <w:rPr>
          <w:rFonts w:ascii="Arial" w:eastAsia="Arial" w:hAnsi="Arial" w:cs="Arial"/>
          <w:sz w:val="24"/>
          <w:szCs w:val="24"/>
        </w:rPr>
        <w:t xml:space="preserve"> </w:t>
      </w:r>
    </w:p>
    <w:p w14:paraId="1B58A15A" w14:textId="6F6C7A4A" w:rsidR="00C90E04" w:rsidRDefault="009562A7" w:rsidP="00FD6E2C">
      <w:pPr>
        <w:pStyle w:val="Lijstalinea"/>
        <w:jc w:val="both"/>
        <w:rPr>
          <w:rFonts w:ascii="Arial" w:eastAsia="Arial" w:hAnsi="Arial" w:cs="Arial"/>
          <w:sz w:val="24"/>
          <w:szCs w:val="24"/>
        </w:rPr>
      </w:pPr>
      <w:r>
        <w:rPr>
          <w:rFonts w:ascii="Arial" w:eastAsia="Arial" w:hAnsi="Arial" w:cs="Arial"/>
          <w:sz w:val="24"/>
          <w:szCs w:val="24"/>
        </w:rPr>
        <w:t xml:space="preserve">Bregje </w:t>
      </w:r>
      <w:r w:rsidR="298EB706" w:rsidRPr="00FD6E2C">
        <w:rPr>
          <w:rFonts w:ascii="Arial" w:eastAsia="Arial" w:hAnsi="Arial" w:cs="Arial"/>
          <w:sz w:val="24"/>
          <w:szCs w:val="24"/>
        </w:rPr>
        <w:t>overweegt om via een bv-structuur te gaan ondernemen.</w:t>
      </w:r>
      <w:r w:rsidR="7ACE8E58" w:rsidRPr="00FD6E2C">
        <w:rPr>
          <w:rFonts w:ascii="Arial" w:eastAsia="Arial" w:hAnsi="Arial" w:cs="Arial"/>
          <w:sz w:val="24"/>
          <w:szCs w:val="24"/>
        </w:rPr>
        <w:t xml:space="preserve"> </w:t>
      </w:r>
      <w:r>
        <w:rPr>
          <w:rFonts w:ascii="Arial" w:eastAsia="Arial" w:hAnsi="Arial" w:cs="Arial"/>
          <w:sz w:val="24"/>
          <w:szCs w:val="24"/>
        </w:rPr>
        <w:t>Haar huidige administratiekantoor heeft echter te weinig ervaring met dergelijke inbrengtrajecten en daarom meld</w:t>
      </w:r>
      <w:r w:rsidR="00365184">
        <w:rPr>
          <w:rFonts w:ascii="Arial" w:eastAsia="Arial" w:hAnsi="Arial" w:cs="Arial"/>
          <w:sz w:val="24"/>
          <w:szCs w:val="24"/>
        </w:rPr>
        <w:t>t</w:t>
      </w:r>
      <w:r>
        <w:rPr>
          <w:rFonts w:ascii="Arial" w:eastAsia="Arial" w:hAnsi="Arial" w:cs="Arial"/>
          <w:sz w:val="24"/>
          <w:szCs w:val="24"/>
        </w:rPr>
        <w:t xml:space="preserve"> Bregje zich - op aanraden van ome Frits – bij uw kantoor om voor haar met ingang van 1 januari 2025 </w:t>
      </w:r>
      <w:r w:rsidR="00C90E04">
        <w:rPr>
          <w:rFonts w:ascii="Arial" w:eastAsia="Arial" w:hAnsi="Arial" w:cs="Arial"/>
          <w:sz w:val="24"/>
          <w:szCs w:val="24"/>
        </w:rPr>
        <w:t>alle accountancydiensten, bestaande uit het opstellen van jaarrekening(en), aangifte IB, VPB, loonheffingen, BTW), en ook fiscale advisering te gaan verzorgen.</w:t>
      </w:r>
    </w:p>
    <w:p w14:paraId="3ABE2368" w14:textId="77777777" w:rsidR="00C90E04" w:rsidRDefault="00C90E04" w:rsidP="00FD6E2C">
      <w:pPr>
        <w:pStyle w:val="Lijstalinea"/>
        <w:jc w:val="both"/>
        <w:rPr>
          <w:rFonts w:ascii="Arial" w:eastAsia="Arial" w:hAnsi="Arial" w:cs="Arial"/>
          <w:sz w:val="24"/>
          <w:szCs w:val="24"/>
        </w:rPr>
      </w:pPr>
    </w:p>
    <w:p w14:paraId="49B81378" w14:textId="344AD735" w:rsidR="00F213B4" w:rsidRPr="00FD6E2C" w:rsidRDefault="00C90E04" w:rsidP="00FD6E2C">
      <w:pPr>
        <w:pStyle w:val="Lijstalinea"/>
        <w:jc w:val="both"/>
        <w:rPr>
          <w:rFonts w:ascii="Arial" w:eastAsia="Arial" w:hAnsi="Arial" w:cs="Arial"/>
          <w:sz w:val="24"/>
          <w:szCs w:val="24"/>
        </w:rPr>
      </w:pPr>
      <w:r>
        <w:rPr>
          <w:rFonts w:ascii="Arial" w:eastAsia="Arial" w:hAnsi="Arial" w:cs="Arial"/>
          <w:sz w:val="24"/>
          <w:szCs w:val="24"/>
        </w:rPr>
        <w:t xml:space="preserve">De huidige adviseur van Bregje </w:t>
      </w:r>
      <w:r w:rsidR="298EB706" w:rsidRPr="00FD6E2C">
        <w:rPr>
          <w:rFonts w:ascii="Arial" w:eastAsia="Arial" w:hAnsi="Arial" w:cs="Arial"/>
          <w:sz w:val="24"/>
          <w:szCs w:val="24"/>
        </w:rPr>
        <w:t>heeft per 31 december 202</w:t>
      </w:r>
      <w:r>
        <w:rPr>
          <w:rFonts w:ascii="Arial" w:eastAsia="Arial" w:hAnsi="Arial" w:cs="Arial"/>
          <w:sz w:val="24"/>
          <w:szCs w:val="24"/>
        </w:rPr>
        <w:t>4</w:t>
      </w:r>
      <w:r w:rsidR="298EB706" w:rsidRPr="00FD6E2C">
        <w:rPr>
          <w:rFonts w:ascii="Arial" w:eastAsia="Arial" w:hAnsi="Arial" w:cs="Arial"/>
          <w:sz w:val="24"/>
          <w:szCs w:val="24"/>
        </w:rPr>
        <w:t xml:space="preserve"> de onderstaande </w:t>
      </w:r>
      <w:r w:rsidR="7ACE8E58" w:rsidRPr="00FD6E2C">
        <w:rPr>
          <w:rFonts w:ascii="Arial" w:eastAsia="Arial" w:hAnsi="Arial" w:cs="Arial"/>
          <w:sz w:val="24"/>
          <w:szCs w:val="24"/>
        </w:rPr>
        <w:t xml:space="preserve">(fiscale) </w:t>
      </w:r>
      <w:r w:rsidR="298EB706" w:rsidRPr="00FD6E2C">
        <w:rPr>
          <w:rFonts w:ascii="Arial" w:eastAsia="Arial" w:hAnsi="Arial" w:cs="Arial"/>
          <w:sz w:val="24"/>
          <w:szCs w:val="24"/>
        </w:rPr>
        <w:t>vermogenspositie en winstberekening opgesteld.</w:t>
      </w:r>
      <w:r w:rsidR="7ACE8E58" w:rsidRPr="00FD6E2C">
        <w:rPr>
          <w:rFonts w:ascii="Arial" w:eastAsia="Arial" w:hAnsi="Arial" w:cs="Arial"/>
          <w:sz w:val="24"/>
          <w:szCs w:val="24"/>
        </w:rPr>
        <w:t xml:space="preserve"> De aangiften</w:t>
      </w:r>
      <w:r>
        <w:rPr>
          <w:rFonts w:ascii="Arial" w:eastAsia="Arial" w:hAnsi="Arial" w:cs="Arial"/>
          <w:sz w:val="24"/>
          <w:szCs w:val="24"/>
        </w:rPr>
        <w:t xml:space="preserve"> inkomstenbelasting premie volksverzekering en ZVW</w:t>
      </w:r>
      <w:r w:rsidR="7ACE8E58" w:rsidRPr="00FD6E2C">
        <w:rPr>
          <w:rFonts w:ascii="Arial" w:eastAsia="Arial" w:hAnsi="Arial" w:cs="Arial"/>
          <w:sz w:val="24"/>
          <w:szCs w:val="24"/>
        </w:rPr>
        <w:t xml:space="preserve"> </w:t>
      </w:r>
      <w:r>
        <w:rPr>
          <w:rFonts w:ascii="Arial" w:eastAsia="Arial" w:hAnsi="Arial" w:cs="Arial"/>
          <w:sz w:val="24"/>
          <w:szCs w:val="24"/>
        </w:rPr>
        <w:t xml:space="preserve">zijn </w:t>
      </w:r>
      <w:r w:rsidR="7ACE8E58" w:rsidRPr="00FD6E2C">
        <w:rPr>
          <w:rFonts w:ascii="Arial" w:eastAsia="Arial" w:hAnsi="Arial" w:cs="Arial"/>
          <w:sz w:val="24"/>
          <w:szCs w:val="24"/>
        </w:rPr>
        <w:t>tot en met 202</w:t>
      </w:r>
      <w:r>
        <w:rPr>
          <w:rFonts w:ascii="Arial" w:eastAsia="Arial" w:hAnsi="Arial" w:cs="Arial"/>
          <w:sz w:val="24"/>
          <w:szCs w:val="24"/>
        </w:rPr>
        <w:t>3</w:t>
      </w:r>
      <w:r w:rsidR="7ACE8E58" w:rsidRPr="00FD6E2C">
        <w:rPr>
          <w:rFonts w:ascii="Arial" w:eastAsia="Arial" w:hAnsi="Arial" w:cs="Arial"/>
          <w:sz w:val="24"/>
          <w:szCs w:val="24"/>
        </w:rPr>
        <w:t xml:space="preserve"> ingediend</w:t>
      </w:r>
      <w:r w:rsidR="002E0131" w:rsidRPr="00FD6E2C">
        <w:rPr>
          <w:rFonts w:ascii="Arial" w:eastAsia="Arial" w:hAnsi="Arial" w:cs="Arial"/>
          <w:sz w:val="24"/>
          <w:szCs w:val="24"/>
        </w:rPr>
        <w:t>, waarna de belastingdienst de aanslagen conform de ingediende aangiften heeft opgelegd</w:t>
      </w:r>
      <w:r w:rsidR="7ACE8E58" w:rsidRPr="00FD6E2C">
        <w:rPr>
          <w:rFonts w:ascii="Arial" w:eastAsia="Arial" w:hAnsi="Arial" w:cs="Arial"/>
          <w:sz w:val="24"/>
          <w:szCs w:val="24"/>
        </w:rPr>
        <w:t>.</w:t>
      </w:r>
      <w:r w:rsidR="002E0131" w:rsidRPr="00FD6E2C">
        <w:rPr>
          <w:rFonts w:ascii="Arial" w:eastAsia="Arial" w:hAnsi="Arial" w:cs="Arial"/>
          <w:sz w:val="24"/>
          <w:szCs w:val="24"/>
        </w:rPr>
        <w:t xml:space="preserve"> </w:t>
      </w:r>
      <w:r w:rsidR="00F213B4" w:rsidRPr="00FD6E2C">
        <w:rPr>
          <w:rFonts w:ascii="Arial" w:eastAsia="Arial" w:hAnsi="Arial" w:cs="Arial"/>
          <w:sz w:val="24"/>
          <w:szCs w:val="24"/>
        </w:rPr>
        <w:t xml:space="preserve">Als onderdeel van het cliënt acceptatieproces heeft uw kantoor de door </w:t>
      </w:r>
      <w:r>
        <w:rPr>
          <w:rFonts w:ascii="Arial" w:eastAsia="Arial" w:hAnsi="Arial" w:cs="Arial"/>
          <w:sz w:val="24"/>
          <w:szCs w:val="24"/>
        </w:rPr>
        <w:t xml:space="preserve">Bregje </w:t>
      </w:r>
      <w:r w:rsidR="00F213B4" w:rsidRPr="00FD6E2C">
        <w:rPr>
          <w:rFonts w:ascii="Arial" w:eastAsia="Arial" w:hAnsi="Arial" w:cs="Arial"/>
          <w:sz w:val="24"/>
          <w:szCs w:val="24"/>
        </w:rPr>
        <w:t>aangeleverde cijfers</w:t>
      </w:r>
      <w:r>
        <w:rPr>
          <w:rFonts w:ascii="Arial" w:eastAsia="Arial" w:hAnsi="Arial" w:cs="Arial"/>
          <w:sz w:val="24"/>
          <w:szCs w:val="24"/>
        </w:rPr>
        <w:t xml:space="preserve"> en aangiften</w:t>
      </w:r>
      <w:r w:rsidR="00F213B4" w:rsidRPr="00FD6E2C">
        <w:rPr>
          <w:rFonts w:ascii="Arial" w:eastAsia="Arial" w:hAnsi="Arial" w:cs="Arial"/>
          <w:sz w:val="24"/>
          <w:szCs w:val="24"/>
        </w:rPr>
        <w:t xml:space="preserve"> beoordeeld en akkoord bevonden.</w:t>
      </w:r>
    </w:p>
    <w:p w14:paraId="36A99F64" w14:textId="77777777" w:rsidR="00F213B4" w:rsidRPr="00FD6E2C" w:rsidRDefault="00F213B4" w:rsidP="00FD6E2C">
      <w:pPr>
        <w:pStyle w:val="Lijstalinea"/>
        <w:jc w:val="both"/>
        <w:rPr>
          <w:rFonts w:ascii="Arial" w:eastAsia="Arial" w:hAnsi="Arial" w:cs="Arial"/>
          <w:sz w:val="24"/>
          <w:szCs w:val="24"/>
        </w:rPr>
      </w:pPr>
    </w:p>
    <w:p w14:paraId="39841B74" w14:textId="5089FB02" w:rsidR="00FC1CE8" w:rsidRPr="00FD6E2C" w:rsidRDefault="00C90E04" w:rsidP="00FD6E2C">
      <w:pPr>
        <w:pStyle w:val="Lijstalinea"/>
        <w:jc w:val="both"/>
        <w:rPr>
          <w:rFonts w:ascii="Arial" w:eastAsia="Arial" w:hAnsi="Arial" w:cs="Arial"/>
          <w:sz w:val="24"/>
          <w:szCs w:val="24"/>
        </w:rPr>
      </w:pPr>
      <w:r w:rsidRPr="69E4FBDF">
        <w:rPr>
          <w:rFonts w:ascii="Arial" w:eastAsia="Arial" w:hAnsi="Arial" w:cs="Arial"/>
          <w:sz w:val="24"/>
          <w:szCs w:val="24"/>
        </w:rPr>
        <w:t xml:space="preserve">Op </w:t>
      </w:r>
      <w:r w:rsidR="00FC1CE8" w:rsidRPr="69E4FBDF">
        <w:rPr>
          <w:rFonts w:ascii="Arial" w:eastAsia="Arial" w:hAnsi="Arial" w:cs="Arial"/>
          <w:sz w:val="24"/>
          <w:szCs w:val="24"/>
        </w:rPr>
        <w:t>basis van de voorlopige cijfers</w:t>
      </w:r>
      <w:r w:rsidR="40448CDA" w:rsidRPr="69E4FBDF">
        <w:rPr>
          <w:rFonts w:ascii="Arial" w:eastAsia="Arial" w:hAnsi="Arial" w:cs="Arial"/>
          <w:sz w:val="24"/>
          <w:szCs w:val="24"/>
        </w:rPr>
        <w:t xml:space="preserve"> </w:t>
      </w:r>
      <w:r w:rsidRPr="69E4FBDF">
        <w:rPr>
          <w:rFonts w:ascii="Arial" w:eastAsia="Arial" w:hAnsi="Arial" w:cs="Arial"/>
          <w:sz w:val="24"/>
          <w:szCs w:val="24"/>
        </w:rPr>
        <w:t xml:space="preserve">over 2024 verwacht Bregje </w:t>
      </w:r>
      <w:r w:rsidR="40448CDA" w:rsidRPr="69E4FBDF">
        <w:rPr>
          <w:rFonts w:ascii="Arial" w:eastAsia="Arial" w:hAnsi="Arial" w:cs="Arial"/>
          <w:sz w:val="24"/>
          <w:szCs w:val="24"/>
        </w:rPr>
        <w:t xml:space="preserve">nog een bedrag van € </w:t>
      </w:r>
      <w:r w:rsidRPr="69E4FBDF">
        <w:rPr>
          <w:rFonts w:ascii="Arial" w:eastAsia="Arial" w:hAnsi="Arial" w:cs="Arial"/>
          <w:sz w:val="24"/>
          <w:szCs w:val="24"/>
        </w:rPr>
        <w:t>10</w:t>
      </w:r>
      <w:r w:rsidR="40448CDA" w:rsidRPr="69E4FBDF">
        <w:rPr>
          <w:rFonts w:ascii="Arial" w:eastAsia="Arial" w:hAnsi="Arial" w:cs="Arial"/>
          <w:sz w:val="24"/>
          <w:szCs w:val="24"/>
        </w:rPr>
        <w:t>.000 inkomstenbelasting bij te moeten betalen over 202</w:t>
      </w:r>
      <w:r w:rsidRPr="69E4FBDF">
        <w:rPr>
          <w:rFonts w:ascii="Arial" w:eastAsia="Arial" w:hAnsi="Arial" w:cs="Arial"/>
          <w:sz w:val="24"/>
          <w:szCs w:val="24"/>
        </w:rPr>
        <w:t>4</w:t>
      </w:r>
      <w:r w:rsidR="40448CDA" w:rsidRPr="69E4FBDF">
        <w:rPr>
          <w:rFonts w:ascii="Arial" w:eastAsia="Arial" w:hAnsi="Arial" w:cs="Arial"/>
          <w:sz w:val="24"/>
          <w:szCs w:val="24"/>
        </w:rPr>
        <w:t>.</w:t>
      </w:r>
      <w:r w:rsidR="00F213B4" w:rsidRPr="69E4FBDF">
        <w:rPr>
          <w:rFonts w:ascii="Arial" w:eastAsia="Arial" w:hAnsi="Arial" w:cs="Arial"/>
          <w:sz w:val="24"/>
          <w:szCs w:val="24"/>
        </w:rPr>
        <w:t xml:space="preserve"> </w:t>
      </w:r>
      <w:r w:rsidR="00FC1CE8" w:rsidRPr="69E4FBDF">
        <w:rPr>
          <w:rFonts w:ascii="Arial" w:eastAsia="Arial" w:hAnsi="Arial" w:cs="Arial"/>
          <w:sz w:val="24"/>
          <w:szCs w:val="24"/>
        </w:rPr>
        <w:t xml:space="preserve">Hierbij is rekening gehouden met de betalingen die </w:t>
      </w:r>
      <w:r w:rsidRPr="69E4FBDF">
        <w:rPr>
          <w:rFonts w:ascii="Arial" w:eastAsia="Arial" w:hAnsi="Arial" w:cs="Arial"/>
          <w:sz w:val="24"/>
          <w:szCs w:val="24"/>
        </w:rPr>
        <w:t>z</w:t>
      </w:r>
      <w:r w:rsidR="00F213B4" w:rsidRPr="69E4FBDF">
        <w:rPr>
          <w:rFonts w:ascii="Arial" w:eastAsia="Arial" w:hAnsi="Arial" w:cs="Arial"/>
          <w:sz w:val="24"/>
          <w:szCs w:val="24"/>
        </w:rPr>
        <w:t>ij gedurende 202</w:t>
      </w:r>
      <w:r w:rsidRPr="69E4FBDF">
        <w:rPr>
          <w:rFonts w:ascii="Arial" w:eastAsia="Arial" w:hAnsi="Arial" w:cs="Arial"/>
          <w:sz w:val="24"/>
          <w:szCs w:val="24"/>
        </w:rPr>
        <w:t>4</w:t>
      </w:r>
      <w:r w:rsidR="00F213B4" w:rsidRPr="69E4FBDF">
        <w:rPr>
          <w:rFonts w:ascii="Arial" w:eastAsia="Arial" w:hAnsi="Arial" w:cs="Arial"/>
          <w:sz w:val="24"/>
          <w:szCs w:val="24"/>
        </w:rPr>
        <w:t xml:space="preserve"> al </w:t>
      </w:r>
      <w:r w:rsidR="00FC1CE8" w:rsidRPr="69E4FBDF">
        <w:rPr>
          <w:rFonts w:ascii="Arial" w:eastAsia="Arial" w:hAnsi="Arial" w:cs="Arial"/>
          <w:sz w:val="24"/>
          <w:szCs w:val="24"/>
        </w:rPr>
        <w:t>heeft gedaan</w:t>
      </w:r>
      <w:r w:rsidR="00F213B4" w:rsidRPr="69E4FBDF">
        <w:rPr>
          <w:rFonts w:ascii="Arial" w:eastAsia="Arial" w:hAnsi="Arial" w:cs="Arial"/>
          <w:sz w:val="24"/>
          <w:szCs w:val="24"/>
        </w:rPr>
        <w:t xml:space="preserve"> op de voorlopige aanslagen inkomstenbelasting premie volksverzekeringen, en inkomensafhankelijke bijdrage ZVW.</w:t>
      </w:r>
    </w:p>
    <w:p w14:paraId="5A8E162D" w14:textId="2900B30F" w:rsidR="00FC1CE8" w:rsidRPr="00FD6E2C" w:rsidRDefault="00FC1CE8" w:rsidP="00FD6E2C">
      <w:pPr>
        <w:pStyle w:val="Lijstalinea"/>
        <w:jc w:val="both"/>
        <w:rPr>
          <w:rFonts w:ascii="Arial" w:eastAsia="Arial" w:hAnsi="Arial" w:cs="Arial"/>
          <w:sz w:val="24"/>
          <w:szCs w:val="24"/>
        </w:rPr>
      </w:pPr>
    </w:p>
    <w:p w14:paraId="77189076" w14:textId="60AF319B" w:rsidR="00C22C23" w:rsidRPr="00FD6E2C" w:rsidRDefault="00C22C23" w:rsidP="0065018F">
      <w:pPr>
        <w:jc w:val="both"/>
        <w:rPr>
          <w:rFonts w:ascii="Arial" w:eastAsia="Arial" w:hAnsi="Arial" w:cs="Arial"/>
          <w:b/>
          <w:bCs/>
          <w:sz w:val="24"/>
          <w:szCs w:val="24"/>
        </w:rPr>
      </w:pPr>
      <w:r w:rsidRPr="00FD6E2C">
        <w:rPr>
          <w:rFonts w:ascii="Arial" w:eastAsia="Arial" w:hAnsi="Arial" w:cs="Arial"/>
          <w:bCs/>
          <w:sz w:val="24"/>
          <w:szCs w:val="24"/>
        </w:rPr>
        <w:tab/>
      </w:r>
      <w:r w:rsidRPr="00FD6E2C">
        <w:rPr>
          <w:rFonts w:ascii="Arial" w:eastAsia="Arial" w:hAnsi="Arial" w:cs="Arial"/>
          <w:bCs/>
          <w:sz w:val="24"/>
          <w:szCs w:val="24"/>
        </w:rPr>
        <w:tab/>
      </w:r>
      <w:r w:rsidR="0065018F">
        <w:rPr>
          <w:rFonts w:ascii="Arial" w:eastAsia="Arial" w:hAnsi="Arial" w:cs="Arial"/>
          <w:bCs/>
          <w:sz w:val="24"/>
          <w:szCs w:val="24"/>
        </w:rPr>
        <w:tab/>
      </w:r>
      <w:r w:rsidR="00C90E04">
        <w:rPr>
          <w:rFonts w:ascii="Arial" w:eastAsia="Arial" w:hAnsi="Arial" w:cs="Arial"/>
          <w:b/>
          <w:bCs/>
          <w:sz w:val="24"/>
          <w:szCs w:val="24"/>
        </w:rPr>
        <w:t xml:space="preserve">Focus on </w:t>
      </w:r>
      <w:proofErr w:type="spellStart"/>
      <w:r w:rsidR="00C90E04">
        <w:rPr>
          <w:rFonts w:ascii="Arial" w:eastAsia="Arial" w:hAnsi="Arial" w:cs="Arial"/>
          <w:b/>
          <w:bCs/>
          <w:sz w:val="24"/>
          <w:szCs w:val="24"/>
        </w:rPr>
        <w:t>Concepts</w:t>
      </w:r>
      <w:proofErr w:type="spellEnd"/>
      <w:r w:rsidRPr="00FD6E2C">
        <w:rPr>
          <w:rFonts w:ascii="Arial" w:eastAsia="Arial" w:hAnsi="Arial" w:cs="Arial"/>
          <w:b/>
          <w:bCs/>
          <w:sz w:val="24"/>
          <w:szCs w:val="24"/>
        </w:rPr>
        <w:t xml:space="preserve"> 31 december 202</w:t>
      </w:r>
      <w:r w:rsidR="00C90E04">
        <w:rPr>
          <w:rFonts w:ascii="Arial" w:eastAsia="Arial" w:hAnsi="Arial" w:cs="Arial"/>
          <w:b/>
          <w:bCs/>
          <w:sz w:val="24"/>
          <w:szCs w:val="24"/>
        </w:rPr>
        <w:t>4</w:t>
      </w:r>
    </w:p>
    <w:tbl>
      <w:tblPr>
        <w:tblStyle w:val="Tabelraster"/>
        <w:tblW w:w="9206" w:type="dxa"/>
        <w:tblLook w:val="04A0" w:firstRow="1" w:lastRow="0" w:firstColumn="1" w:lastColumn="0" w:noHBand="0" w:noVBand="1"/>
      </w:tblPr>
      <w:tblGrid>
        <w:gridCol w:w="3358"/>
        <w:gridCol w:w="1284"/>
        <w:gridCol w:w="3291"/>
        <w:gridCol w:w="1273"/>
      </w:tblGrid>
      <w:tr w:rsidR="00C22C23" w:rsidRPr="00FD6E2C" w14:paraId="518506D9" w14:textId="77777777" w:rsidTr="6A7EB0D4">
        <w:trPr>
          <w:trHeight w:val="289"/>
        </w:trPr>
        <w:tc>
          <w:tcPr>
            <w:tcW w:w="4642" w:type="dxa"/>
            <w:gridSpan w:val="2"/>
          </w:tcPr>
          <w:p w14:paraId="046AF09D" w14:textId="77777777" w:rsidR="00C22C23" w:rsidRPr="00FD6E2C" w:rsidRDefault="00C22C23" w:rsidP="00FD6E2C">
            <w:pPr>
              <w:spacing w:line="276" w:lineRule="auto"/>
              <w:jc w:val="both"/>
              <w:rPr>
                <w:rFonts w:ascii="Arial" w:eastAsia="Arial" w:hAnsi="Arial" w:cs="Arial"/>
                <w:bCs/>
                <w:sz w:val="24"/>
                <w:szCs w:val="24"/>
              </w:rPr>
            </w:pPr>
            <w:r w:rsidRPr="00FD6E2C">
              <w:rPr>
                <w:rFonts w:ascii="Arial" w:eastAsia="Arial" w:hAnsi="Arial" w:cs="Arial"/>
                <w:bCs/>
                <w:sz w:val="24"/>
                <w:szCs w:val="24"/>
              </w:rPr>
              <w:t>Activa                                                       €</w:t>
            </w:r>
          </w:p>
        </w:tc>
        <w:tc>
          <w:tcPr>
            <w:tcW w:w="4564" w:type="dxa"/>
            <w:gridSpan w:val="2"/>
          </w:tcPr>
          <w:p w14:paraId="159D6053" w14:textId="77777777" w:rsidR="00C22C23" w:rsidRPr="00FD6E2C" w:rsidRDefault="00C22C23" w:rsidP="00FD6E2C">
            <w:pPr>
              <w:spacing w:line="276" w:lineRule="auto"/>
              <w:jc w:val="both"/>
              <w:rPr>
                <w:rFonts w:ascii="Arial" w:eastAsia="Arial" w:hAnsi="Arial" w:cs="Arial"/>
                <w:bCs/>
                <w:sz w:val="24"/>
                <w:szCs w:val="24"/>
              </w:rPr>
            </w:pPr>
            <w:r w:rsidRPr="00FD6E2C">
              <w:rPr>
                <w:rFonts w:ascii="Arial" w:eastAsia="Arial" w:hAnsi="Arial" w:cs="Arial"/>
                <w:bCs/>
                <w:sz w:val="24"/>
                <w:szCs w:val="24"/>
              </w:rPr>
              <w:t>Passiva                                                     €</w:t>
            </w:r>
          </w:p>
        </w:tc>
      </w:tr>
      <w:tr w:rsidR="00C22C23" w:rsidRPr="00FD6E2C" w14:paraId="3E421B76" w14:textId="77777777" w:rsidTr="6A7EB0D4">
        <w:trPr>
          <w:trHeight w:val="1281"/>
        </w:trPr>
        <w:tc>
          <w:tcPr>
            <w:tcW w:w="3358" w:type="dxa"/>
          </w:tcPr>
          <w:p w14:paraId="7764A399" w14:textId="3C0EEFFC" w:rsidR="00C22C23" w:rsidRPr="00FD6E2C" w:rsidRDefault="00C90E04" w:rsidP="00FD6E2C">
            <w:pPr>
              <w:spacing w:line="276" w:lineRule="auto"/>
              <w:jc w:val="both"/>
              <w:rPr>
                <w:rFonts w:ascii="Arial" w:eastAsia="Arial" w:hAnsi="Arial" w:cs="Arial"/>
                <w:bCs/>
                <w:sz w:val="24"/>
                <w:szCs w:val="24"/>
              </w:rPr>
            </w:pPr>
            <w:r>
              <w:rPr>
                <w:rFonts w:ascii="Arial" w:eastAsia="Arial" w:hAnsi="Arial" w:cs="Arial"/>
                <w:bCs/>
                <w:sz w:val="24"/>
                <w:szCs w:val="24"/>
              </w:rPr>
              <w:t>Inventaris en ICT</w:t>
            </w:r>
          </w:p>
          <w:p w14:paraId="6AE50C95" w14:textId="241966DF" w:rsidR="00C22C23" w:rsidRPr="00FD6E2C" w:rsidRDefault="00C90E04" w:rsidP="00FD6E2C">
            <w:pPr>
              <w:spacing w:line="276" w:lineRule="auto"/>
              <w:jc w:val="both"/>
              <w:rPr>
                <w:rFonts w:ascii="Arial" w:eastAsia="Arial" w:hAnsi="Arial" w:cs="Arial"/>
                <w:bCs/>
                <w:sz w:val="24"/>
                <w:szCs w:val="24"/>
              </w:rPr>
            </w:pPr>
            <w:r>
              <w:rPr>
                <w:rFonts w:ascii="Arial" w:eastAsia="Arial" w:hAnsi="Arial" w:cs="Arial"/>
                <w:bCs/>
                <w:sz w:val="24"/>
                <w:szCs w:val="24"/>
              </w:rPr>
              <w:t>Onderhanden projecten</w:t>
            </w:r>
          </w:p>
          <w:p w14:paraId="70208E76" w14:textId="77777777" w:rsidR="00C22C23" w:rsidRPr="00FD6E2C" w:rsidRDefault="00C22C23" w:rsidP="00FD6E2C">
            <w:pPr>
              <w:spacing w:line="276" w:lineRule="auto"/>
              <w:jc w:val="both"/>
              <w:rPr>
                <w:rFonts w:ascii="Arial" w:eastAsia="Arial" w:hAnsi="Arial" w:cs="Arial"/>
                <w:bCs/>
                <w:sz w:val="24"/>
                <w:szCs w:val="24"/>
              </w:rPr>
            </w:pPr>
            <w:r w:rsidRPr="00FD6E2C">
              <w:rPr>
                <w:rFonts w:ascii="Arial" w:eastAsia="Arial" w:hAnsi="Arial" w:cs="Arial"/>
                <w:bCs/>
                <w:sz w:val="24"/>
                <w:szCs w:val="24"/>
              </w:rPr>
              <w:t>Debiteuren</w:t>
            </w:r>
          </w:p>
          <w:p w14:paraId="2C063915" w14:textId="77777777" w:rsidR="00C22C23" w:rsidRPr="00FD6E2C" w:rsidRDefault="00C22C23" w:rsidP="00FD6E2C">
            <w:pPr>
              <w:spacing w:line="276" w:lineRule="auto"/>
              <w:jc w:val="both"/>
              <w:rPr>
                <w:rFonts w:ascii="Arial" w:eastAsia="Arial" w:hAnsi="Arial" w:cs="Arial"/>
                <w:bCs/>
                <w:sz w:val="24"/>
                <w:szCs w:val="24"/>
              </w:rPr>
            </w:pPr>
            <w:r w:rsidRPr="00FD6E2C">
              <w:rPr>
                <w:rFonts w:ascii="Arial" w:eastAsia="Arial" w:hAnsi="Arial" w:cs="Arial"/>
                <w:bCs/>
                <w:sz w:val="24"/>
                <w:szCs w:val="24"/>
              </w:rPr>
              <w:t>Overige vorderingen</w:t>
            </w:r>
          </w:p>
          <w:p w14:paraId="05C8A9FB" w14:textId="77777777" w:rsidR="00C22C23" w:rsidRPr="00FD6E2C" w:rsidRDefault="00C22C23" w:rsidP="00FD6E2C">
            <w:pPr>
              <w:spacing w:line="276" w:lineRule="auto"/>
              <w:jc w:val="both"/>
              <w:rPr>
                <w:rFonts w:ascii="Arial" w:eastAsia="Arial" w:hAnsi="Arial" w:cs="Arial"/>
                <w:bCs/>
                <w:sz w:val="24"/>
                <w:szCs w:val="24"/>
              </w:rPr>
            </w:pPr>
            <w:r w:rsidRPr="00FD6E2C">
              <w:rPr>
                <w:rFonts w:ascii="Arial" w:eastAsia="Arial" w:hAnsi="Arial" w:cs="Arial"/>
                <w:bCs/>
                <w:sz w:val="24"/>
                <w:szCs w:val="24"/>
              </w:rPr>
              <w:t>Liquide middelen</w:t>
            </w:r>
          </w:p>
        </w:tc>
        <w:tc>
          <w:tcPr>
            <w:tcW w:w="1284" w:type="dxa"/>
          </w:tcPr>
          <w:p w14:paraId="7E2DC35E" w14:textId="7D8C480F" w:rsidR="00C22C23" w:rsidRPr="00FD6E2C" w:rsidRDefault="00C90E04" w:rsidP="00FD6E2C">
            <w:pPr>
              <w:spacing w:line="276" w:lineRule="auto"/>
              <w:jc w:val="right"/>
              <w:rPr>
                <w:rFonts w:ascii="Arial" w:eastAsia="Arial" w:hAnsi="Arial" w:cs="Arial"/>
                <w:bCs/>
                <w:sz w:val="24"/>
                <w:szCs w:val="24"/>
              </w:rPr>
            </w:pPr>
            <w:r>
              <w:rPr>
                <w:rFonts w:ascii="Arial" w:eastAsia="Arial" w:hAnsi="Arial" w:cs="Arial"/>
                <w:bCs/>
                <w:sz w:val="24"/>
                <w:szCs w:val="24"/>
              </w:rPr>
              <w:t>3</w:t>
            </w:r>
            <w:r w:rsidR="00C22C23" w:rsidRPr="00FD6E2C">
              <w:rPr>
                <w:rFonts w:ascii="Arial" w:eastAsia="Arial" w:hAnsi="Arial" w:cs="Arial"/>
                <w:bCs/>
                <w:sz w:val="24"/>
                <w:szCs w:val="24"/>
              </w:rPr>
              <w:t>5.000</w:t>
            </w:r>
          </w:p>
          <w:p w14:paraId="3CACEE66" w14:textId="77777777" w:rsidR="00C22C23" w:rsidRPr="00FD6E2C" w:rsidRDefault="00C22C23" w:rsidP="00FD6E2C">
            <w:pPr>
              <w:spacing w:line="276" w:lineRule="auto"/>
              <w:jc w:val="right"/>
              <w:rPr>
                <w:rFonts w:ascii="Arial" w:eastAsia="Arial" w:hAnsi="Arial" w:cs="Arial"/>
                <w:bCs/>
                <w:sz w:val="24"/>
                <w:szCs w:val="24"/>
              </w:rPr>
            </w:pPr>
            <w:r w:rsidRPr="00FD6E2C">
              <w:rPr>
                <w:rFonts w:ascii="Arial" w:eastAsia="Arial" w:hAnsi="Arial" w:cs="Arial"/>
                <w:bCs/>
                <w:sz w:val="24"/>
                <w:szCs w:val="24"/>
              </w:rPr>
              <w:t>10.000</w:t>
            </w:r>
          </w:p>
          <w:p w14:paraId="5142A5A1" w14:textId="09B5597E" w:rsidR="00C22C23" w:rsidRPr="00FD6E2C" w:rsidRDefault="00C90E04" w:rsidP="00FD6E2C">
            <w:pPr>
              <w:spacing w:line="276" w:lineRule="auto"/>
              <w:jc w:val="right"/>
              <w:rPr>
                <w:rFonts w:ascii="Arial" w:eastAsia="Arial" w:hAnsi="Arial" w:cs="Arial"/>
                <w:bCs/>
                <w:sz w:val="24"/>
                <w:szCs w:val="24"/>
              </w:rPr>
            </w:pPr>
            <w:r>
              <w:rPr>
                <w:rFonts w:ascii="Arial" w:eastAsia="Arial" w:hAnsi="Arial" w:cs="Arial"/>
                <w:bCs/>
                <w:sz w:val="24"/>
                <w:szCs w:val="24"/>
              </w:rPr>
              <w:t>40</w:t>
            </w:r>
            <w:r w:rsidR="00C22C23" w:rsidRPr="00FD6E2C">
              <w:rPr>
                <w:rFonts w:ascii="Arial" w:eastAsia="Arial" w:hAnsi="Arial" w:cs="Arial"/>
                <w:bCs/>
                <w:sz w:val="24"/>
                <w:szCs w:val="24"/>
              </w:rPr>
              <w:t>.000</w:t>
            </w:r>
          </w:p>
          <w:p w14:paraId="04D904E2" w14:textId="0D36FBF0" w:rsidR="00C22C23" w:rsidRPr="00FD6E2C" w:rsidRDefault="00C90E04" w:rsidP="00FD6E2C">
            <w:pPr>
              <w:spacing w:line="276" w:lineRule="auto"/>
              <w:jc w:val="right"/>
              <w:rPr>
                <w:rFonts w:ascii="Arial" w:eastAsia="Arial" w:hAnsi="Arial" w:cs="Arial"/>
                <w:bCs/>
                <w:sz w:val="24"/>
                <w:szCs w:val="24"/>
              </w:rPr>
            </w:pPr>
            <w:r>
              <w:rPr>
                <w:rFonts w:ascii="Arial" w:eastAsia="Arial" w:hAnsi="Arial" w:cs="Arial"/>
                <w:bCs/>
                <w:sz w:val="24"/>
                <w:szCs w:val="24"/>
              </w:rPr>
              <w:t>2</w:t>
            </w:r>
            <w:r w:rsidR="00C22C23" w:rsidRPr="00FD6E2C">
              <w:rPr>
                <w:rFonts w:ascii="Arial" w:eastAsia="Arial" w:hAnsi="Arial" w:cs="Arial"/>
                <w:bCs/>
                <w:sz w:val="24"/>
                <w:szCs w:val="24"/>
              </w:rPr>
              <w:t>.000</w:t>
            </w:r>
          </w:p>
          <w:p w14:paraId="149CFB17" w14:textId="116BCC67" w:rsidR="00C22C23" w:rsidRPr="00FD6E2C" w:rsidRDefault="00C90E04" w:rsidP="00FD6E2C">
            <w:pPr>
              <w:spacing w:line="276" w:lineRule="auto"/>
              <w:jc w:val="right"/>
              <w:rPr>
                <w:rFonts w:ascii="Arial" w:eastAsia="Arial" w:hAnsi="Arial" w:cs="Arial"/>
                <w:bCs/>
                <w:sz w:val="24"/>
                <w:szCs w:val="24"/>
              </w:rPr>
            </w:pPr>
            <w:r>
              <w:rPr>
                <w:rFonts w:ascii="Arial" w:eastAsia="Arial" w:hAnsi="Arial" w:cs="Arial"/>
                <w:bCs/>
                <w:sz w:val="24"/>
                <w:szCs w:val="24"/>
              </w:rPr>
              <w:t>98</w:t>
            </w:r>
            <w:r w:rsidR="00C22C23" w:rsidRPr="00FD6E2C">
              <w:rPr>
                <w:rFonts w:ascii="Arial" w:eastAsia="Arial" w:hAnsi="Arial" w:cs="Arial"/>
                <w:bCs/>
                <w:sz w:val="24"/>
                <w:szCs w:val="24"/>
              </w:rPr>
              <w:t>.000</w:t>
            </w:r>
          </w:p>
        </w:tc>
        <w:tc>
          <w:tcPr>
            <w:tcW w:w="3291" w:type="dxa"/>
          </w:tcPr>
          <w:p w14:paraId="6559628B" w14:textId="77777777" w:rsidR="00C22C23" w:rsidRPr="00FD6E2C" w:rsidRDefault="00C22C23" w:rsidP="00FD6E2C">
            <w:pPr>
              <w:spacing w:line="276" w:lineRule="auto"/>
              <w:rPr>
                <w:rFonts w:ascii="Arial" w:eastAsia="Arial" w:hAnsi="Arial" w:cs="Arial"/>
                <w:bCs/>
                <w:sz w:val="24"/>
                <w:szCs w:val="24"/>
              </w:rPr>
            </w:pPr>
            <w:r w:rsidRPr="00FD6E2C">
              <w:rPr>
                <w:rFonts w:ascii="Arial" w:eastAsia="Arial" w:hAnsi="Arial" w:cs="Arial"/>
                <w:bCs/>
                <w:sz w:val="24"/>
                <w:szCs w:val="24"/>
              </w:rPr>
              <w:t>Kapitaal</w:t>
            </w:r>
          </w:p>
          <w:p w14:paraId="31264963" w14:textId="28B80B0B" w:rsidR="00C22C23" w:rsidRPr="00FD6E2C" w:rsidRDefault="00C22C23" w:rsidP="00FD6E2C">
            <w:pPr>
              <w:spacing w:line="276" w:lineRule="auto"/>
              <w:rPr>
                <w:rFonts w:ascii="Arial" w:eastAsia="Arial" w:hAnsi="Arial" w:cs="Arial"/>
                <w:bCs/>
                <w:sz w:val="24"/>
                <w:szCs w:val="24"/>
              </w:rPr>
            </w:pPr>
            <w:r w:rsidRPr="00FD6E2C">
              <w:rPr>
                <w:rFonts w:ascii="Arial" w:eastAsia="Arial" w:hAnsi="Arial" w:cs="Arial"/>
                <w:bCs/>
                <w:sz w:val="24"/>
                <w:szCs w:val="24"/>
              </w:rPr>
              <w:t>Crediteuren</w:t>
            </w:r>
          </w:p>
          <w:p w14:paraId="24DA1B1B" w14:textId="22FF802D" w:rsidR="00C22C23" w:rsidRPr="00FD6E2C" w:rsidRDefault="7FADD119" w:rsidP="00FD6E2C">
            <w:pPr>
              <w:spacing w:line="276" w:lineRule="auto"/>
              <w:rPr>
                <w:rFonts w:ascii="Arial" w:eastAsia="Arial" w:hAnsi="Arial" w:cs="Arial"/>
                <w:sz w:val="24"/>
                <w:szCs w:val="24"/>
              </w:rPr>
            </w:pPr>
            <w:r w:rsidRPr="00FD6E2C">
              <w:rPr>
                <w:rFonts w:ascii="Arial" w:eastAsia="Arial" w:hAnsi="Arial" w:cs="Arial"/>
                <w:sz w:val="24"/>
                <w:szCs w:val="24"/>
              </w:rPr>
              <w:t xml:space="preserve">Te betalen BTW </w:t>
            </w:r>
            <w:r w:rsidR="00C90E04">
              <w:rPr>
                <w:rFonts w:ascii="Arial" w:eastAsia="Arial" w:hAnsi="Arial" w:cs="Arial"/>
                <w:sz w:val="24"/>
                <w:szCs w:val="24"/>
              </w:rPr>
              <w:t>(Q 4 2024)</w:t>
            </w:r>
            <w:r w:rsidR="00963363" w:rsidRPr="00FD6E2C">
              <w:rPr>
                <w:rFonts w:ascii="Arial" w:eastAsia="Arial" w:hAnsi="Arial" w:cs="Arial"/>
                <w:sz w:val="24"/>
                <w:szCs w:val="24"/>
              </w:rPr>
              <w:br/>
            </w:r>
            <w:r w:rsidR="00C90E04">
              <w:rPr>
                <w:rFonts w:ascii="Arial" w:eastAsia="Arial" w:hAnsi="Arial" w:cs="Arial"/>
                <w:sz w:val="24"/>
                <w:szCs w:val="24"/>
              </w:rPr>
              <w:t>Te betalen LH (december 2024)</w:t>
            </w:r>
          </w:p>
          <w:p w14:paraId="5E4EA0DD" w14:textId="77777777" w:rsidR="00C22C23" w:rsidRPr="00FD6E2C" w:rsidRDefault="00C22C23" w:rsidP="00FD6E2C">
            <w:pPr>
              <w:spacing w:line="276" w:lineRule="auto"/>
              <w:rPr>
                <w:rFonts w:ascii="Arial" w:eastAsia="Arial" w:hAnsi="Arial" w:cs="Arial"/>
                <w:bCs/>
                <w:sz w:val="24"/>
                <w:szCs w:val="24"/>
              </w:rPr>
            </w:pPr>
            <w:r w:rsidRPr="00FD6E2C">
              <w:rPr>
                <w:rFonts w:ascii="Arial" w:eastAsia="Arial" w:hAnsi="Arial" w:cs="Arial"/>
                <w:bCs/>
                <w:sz w:val="24"/>
                <w:szCs w:val="24"/>
              </w:rPr>
              <w:t>Overlopende passiva</w:t>
            </w:r>
          </w:p>
        </w:tc>
        <w:tc>
          <w:tcPr>
            <w:tcW w:w="1273" w:type="dxa"/>
          </w:tcPr>
          <w:p w14:paraId="097E381F" w14:textId="3EE50CF3" w:rsidR="00C22C23" w:rsidRPr="00FD6E2C" w:rsidRDefault="00C22C23" w:rsidP="00FD6E2C">
            <w:pPr>
              <w:spacing w:line="276" w:lineRule="auto"/>
              <w:jc w:val="right"/>
              <w:rPr>
                <w:rFonts w:ascii="Arial" w:eastAsia="Arial" w:hAnsi="Arial" w:cs="Arial"/>
                <w:bCs/>
                <w:sz w:val="24"/>
                <w:szCs w:val="24"/>
              </w:rPr>
            </w:pPr>
            <w:r w:rsidRPr="00FD6E2C">
              <w:rPr>
                <w:rFonts w:ascii="Arial" w:eastAsia="Arial" w:hAnsi="Arial" w:cs="Arial"/>
                <w:bCs/>
                <w:sz w:val="24"/>
                <w:szCs w:val="24"/>
              </w:rPr>
              <w:t>1</w:t>
            </w:r>
            <w:r w:rsidR="00C90E04">
              <w:rPr>
                <w:rFonts w:ascii="Arial" w:eastAsia="Arial" w:hAnsi="Arial" w:cs="Arial"/>
                <w:bCs/>
                <w:sz w:val="24"/>
                <w:szCs w:val="24"/>
              </w:rPr>
              <w:t>5</w:t>
            </w:r>
            <w:r w:rsidR="0006089B" w:rsidRPr="00FD6E2C">
              <w:rPr>
                <w:rFonts w:ascii="Arial" w:eastAsia="Arial" w:hAnsi="Arial" w:cs="Arial"/>
                <w:bCs/>
                <w:sz w:val="24"/>
                <w:szCs w:val="24"/>
              </w:rPr>
              <w:t>0</w:t>
            </w:r>
            <w:r w:rsidRPr="00FD6E2C">
              <w:rPr>
                <w:rFonts w:ascii="Arial" w:eastAsia="Arial" w:hAnsi="Arial" w:cs="Arial"/>
                <w:bCs/>
                <w:sz w:val="24"/>
                <w:szCs w:val="24"/>
              </w:rPr>
              <w:t>.000</w:t>
            </w:r>
          </w:p>
          <w:p w14:paraId="4A3BBE13" w14:textId="391DEEF6" w:rsidR="00C22C23" w:rsidRPr="00FD6E2C" w:rsidRDefault="00C90E04" w:rsidP="00FD6E2C">
            <w:pPr>
              <w:spacing w:line="276" w:lineRule="auto"/>
              <w:jc w:val="right"/>
              <w:rPr>
                <w:rFonts w:ascii="Arial" w:eastAsia="Arial" w:hAnsi="Arial" w:cs="Arial"/>
                <w:bCs/>
                <w:sz w:val="24"/>
                <w:szCs w:val="24"/>
              </w:rPr>
            </w:pPr>
            <w:r>
              <w:rPr>
                <w:rFonts w:ascii="Arial" w:eastAsia="Arial" w:hAnsi="Arial" w:cs="Arial"/>
                <w:bCs/>
                <w:sz w:val="24"/>
                <w:szCs w:val="24"/>
              </w:rPr>
              <w:t>3</w:t>
            </w:r>
            <w:r w:rsidR="00C22C23" w:rsidRPr="00FD6E2C">
              <w:rPr>
                <w:rFonts w:ascii="Arial" w:eastAsia="Arial" w:hAnsi="Arial" w:cs="Arial"/>
                <w:bCs/>
                <w:sz w:val="24"/>
                <w:szCs w:val="24"/>
              </w:rPr>
              <w:t>.000</w:t>
            </w:r>
          </w:p>
          <w:p w14:paraId="70F7BD4F" w14:textId="4C653632" w:rsidR="00C22C23" w:rsidRPr="00FD6E2C" w:rsidRDefault="00C90E04" w:rsidP="00FD6E2C">
            <w:pPr>
              <w:spacing w:line="276" w:lineRule="auto"/>
              <w:jc w:val="right"/>
              <w:rPr>
                <w:rFonts w:ascii="Arial" w:eastAsia="Arial" w:hAnsi="Arial" w:cs="Arial"/>
                <w:bCs/>
                <w:sz w:val="24"/>
                <w:szCs w:val="24"/>
              </w:rPr>
            </w:pPr>
            <w:r>
              <w:rPr>
                <w:rFonts w:ascii="Arial" w:eastAsia="Arial" w:hAnsi="Arial" w:cs="Arial"/>
                <w:sz w:val="24"/>
                <w:szCs w:val="24"/>
              </w:rPr>
              <w:t>25</w:t>
            </w:r>
            <w:r w:rsidR="7FADD119" w:rsidRPr="00FD6E2C">
              <w:rPr>
                <w:rFonts w:ascii="Arial" w:eastAsia="Arial" w:hAnsi="Arial" w:cs="Arial"/>
                <w:sz w:val="24"/>
                <w:szCs w:val="24"/>
              </w:rPr>
              <w:t>.000</w:t>
            </w:r>
          </w:p>
          <w:p w14:paraId="0592CE52" w14:textId="1121CD3E" w:rsidR="6A7EB0D4" w:rsidRPr="00FD6E2C" w:rsidRDefault="00C90E04" w:rsidP="00FD6E2C">
            <w:pPr>
              <w:spacing w:line="276" w:lineRule="auto"/>
              <w:jc w:val="right"/>
              <w:rPr>
                <w:rFonts w:ascii="Arial" w:eastAsia="Arial" w:hAnsi="Arial" w:cs="Arial"/>
                <w:sz w:val="24"/>
                <w:szCs w:val="24"/>
              </w:rPr>
            </w:pPr>
            <w:r>
              <w:rPr>
                <w:rFonts w:ascii="Arial" w:eastAsia="Arial" w:hAnsi="Arial" w:cs="Arial"/>
                <w:sz w:val="24"/>
                <w:szCs w:val="24"/>
              </w:rPr>
              <w:t>6.000</w:t>
            </w:r>
          </w:p>
          <w:p w14:paraId="20772835" w14:textId="77777777" w:rsidR="00C90E04" w:rsidRDefault="00C90E04" w:rsidP="00FD6E2C">
            <w:pPr>
              <w:spacing w:line="276" w:lineRule="auto"/>
              <w:jc w:val="right"/>
              <w:rPr>
                <w:rFonts w:ascii="Arial" w:eastAsia="Arial" w:hAnsi="Arial" w:cs="Arial"/>
                <w:bCs/>
                <w:sz w:val="24"/>
                <w:szCs w:val="24"/>
              </w:rPr>
            </w:pPr>
          </w:p>
          <w:p w14:paraId="6B267ACE" w14:textId="1B36CD85" w:rsidR="00C22C23" w:rsidRPr="00FD6E2C" w:rsidRDefault="00C22C23" w:rsidP="00FD6E2C">
            <w:pPr>
              <w:spacing w:line="276" w:lineRule="auto"/>
              <w:jc w:val="right"/>
              <w:rPr>
                <w:rFonts w:ascii="Arial" w:eastAsia="Arial" w:hAnsi="Arial" w:cs="Arial"/>
                <w:bCs/>
                <w:sz w:val="24"/>
                <w:szCs w:val="24"/>
              </w:rPr>
            </w:pPr>
            <w:r w:rsidRPr="00FD6E2C">
              <w:rPr>
                <w:rFonts w:ascii="Arial" w:eastAsia="Arial" w:hAnsi="Arial" w:cs="Arial"/>
                <w:bCs/>
                <w:sz w:val="24"/>
                <w:szCs w:val="24"/>
              </w:rPr>
              <w:t>1.000</w:t>
            </w:r>
          </w:p>
        </w:tc>
      </w:tr>
      <w:tr w:rsidR="00C22C23" w:rsidRPr="00FD6E2C" w14:paraId="5F72304A" w14:textId="77777777" w:rsidTr="6A7EB0D4">
        <w:trPr>
          <w:trHeight w:val="276"/>
        </w:trPr>
        <w:tc>
          <w:tcPr>
            <w:tcW w:w="4642" w:type="dxa"/>
            <w:gridSpan w:val="2"/>
          </w:tcPr>
          <w:p w14:paraId="092443A1" w14:textId="61DD0C68" w:rsidR="00C22C23" w:rsidRPr="00FD6E2C" w:rsidRDefault="00C90E04" w:rsidP="00FD6E2C">
            <w:pPr>
              <w:spacing w:line="276" w:lineRule="auto"/>
              <w:jc w:val="right"/>
              <w:rPr>
                <w:rFonts w:ascii="Arial" w:eastAsia="Arial" w:hAnsi="Arial" w:cs="Arial"/>
                <w:bCs/>
                <w:sz w:val="24"/>
                <w:szCs w:val="24"/>
              </w:rPr>
            </w:pPr>
            <w:r>
              <w:rPr>
                <w:rFonts w:ascii="Arial" w:eastAsia="Arial" w:hAnsi="Arial" w:cs="Arial"/>
                <w:bCs/>
                <w:sz w:val="24"/>
                <w:szCs w:val="24"/>
              </w:rPr>
              <w:t>18</w:t>
            </w:r>
            <w:r w:rsidR="00C22C23" w:rsidRPr="00FD6E2C">
              <w:rPr>
                <w:rFonts w:ascii="Arial" w:eastAsia="Arial" w:hAnsi="Arial" w:cs="Arial"/>
                <w:bCs/>
                <w:sz w:val="24"/>
                <w:szCs w:val="24"/>
              </w:rPr>
              <w:t>5.000</w:t>
            </w:r>
          </w:p>
        </w:tc>
        <w:tc>
          <w:tcPr>
            <w:tcW w:w="4564" w:type="dxa"/>
            <w:gridSpan w:val="2"/>
          </w:tcPr>
          <w:p w14:paraId="4F432F16" w14:textId="7831CF5D" w:rsidR="00C22C23" w:rsidRPr="00FD6E2C" w:rsidRDefault="00C90E04" w:rsidP="00FD6E2C">
            <w:pPr>
              <w:spacing w:line="276" w:lineRule="auto"/>
              <w:jc w:val="right"/>
              <w:rPr>
                <w:rFonts w:ascii="Arial" w:eastAsia="Arial" w:hAnsi="Arial" w:cs="Arial"/>
                <w:bCs/>
                <w:sz w:val="24"/>
                <w:szCs w:val="24"/>
              </w:rPr>
            </w:pPr>
            <w:r>
              <w:rPr>
                <w:rFonts w:ascii="Arial" w:eastAsia="Arial" w:hAnsi="Arial" w:cs="Arial"/>
                <w:bCs/>
                <w:sz w:val="24"/>
                <w:szCs w:val="24"/>
              </w:rPr>
              <w:t>18</w:t>
            </w:r>
            <w:r w:rsidR="00C22C23" w:rsidRPr="00FD6E2C">
              <w:rPr>
                <w:rFonts w:ascii="Arial" w:eastAsia="Arial" w:hAnsi="Arial" w:cs="Arial"/>
                <w:bCs/>
                <w:sz w:val="24"/>
                <w:szCs w:val="24"/>
              </w:rPr>
              <w:t>5.000</w:t>
            </w:r>
          </w:p>
        </w:tc>
      </w:tr>
    </w:tbl>
    <w:p w14:paraId="7E7E8660" w14:textId="29DDE08B" w:rsidR="6A7EB0D4" w:rsidRDefault="6A7EB0D4" w:rsidP="00FD6E2C">
      <w:pPr>
        <w:rPr>
          <w:rFonts w:ascii="Arial" w:eastAsia="Arial" w:hAnsi="Arial" w:cs="Arial"/>
          <w:sz w:val="24"/>
          <w:szCs w:val="24"/>
        </w:rPr>
      </w:pPr>
    </w:p>
    <w:p w14:paraId="1EF16502" w14:textId="0F3A264D" w:rsidR="003D28F7" w:rsidRDefault="00BE4B0E" w:rsidP="00FD6E2C">
      <w:pPr>
        <w:rPr>
          <w:rFonts w:ascii="Arial" w:eastAsia="Arial" w:hAnsi="Arial" w:cs="Arial"/>
          <w:sz w:val="24"/>
          <w:szCs w:val="24"/>
        </w:rPr>
      </w:pPr>
      <w:r w:rsidRPr="69E4FBDF">
        <w:rPr>
          <w:rFonts w:ascii="Arial" w:eastAsia="Arial" w:hAnsi="Arial" w:cs="Arial"/>
          <w:sz w:val="24"/>
          <w:szCs w:val="24"/>
        </w:rPr>
        <w:lastRenderedPageBreak/>
        <w:t xml:space="preserve">Hoewel Bregje dit nooit eerder heeft ervaren is er nu een debiteur die niet betaald. Bregje heeft </w:t>
      </w:r>
      <w:r w:rsidR="000C0D15" w:rsidRPr="69E4FBDF">
        <w:rPr>
          <w:rFonts w:ascii="Arial" w:eastAsia="Arial" w:hAnsi="Arial" w:cs="Arial"/>
          <w:sz w:val="24"/>
          <w:szCs w:val="24"/>
        </w:rPr>
        <w:t xml:space="preserve">in maart 2024 </w:t>
      </w:r>
      <w:r w:rsidRPr="69E4FBDF">
        <w:rPr>
          <w:rFonts w:ascii="Arial" w:eastAsia="Arial" w:hAnsi="Arial" w:cs="Arial"/>
          <w:sz w:val="24"/>
          <w:szCs w:val="24"/>
        </w:rPr>
        <w:t xml:space="preserve">een </w:t>
      </w:r>
      <w:r w:rsidR="00936604" w:rsidRPr="69E4FBDF">
        <w:rPr>
          <w:rFonts w:ascii="Arial" w:eastAsia="Arial" w:hAnsi="Arial" w:cs="Arial"/>
          <w:sz w:val="24"/>
          <w:szCs w:val="24"/>
        </w:rPr>
        <w:t>marketing</w:t>
      </w:r>
      <w:r w:rsidRPr="69E4FBDF">
        <w:rPr>
          <w:rFonts w:ascii="Arial" w:eastAsia="Arial" w:hAnsi="Arial" w:cs="Arial"/>
          <w:sz w:val="24"/>
          <w:szCs w:val="24"/>
        </w:rPr>
        <w:t xml:space="preserve">advies aan </w:t>
      </w:r>
      <w:r w:rsidR="00730F29" w:rsidRPr="69E4FBDF">
        <w:rPr>
          <w:rFonts w:ascii="Arial" w:eastAsia="Arial" w:hAnsi="Arial" w:cs="Arial"/>
          <w:sz w:val="24"/>
          <w:szCs w:val="24"/>
        </w:rPr>
        <w:t>kwekerij</w:t>
      </w:r>
      <w:r w:rsidR="000C0D15" w:rsidRPr="69E4FBDF">
        <w:rPr>
          <w:rFonts w:ascii="Arial" w:eastAsia="Arial" w:hAnsi="Arial" w:cs="Arial"/>
          <w:sz w:val="24"/>
          <w:szCs w:val="24"/>
        </w:rPr>
        <w:t xml:space="preserve"> </w:t>
      </w:r>
      <w:proofErr w:type="spellStart"/>
      <w:r w:rsidR="000C0D15" w:rsidRPr="69E4FBDF">
        <w:rPr>
          <w:rFonts w:ascii="Arial" w:eastAsia="Arial" w:hAnsi="Arial" w:cs="Arial"/>
          <w:sz w:val="24"/>
          <w:szCs w:val="24"/>
        </w:rPr>
        <w:t>GroenDoen</w:t>
      </w:r>
      <w:proofErr w:type="spellEnd"/>
      <w:r w:rsidR="00730F29" w:rsidRPr="69E4FBDF">
        <w:rPr>
          <w:rFonts w:ascii="Arial" w:eastAsia="Arial" w:hAnsi="Arial" w:cs="Arial"/>
          <w:sz w:val="24"/>
          <w:szCs w:val="24"/>
        </w:rPr>
        <w:t xml:space="preserve"> uitgebracht. </w:t>
      </w:r>
      <w:r w:rsidR="000C0D15" w:rsidRPr="69E4FBDF">
        <w:rPr>
          <w:rFonts w:ascii="Arial" w:eastAsia="Arial" w:hAnsi="Arial" w:cs="Arial"/>
          <w:sz w:val="24"/>
          <w:szCs w:val="24"/>
        </w:rPr>
        <w:t>Helaas is de factuur van €9.000 inzake dit advies nog niet voldaan. Ondanks diverse herinneringen en aanmaningen wordt de fact</w:t>
      </w:r>
      <w:r w:rsidR="001B72B6" w:rsidRPr="69E4FBDF">
        <w:rPr>
          <w:rFonts w:ascii="Arial" w:eastAsia="Arial" w:hAnsi="Arial" w:cs="Arial"/>
          <w:sz w:val="24"/>
          <w:szCs w:val="24"/>
        </w:rPr>
        <w:t>uu</w:t>
      </w:r>
      <w:r w:rsidR="000C0D15" w:rsidRPr="69E4FBDF">
        <w:rPr>
          <w:rFonts w:ascii="Arial" w:eastAsia="Arial" w:hAnsi="Arial" w:cs="Arial"/>
          <w:sz w:val="24"/>
          <w:szCs w:val="24"/>
        </w:rPr>
        <w:t xml:space="preserve">r echter nog steeds niet betaald. </w:t>
      </w:r>
      <w:proofErr w:type="spellStart"/>
      <w:r w:rsidR="000C0D15" w:rsidRPr="69E4FBDF">
        <w:rPr>
          <w:rFonts w:ascii="Arial" w:eastAsia="Arial" w:hAnsi="Arial" w:cs="Arial"/>
          <w:sz w:val="24"/>
          <w:szCs w:val="24"/>
        </w:rPr>
        <w:t>GroenDoen</w:t>
      </w:r>
      <w:proofErr w:type="spellEnd"/>
      <w:r w:rsidR="000C0D15" w:rsidRPr="69E4FBDF">
        <w:rPr>
          <w:rFonts w:ascii="Arial" w:eastAsia="Arial" w:hAnsi="Arial" w:cs="Arial"/>
          <w:sz w:val="24"/>
          <w:szCs w:val="24"/>
        </w:rPr>
        <w:t xml:space="preserve"> is een eenmanszaak van Cees Karels (getrouwd in gemeenschap van goederen met Lies Karels). Blijkbaar heeft Cees Karels meerdere schuldeisers, waaronder de Rabobank. </w:t>
      </w:r>
      <w:r w:rsidR="001B72B6" w:rsidRPr="69E4FBDF">
        <w:rPr>
          <w:rFonts w:ascii="Arial" w:eastAsia="Arial" w:hAnsi="Arial" w:cs="Arial"/>
          <w:sz w:val="24"/>
          <w:szCs w:val="24"/>
        </w:rPr>
        <w:t>Sinds</w:t>
      </w:r>
      <w:r w:rsidR="000C0D15" w:rsidRPr="69E4FBDF">
        <w:rPr>
          <w:rFonts w:ascii="Arial" w:eastAsia="Arial" w:hAnsi="Arial" w:cs="Arial"/>
          <w:sz w:val="24"/>
          <w:szCs w:val="24"/>
        </w:rPr>
        <w:t xml:space="preserve"> 1 februari 2024</w:t>
      </w:r>
      <w:r w:rsidR="001B72B6" w:rsidRPr="69E4FBDF">
        <w:rPr>
          <w:rFonts w:ascii="Arial" w:eastAsia="Arial" w:hAnsi="Arial" w:cs="Arial"/>
          <w:sz w:val="24"/>
          <w:szCs w:val="24"/>
        </w:rPr>
        <w:t xml:space="preserve"> heeft Cees</w:t>
      </w:r>
      <w:r w:rsidR="000C0D15" w:rsidRPr="69E4FBDF">
        <w:rPr>
          <w:rFonts w:ascii="Arial" w:eastAsia="Arial" w:hAnsi="Arial" w:cs="Arial"/>
          <w:sz w:val="24"/>
          <w:szCs w:val="24"/>
        </w:rPr>
        <w:t xml:space="preserve"> zijn maandelijkse hypothecaire lasten</w:t>
      </w:r>
      <w:r w:rsidR="00C93FCE" w:rsidRPr="69E4FBDF">
        <w:rPr>
          <w:rFonts w:ascii="Arial" w:eastAsia="Arial" w:hAnsi="Arial" w:cs="Arial"/>
          <w:sz w:val="24"/>
          <w:szCs w:val="24"/>
        </w:rPr>
        <w:t xml:space="preserve"> op zijn woonhuis</w:t>
      </w:r>
      <w:r w:rsidR="000C0D15" w:rsidRPr="69E4FBDF">
        <w:rPr>
          <w:rFonts w:ascii="Arial" w:eastAsia="Arial" w:hAnsi="Arial" w:cs="Arial"/>
          <w:sz w:val="24"/>
          <w:szCs w:val="24"/>
        </w:rPr>
        <w:t xml:space="preserve"> niet meer </w:t>
      </w:r>
      <w:r w:rsidR="00CA26B2" w:rsidRPr="69E4FBDF">
        <w:rPr>
          <w:rFonts w:ascii="Arial" w:eastAsia="Arial" w:hAnsi="Arial" w:cs="Arial"/>
          <w:sz w:val="24"/>
          <w:szCs w:val="24"/>
        </w:rPr>
        <w:t xml:space="preserve">aan de Rabobank </w:t>
      </w:r>
      <w:r w:rsidR="000C0D15" w:rsidRPr="69E4FBDF">
        <w:rPr>
          <w:rFonts w:ascii="Arial" w:eastAsia="Arial" w:hAnsi="Arial" w:cs="Arial"/>
          <w:sz w:val="24"/>
          <w:szCs w:val="24"/>
        </w:rPr>
        <w:t>betaald.</w:t>
      </w:r>
      <w:r w:rsidR="0080243C" w:rsidRPr="69E4FBDF">
        <w:rPr>
          <w:rFonts w:ascii="Arial" w:eastAsia="Arial" w:hAnsi="Arial" w:cs="Arial"/>
          <w:sz w:val="24"/>
          <w:szCs w:val="24"/>
        </w:rPr>
        <w:t xml:space="preserve"> </w:t>
      </w:r>
      <w:r w:rsidR="002108AB" w:rsidRPr="69E4FBDF">
        <w:rPr>
          <w:rFonts w:ascii="Arial" w:eastAsia="Arial" w:hAnsi="Arial" w:cs="Arial"/>
          <w:sz w:val="24"/>
          <w:szCs w:val="24"/>
        </w:rPr>
        <w:t xml:space="preserve">Bregje overweegt om het faillissement van </w:t>
      </w:r>
      <w:proofErr w:type="spellStart"/>
      <w:r w:rsidR="002108AB" w:rsidRPr="69E4FBDF">
        <w:rPr>
          <w:rFonts w:ascii="Arial" w:eastAsia="Arial" w:hAnsi="Arial" w:cs="Arial"/>
          <w:sz w:val="24"/>
          <w:szCs w:val="24"/>
        </w:rPr>
        <w:t>GroenDoen</w:t>
      </w:r>
      <w:proofErr w:type="spellEnd"/>
      <w:r w:rsidR="002108AB" w:rsidRPr="69E4FBDF">
        <w:rPr>
          <w:rFonts w:ascii="Arial" w:eastAsia="Arial" w:hAnsi="Arial" w:cs="Arial"/>
          <w:sz w:val="24"/>
          <w:szCs w:val="24"/>
        </w:rPr>
        <w:t xml:space="preserve"> aan te vragen.</w:t>
      </w:r>
    </w:p>
    <w:p w14:paraId="4A1A6FA5" w14:textId="14A861B2" w:rsidR="24169402" w:rsidRDefault="24169402" w:rsidP="24169402">
      <w:pPr>
        <w:rPr>
          <w:rFonts w:ascii="Arial" w:eastAsia="Arial" w:hAnsi="Arial" w:cs="Arial"/>
          <w:b/>
          <w:bCs/>
          <w:color w:val="FF0000"/>
          <w:sz w:val="24"/>
          <w:szCs w:val="24"/>
        </w:rPr>
      </w:pPr>
    </w:p>
    <w:p w14:paraId="57854AE3" w14:textId="315712FD" w:rsidR="003D28F7" w:rsidRPr="008876ED" w:rsidRDefault="003D28F7" w:rsidP="69E4FBDF">
      <w:pPr>
        <w:rPr>
          <w:rFonts w:ascii="Arial" w:eastAsia="Arial" w:hAnsi="Arial" w:cs="Arial"/>
          <w:b/>
          <w:bCs/>
          <w:color w:val="FF0000"/>
          <w:sz w:val="24"/>
          <w:szCs w:val="24"/>
        </w:rPr>
      </w:pPr>
      <w:r w:rsidRPr="69E4FBDF">
        <w:rPr>
          <w:rFonts w:ascii="Arial" w:eastAsia="Arial" w:hAnsi="Arial" w:cs="Arial"/>
          <w:b/>
          <w:bCs/>
          <w:color w:val="FF0000"/>
          <w:sz w:val="24"/>
          <w:szCs w:val="24"/>
        </w:rPr>
        <w:t xml:space="preserve">Vraag </w:t>
      </w:r>
      <w:r w:rsidR="00CF7F3B" w:rsidRPr="69E4FBDF">
        <w:rPr>
          <w:rFonts w:ascii="Arial" w:eastAsia="Arial" w:hAnsi="Arial" w:cs="Arial"/>
          <w:b/>
          <w:bCs/>
          <w:color w:val="FF0000"/>
          <w:sz w:val="24"/>
          <w:szCs w:val="24"/>
        </w:rPr>
        <w:t>8</w:t>
      </w:r>
      <w:r w:rsidRPr="69E4FBDF">
        <w:rPr>
          <w:rFonts w:ascii="Arial" w:eastAsia="Arial" w:hAnsi="Arial" w:cs="Arial"/>
          <w:b/>
          <w:bCs/>
          <w:color w:val="FF0000"/>
          <w:sz w:val="24"/>
          <w:szCs w:val="24"/>
        </w:rPr>
        <w:t xml:space="preserve"> (</w:t>
      </w:r>
      <w:r w:rsidR="00526117" w:rsidRPr="69E4FBDF">
        <w:rPr>
          <w:rFonts w:ascii="Arial" w:eastAsia="Arial" w:hAnsi="Arial" w:cs="Arial"/>
          <w:b/>
          <w:bCs/>
          <w:color w:val="FF0000"/>
          <w:sz w:val="24"/>
          <w:szCs w:val="24"/>
        </w:rPr>
        <w:t xml:space="preserve">5 </w:t>
      </w:r>
      <w:r w:rsidRPr="69E4FBDF">
        <w:rPr>
          <w:rFonts w:ascii="Arial" w:eastAsia="Arial" w:hAnsi="Arial" w:cs="Arial"/>
          <w:b/>
          <w:bCs/>
          <w:color w:val="FF0000"/>
          <w:sz w:val="24"/>
          <w:szCs w:val="24"/>
        </w:rPr>
        <w:t>punten)</w:t>
      </w:r>
    </w:p>
    <w:p w14:paraId="0652017D" w14:textId="1AB16A25" w:rsidR="00FD4D46" w:rsidRPr="008876ED" w:rsidRDefault="002E563C" w:rsidP="005C6152">
      <w:pPr>
        <w:pStyle w:val="Lijstalinea"/>
        <w:numPr>
          <w:ilvl w:val="0"/>
          <w:numId w:val="14"/>
        </w:numPr>
        <w:rPr>
          <w:rFonts w:ascii="Arial" w:eastAsia="Arial" w:hAnsi="Arial" w:cs="Arial"/>
          <w:color w:val="FF0000"/>
          <w:sz w:val="24"/>
          <w:szCs w:val="24"/>
        </w:rPr>
      </w:pPr>
      <w:r w:rsidRPr="00BE6CFF">
        <w:rPr>
          <w:rFonts w:ascii="Arial" w:eastAsia="Arial" w:hAnsi="Arial" w:cs="Arial"/>
          <w:color w:val="FF0000"/>
          <w:sz w:val="24"/>
          <w:szCs w:val="24"/>
        </w:rPr>
        <w:t xml:space="preserve">Geef gemotiveerd aan de hand van wetsartikelen </w:t>
      </w:r>
      <w:r w:rsidR="00FD4D46" w:rsidRPr="69E4FBDF">
        <w:rPr>
          <w:rFonts w:ascii="Arial" w:eastAsia="Arial" w:hAnsi="Arial" w:cs="Arial"/>
          <w:color w:val="FF0000"/>
          <w:sz w:val="24"/>
          <w:szCs w:val="24"/>
        </w:rPr>
        <w:t xml:space="preserve">aan </w:t>
      </w:r>
      <w:r w:rsidR="00D22C6C" w:rsidRPr="69E4FBDF">
        <w:rPr>
          <w:rFonts w:ascii="Arial" w:eastAsia="Arial" w:hAnsi="Arial" w:cs="Arial"/>
          <w:color w:val="FF0000"/>
          <w:sz w:val="24"/>
          <w:szCs w:val="24"/>
        </w:rPr>
        <w:t>welke positie</w:t>
      </w:r>
      <w:r w:rsidR="00FD4D46" w:rsidRPr="69E4FBDF">
        <w:rPr>
          <w:rFonts w:ascii="Arial" w:eastAsia="Arial" w:hAnsi="Arial" w:cs="Arial"/>
          <w:color w:val="FF0000"/>
          <w:sz w:val="24"/>
          <w:szCs w:val="24"/>
        </w:rPr>
        <w:t xml:space="preserve"> de Rabobank </w:t>
      </w:r>
      <w:r w:rsidR="00D22C6C" w:rsidRPr="69E4FBDF">
        <w:rPr>
          <w:rFonts w:ascii="Arial" w:eastAsia="Arial" w:hAnsi="Arial" w:cs="Arial"/>
          <w:color w:val="FF0000"/>
          <w:sz w:val="24"/>
          <w:szCs w:val="24"/>
        </w:rPr>
        <w:t xml:space="preserve">inneemt wanneer </w:t>
      </w:r>
      <w:proofErr w:type="spellStart"/>
      <w:r w:rsidR="006A7D5E" w:rsidRPr="69E4FBDF">
        <w:rPr>
          <w:rFonts w:ascii="Arial" w:eastAsia="Arial" w:hAnsi="Arial" w:cs="Arial"/>
          <w:color w:val="FF0000"/>
          <w:sz w:val="24"/>
          <w:szCs w:val="24"/>
        </w:rPr>
        <w:t>GroenDoen</w:t>
      </w:r>
      <w:proofErr w:type="spellEnd"/>
      <w:r w:rsidR="006A7D5E" w:rsidRPr="69E4FBDF">
        <w:rPr>
          <w:rFonts w:ascii="Arial" w:eastAsia="Arial" w:hAnsi="Arial" w:cs="Arial"/>
          <w:color w:val="FF0000"/>
          <w:sz w:val="24"/>
          <w:szCs w:val="24"/>
        </w:rPr>
        <w:t xml:space="preserve"> failliet verklaard wordt.</w:t>
      </w:r>
    </w:p>
    <w:p w14:paraId="407111F2" w14:textId="77777777" w:rsidR="003E32A4" w:rsidRDefault="003E32A4" w:rsidP="00FD6E2C">
      <w:pPr>
        <w:rPr>
          <w:rFonts w:ascii="Arial" w:eastAsia="Arial" w:hAnsi="Arial" w:cs="Arial"/>
          <w:sz w:val="24"/>
          <w:szCs w:val="24"/>
        </w:rPr>
      </w:pPr>
    </w:p>
    <w:p w14:paraId="2815D824" w14:textId="1B09F314" w:rsidR="00FD4D46" w:rsidRPr="008876ED" w:rsidRDefault="00FD4D46" w:rsidP="69E4FBDF">
      <w:pPr>
        <w:rPr>
          <w:rFonts w:ascii="Arial" w:eastAsia="Arial" w:hAnsi="Arial" w:cs="Arial"/>
          <w:b/>
          <w:bCs/>
          <w:color w:val="00B050"/>
          <w:sz w:val="24"/>
          <w:szCs w:val="24"/>
        </w:rPr>
      </w:pPr>
      <w:r w:rsidRPr="24169402">
        <w:rPr>
          <w:rFonts w:ascii="Arial" w:eastAsia="Arial" w:hAnsi="Arial" w:cs="Arial"/>
          <w:b/>
          <w:bCs/>
          <w:color w:val="00B050"/>
          <w:sz w:val="24"/>
          <w:szCs w:val="24"/>
        </w:rPr>
        <w:t>Antwoord</w:t>
      </w:r>
      <w:r w:rsidR="7B97D424" w:rsidRPr="24169402">
        <w:rPr>
          <w:rFonts w:ascii="Arial" w:eastAsia="Arial" w:hAnsi="Arial" w:cs="Arial"/>
          <w:b/>
          <w:bCs/>
          <w:color w:val="00B050"/>
          <w:sz w:val="24"/>
          <w:szCs w:val="24"/>
        </w:rPr>
        <w:t xml:space="preserve"> 8a</w:t>
      </w:r>
      <w:r w:rsidRPr="24169402">
        <w:rPr>
          <w:rFonts w:ascii="Arial" w:eastAsia="Arial" w:hAnsi="Arial" w:cs="Arial"/>
          <w:b/>
          <w:bCs/>
          <w:color w:val="00B050"/>
          <w:sz w:val="24"/>
          <w:szCs w:val="24"/>
        </w:rPr>
        <w:t xml:space="preserve"> (</w:t>
      </w:r>
      <w:r w:rsidR="004976A2" w:rsidRPr="24169402">
        <w:rPr>
          <w:rFonts w:ascii="Arial" w:eastAsia="Arial" w:hAnsi="Arial" w:cs="Arial"/>
          <w:b/>
          <w:bCs/>
          <w:color w:val="00B050"/>
          <w:sz w:val="24"/>
          <w:szCs w:val="24"/>
        </w:rPr>
        <w:t xml:space="preserve">4 </w:t>
      </w:r>
      <w:r w:rsidRPr="24169402">
        <w:rPr>
          <w:rFonts w:ascii="Arial" w:eastAsia="Arial" w:hAnsi="Arial" w:cs="Arial"/>
          <w:b/>
          <w:bCs/>
          <w:color w:val="00B050"/>
          <w:sz w:val="24"/>
          <w:szCs w:val="24"/>
        </w:rPr>
        <w:t>punten)</w:t>
      </w:r>
    </w:p>
    <w:p w14:paraId="65A478B2" w14:textId="3184C0F0" w:rsidR="00074BCA" w:rsidRPr="008876ED" w:rsidRDefault="00FD4D46" w:rsidP="00FD6E2C">
      <w:pPr>
        <w:rPr>
          <w:rFonts w:ascii="Arial" w:eastAsia="Arial" w:hAnsi="Arial" w:cs="Arial"/>
          <w:color w:val="00B050"/>
          <w:sz w:val="24"/>
          <w:szCs w:val="24"/>
        </w:rPr>
      </w:pPr>
      <w:r w:rsidRPr="69E4FBDF">
        <w:rPr>
          <w:rFonts w:ascii="Arial" w:eastAsia="Arial" w:hAnsi="Arial" w:cs="Arial"/>
          <w:color w:val="00B050"/>
          <w:sz w:val="24"/>
          <w:szCs w:val="24"/>
        </w:rPr>
        <w:t xml:space="preserve">De </w:t>
      </w:r>
      <w:r w:rsidR="00536775" w:rsidRPr="69E4FBDF">
        <w:rPr>
          <w:rFonts w:ascii="Arial" w:eastAsia="Arial" w:hAnsi="Arial" w:cs="Arial"/>
          <w:color w:val="00B050"/>
          <w:sz w:val="24"/>
          <w:szCs w:val="24"/>
        </w:rPr>
        <w:t>Rabobank</w:t>
      </w:r>
      <w:r w:rsidRPr="69E4FBDF">
        <w:rPr>
          <w:rFonts w:ascii="Arial" w:eastAsia="Arial" w:hAnsi="Arial" w:cs="Arial"/>
          <w:color w:val="00B050"/>
          <w:sz w:val="24"/>
          <w:szCs w:val="24"/>
        </w:rPr>
        <w:t xml:space="preserve"> is een </w:t>
      </w:r>
      <w:r w:rsidR="00536775" w:rsidRPr="69E4FBDF">
        <w:rPr>
          <w:rFonts w:ascii="Arial" w:eastAsia="Arial" w:hAnsi="Arial" w:cs="Arial"/>
          <w:color w:val="00B050"/>
          <w:sz w:val="24"/>
          <w:szCs w:val="24"/>
        </w:rPr>
        <w:t>separatist</w:t>
      </w:r>
      <w:r w:rsidR="00074BCA" w:rsidRPr="69E4FBDF">
        <w:rPr>
          <w:rFonts w:ascii="Arial" w:eastAsia="Arial" w:hAnsi="Arial" w:cs="Arial"/>
          <w:color w:val="00B050"/>
          <w:sz w:val="24"/>
          <w:szCs w:val="24"/>
        </w:rPr>
        <w:t xml:space="preserve"> </w:t>
      </w:r>
      <w:r w:rsidR="00AF5E7F">
        <w:rPr>
          <w:rFonts w:ascii="Arial" w:eastAsia="Arial" w:hAnsi="Arial" w:cs="Arial"/>
          <w:color w:val="00B050"/>
          <w:sz w:val="24"/>
          <w:szCs w:val="24"/>
        </w:rPr>
        <w:t>(ook goed heeft voorrang op basis van art 3:278 BW</w:t>
      </w:r>
      <w:r w:rsidR="00074BCA" w:rsidRPr="69E4FBDF">
        <w:rPr>
          <w:rFonts w:ascii="Arial" w:eastAsia="Arial" w:hAnsi="Arial" w:cs="Arial"/>
          <w:b/>
          <w:bCs/>
          <w:color w:val="00B050"/>
          <w:sz w:val="24"/>
          <w:szCs w:val="24"/>
        </w:rPr>
        <w:t>(1 punt)</w:t>
      </w:r>
      <w:r w:rsidR="00C76403" w:rsidRPr="69E4FBDF">
        <w:rPr>
          <w:rFonts w:ascii="Arial" w:eastAsia="Arial" w:hAnsi="Arial" w:cs="Arial"/>
          <w:color w:val="00B050"/>
          <w:sz w:val="24"/>
          <w:szCs w:val="24"/>
        </w:rPr>
        <w:t>,</w:t>
      </w:r>
      <w:r w:rsidR="003E32A4" w:rsidRPr="69E4FBDF">
        <w:rPr>
          <w:rFonts w:ascii="Arial" w:eastAsia="Arial" w:hAnsi="Arial" w:cs="Arial"/>
          <w:color w:val="00B050"/>
          <w:sz w:val="24"/>
          <w:szCs w:val="24"/>
        </w:rPr>
        <w:t xml:space="preserve"> </w:t>
      </w:r>
    </w:p>
    <w:p w14:paraId="051F40BB" w14:textId="652F60E1" w:rsidR="007352F7" w:rsidRPr="008876ED" w:rsidRDefault="003E32A4" w:rsidP="69E4FBDF">
      <w:pPr>
        <w:rPr>
          <w:rFonts w:ascii="Arial" w:eastAsia="Arial" w:hAnsi="Arial" w:cs="Arial"/>
          <w:b/>
          <w:bCs/>
          <w:color w:val="00B050"/>
          <w:sz w:val="24"/>
          <w:szCs w:val="24"/>
        </w:rPr>
      </w:pPr>
      <w:r w:rsidRPr="69E4FBDF">
        <w:rPr>
          <w:rFonts w:ascii="Arial" w:eastAsia="Arial" w:hAnsi="Arial" w:cs="Arial"/>
          <w:color w:val="00B050"/>
          <w:sz w:val="24"/>
          <w:szCs w:val="24"/>
        </w:rPr>
        <w:t>de Rabobank</w:t>
      </w:r>
      <w:r w:rsidR="00C76403" w:rsidRPr="69E4FBDF">
        <w:rPr>
          <w:rFonts w:ascii="Arial" w:eastAsia="Arial" w:hAnsi="Arial" w:cs="Arial"/>
          <w:color w:val="00B050"/>
          <w:sz w:val="24"/>
          <w:szCs w:val="24"/>
        </w:rPr>
        <w:t xml:space="preserve"> kan </w:t>
      </w:r>
      <w:r w:rsidRPr="69E4FBDF">
        <w:rPr>
          <w:rFonts w:ascii="Arial" w:eastAsia="Arial" w:hAnsi="Arial" w:cs="Arial"/>
          <w:color w:val="00B050"/>
          <w:sz w:val="24"/>
          <w:szCs w:val="24"/>
        </w:rPr>
        <w:t>het</w:t>
      </w:r>
      <w:r w:rsidR="00C76403" w:rsidRPr="69E4FBDF">
        <w:rPr>
          <w:rFonts w:ascii="Arial" w:eastAsia="Arial" w:hAnsi="Arial" w:cs="Arial"/>
          <w:color w:val="00B050"/>
          <w:sz w:val="24"/>
          <w:szCs w:val="24"/>
        </w:rPr>
        <w:t xml:space="preserve"> recht uitoefenen alsof er geen faillissement is (art 5</w:t>
      </w:r>
      <w:r w:rsidR="00C81954" w:rsidRPr="69E4FBDF">
        <w:rPr>
          <w:rFonts w:ascii="Arial" w:eastAsia="Arial" w:hAnsi="Arial" w:cs="Arial"/>
          <w:color w:val="00B050"/>
          <w:sz w:val="24"/>
          <w:szCs w:val="24"/>
        </w:rPr>
        <w:t>7 FW) (</w:t>
      </w:r>
      <w:r w:rsidR="00C81954" w:rsidRPr="69E4FBDF">
        <w:rPr>
          <w:rFonts w:ascii="Arial" w:eastAsia="Arial" w:hAnsi="Arial" w:cs="Arial"/>
          <w:b/>
          <w:bCs/>
          <w:color w:val="00B050"/>
          <w:sz w:val="24"/>
          <w:szCs w:val="24"/>
        </w:rPr>
        <w:t>1 punt)</w:t>
      </w:r>
      <w:r w:rsidR="00C93FCE" w:rsidRPr="69E4FBDF">
        <w:rPr>
          <w:rFonts w:ascii="Arial" w:eastAsia="Arial" w:hAnsi="Arial" w:cs="Arial"/>
          <w:b/>
          <w:bCs/>
          <w:color w:val="00B050"/>
          <w:sz w:val="24"/>
          <w:szCs w:val="24"/>
        </w:rPr>
        <w:t xml:space="preserve">. </w:t>
      </w:r>
    </w:p>
    <w:p w14:paraId="099A2652" w14:textId="10040422" w:rsidR="00FD4D46" w:rsidRPr="008876ED" w:rsidRDefault="00C93FCE" w:rsidP="00FD6E2C">
      <w:pPr>
        <w:rPr>
          <w:rFonts w:ascii="Arial" w:eastAsia="Arial" w:hAnsi="Arial" w:cs="Arial"/>
          <w:color w:val="00B050"/>
          <w:sz w:val="24"/>
          <w:szCs w:val="24"/>
        </w:rPr>
      </w:pPr>
      <w:r w:rsidRPr="69E4FBDF">
        <w:rPr>
          <w:rFonts w:ascii="Arial" w:eastAsia="Arial" w:hAnsi="Arial" w:cs="Arial"/>
          <w:color w:val="00B050"/>
          <w:sz w:val="24"/>
          <w:szCs w:val="24"/>
        </w:rPr>
        <w:t>De Rabobank heeft het recht van parate executie, zij hebben het recht om het woonhuis van Cees, waarop de hypotheek rust, te laten verkopen.</w:t>
      </w:r>
      <w:r w:rsidR="007352F7" w:rsidRPr="69E4FBDF">
        <w:rPr>
          <w:rFonts w:ascii="Arial" w:eastAsia="Arial" w:hAnsi="Arial" w:cs="Arial"/>
          <w:color w:val="00B050"/>
          <w:sz w:val="24"/>
          <w:szCs w:val="24"/>
        </w:rPr>
        <w:t xml:space="preserve"> </w:t>
      </w:r>
      <w:r w:rsidR="007352F7" w:rsidRPr="69E4FBDF">
        <w:rPr>
          <w:rFonts w:ascii="Arial" w:eastAsia="Arial" w:hAnsi="Arial" w:cs="Arial"/>
          <w:b/>
          <w:bCs/>
          <w:color w:val="00B050"/>
          <w:sz w:val="24"/>
          <w:szCs w:val="24"/>
        </w:rPr>
        <w:t>(1 punt)</w:t>
      </w:r>
    </w:p>
    <w:p w14:paraId="146884ED" w14:textId="313B5C8B" w:rsidR="007352F7" w:rsidRPr="008876ED" w:rsidRDefault="007352F7" w:rsidP="00FD6E2C">
      <w:pPr>
        <w:rPr>
          <w:rFonts w:ascii="Arial" w:eastAsia="Arial" w:hAnsi="Arial" w:cs="Arial"/>
          <w:color w:val="00B050"/>
          <w:sz w:val="24"/>
          <w:szCs w:val="24"/>
        </w:rPr>
      </w:pPr>
      <w:r w:rsidRPr="69E4FBDF">
        <w:rPr>
          <w:rFonts w:ascii="Arial" w:eastAsia="Arial" w:hAnsi="Arial" w:cs="Arial"/>
          <w:color w:val="00B050"/>
          <w:sz w:val="24"/>
          <w:szCs w:val="24"/>
        </w:rPr>
        <w:t>Wanneer de opbrengst van het met hy</w:t>
      </w:r>
      <w:r w:rsidR="006B3705" w:rsidRPr="69E4FBDF">
        <w:rPr>
          <w:rFonts w:ascii="Arial" w:eastAsia="Arial" w:hAnsi="Arial" w:cs="Arial"/>
          <w:color w:val="00B050"/>
          <w:sz w:val="24"/>
          <w:szCs w:val="24"/>
        </w:rPr>
        <w:t>potheek- of pandrecht belaste onderpand van de failliete boedel niet voldoende is om de bank te voldoen, wordt de</w:t>
      </w:r>
      <w:r w:rsidR="00687CBB" w:rsidRPr="69E4FBDF">
        <w:rPr>
          <w:rFonts w:ascii="Arial" w:eastAsia="Arial" w:hAnsi="Arial" w:cs="Arial"/>
          <w:color w:val="00B050"/>
          <w:sz w:val="24"/>
          <w:szCs w:val="24"/>
        </w:rPr>
        <w:t xml:space="preserve"> rest van de schuld een concurrente </w:t>
      </w:r>
      <w:r w:rsidR="00107902" w:rsidRPr="69E4FBDF">
        <w:rPr>
          <w:rFonts w:ascii="Arial" w:eastAsia="Arial" w:hAnsi="Arial" w:cs="Arial"/>
          <w:color w:val="00B050"/>
          <w:sz w:val="24"/>
          <w:szCs w:val="24"/>
        </w:rPr>
        <w:t>vordering</w:t>
      </w:r>
      <w:r w:rsidR="00687CBB" w:rsidRPr="69E4FBDF">
        <w:rPr>
          <w:rFonts w:ascii="Arial" w:eastAsia="Arial" w:hAnsi="Arial" w:cs="Arial"/>
          <w:color w:val="00B050"/>
          <w:sz w:val="24"/>
          <w:szCs w:val="24"/>
        </w:rPr>
        <w:t xml:space="preserve"> </w:t>
      </w:r>
      <w:r w:rsidR="00107902" w:rsidRPr="69E4FBDF">
        <w:rPr>
          <w:rFonts w:ascii="Arial" w:eastAsia="Arial" w:hAnsi="Arial" w:cs="Arial"/>
          <w:color w:val="00B050"/>
          <w:sz w:val="24"/>
          <w:szCs w:val="24"/>
        </w:rPr>
        <w:t>(art 59 FW)</w:t>
      </w:r>
      <w:r w:rsidR="002108AB" w:rsidRPr="69E4FBDF">
        <w:rPr>
          <w:rFonts w:ascii="Arial" w:eastAsia="Arial" w:hAnsi="Arial" w:cs="Arial"/>
          <w:color w:val="00B050"/>
          <w:sz w:val="24"/>
          <w:szCs w:val="24"/>
        </w:rPr>
        <w:t xml:space="preserve"> </w:t>
      </w:r>
      <w:r w:rsidR="00687CBB" w:rsidRPr="69E4FBDF">
        <w:rPr>
          <w:rFonts w:ascii="Arial" w:eastAsia="Arial" w:hAnsi="Arial" w:cs="Arial"/>
          <w:b/>
          <w:bCs/>
          <w:color w:val="00B050"/>
          <w:sz w:val="24"/>
          <w:szCs w:val="24"/>
        </w:rPr>
        <w:t>(1 punt)</w:t>
      </w:r>
    </w:p>
    <w:p w14:paraId="5445E80D" w14:textId="77777777" w:rsidR="007352F7" w:rsidRDefault="007352F7" w:rsidP="00FD6E2C">
      <w:pPr>
        <w:rPr>
          <w:rFonts w:ascii="Arial" w:eastAsia="Arial" w:hAnsi="Arial" w:cs="Arial"/>
          <w:sz w:val="24"/>
          <w:szCs w:val="24"/>
        </w:rPr>
      </w:pPr>
    </w:p>
    <w:p w14:paraId="61D89F51" w14:textId="2BE2D009" w:rsidR="008C74ED" w:rsidRPr="009B2243" w:rsidRDefault="008C74ED" w:rsidP="005C6152">
      <w:pPr>
        <w:pStyle w:val="Lijstalinea"/>
        <w:numPr>
          <w:ilvl w:val="0"/>
          <w:numId w:val="14"/>
        </w:numPr>
        <w:rPr>
          <w:rFonts w:ascii="Arial" w:eastAsia="Arial" w:hAnsi="Arial" w:cs="Arial"/>
          <w:color w:val="FF0000"/>
          <w:sz w:val="24"/>
          <w:szCs w:val="24"/>
        </w:rPr>
      </w:pPr>
      <w:r w:rsidRPr="009B2243">
        <w:rPr>
          <w:rFonts w:ascii="Arial" w:eastAsia="Arial" w:hAnsi="Arial" w:cs="Arial"/>
          <w:color w:val="FF0000"/>
          <w:sz w:val="24"/>
          <w:szCs w:val="24"/>
        </w:rPr>
        <w:t xml:space="preserve">Dient de Rabobank </w:t>
      </w:r>
      <w:r w:rsidR="00015D79" w:rsidRPr="009B2243">
        <w:rPr>
          <w:rFonts w:ascii="Arial" w:eastAsia="Arial" w:hAnsi="Arial" w:cs="Arial"/>
          <w:color w:val="FF0000"/>
          <w:sz w:val="24"/>
          <w:szCs w:val="24"/>
        </w:rPr>
        <w:t>bij te dragen in de faillissementskosten?</w:t>
      </w:r>
      <w:r w:rsidR="00074BCA" w:rsidRPr="009B2243">
        <w:rPr>
          <w:rFonts w:ascii="Arial" w:eastAsia="Arial" w:hAnsi="Arial" w:cs="Arial"/>
          <w:color w:val="FF0000"/>
          <w:sz w:val="24"/>
          <w:szCs w:val="24"/>
        </w:rPr>
        <w:t xml:space="preserve"> (1 punt)</w:t>
      </w:r>
    </w:p>
    <w:p w14:paraId="0984CF60" w14:textId="77777777" w:rsidR="00074BCA" w:rsidRDefault="00074BCA" w:rsidP="00015D79">
      <w:pPr>
        <w:rPr>
          <w:rFonts w:ascii="Arial" w:eastAsia="Arial" w:hAnsi="Arial" w:cs="Arial"/>
          <w:sz w:val="24"/>
          <w:szCs w:val="24"/>
        </w:rPr>
      </w:pPr>
    </w:p>
    <w:p w14:paraId="11EE108A" w14:textId="06FC413E" w:rsidR="00015D79" w:rsidRPr="009B2243" w:rsidRDefault="00015D79" w:rsidP="69E4FBDF">
      <w:pPr>
        <w:rPr>
          <w:rFonts w:ascii="Arial" w:eastAsia="Arial" w:hAnsi="Arial" w:cs="Arial"/>
          <w:b/>
          <w:bCs/>
          <w:color w:val="00B050"/>
          <w:sz w:val="24"/>
          <w:szCs w:val="24"/>
        </w:rPr>
      </w:pPr>
      <w:r w:rsidRPr="24169402">
        <w:rPr>
          <w:rFonts w:ascii="Arial" w:eastAsia="Arial" w:hAnsi="Arial" w:cs="Arial"/>
          <w:b/>
          <w:bCs/>
          <w:color w:val="00B050"/>
          <w:sz w:val="24"/>
          <w:szCs w:val="24"/>
        </w:rPr>
        <w:t>Antwoord</w:t>
      </w:r>
      <w:r w:rsidR="4FAACEC2" w:rsidRPr="24169402">
        <w:rPr>
          <w:rFonts w:ascii="Arial" w:eastAsia="Arial" w:hAnsi="Arial" w:cs="Arial"/>
          <w:b/>
          <w:bCs/>
          <w:color w:val="00B050"/>
          <w:sz w:val="24"/>
          <w:szCs w:val="24"/>
        </w:rPr>
        <w:t xml:space="preserve"> 8b</w:t>
      </w:r>
      <w:r w:rsidRPr="24169402">
        <w:rPr>
          <w:rFonts w:ascii="Arial" w:eastAsia="Arial" w:hAnsi="Arial" w:cs="Arial"/>
          <w:b/>
          <w:bCs/>
          <w:color w:val="00B050"/>
          <w:sz w:val="24"/>
          <w:szCs w:val="24"/>
        </w:rPr>
        <w:t xml:space="preserve"> (</w:t>
      </w:r>
      <w:r w:rsidR="00074BCA" w:rsidRPr="24169402">
        <w:rPr>
          <w:rFonts w:ascii="Arial" w:eastAsia="Arial" w:hAnsi="Arial" w:cs="Arial"/>
          <w:b/>
          <w:bCs/>
          <w:color w:val="00B050"/>
          <w:sz w:val="24"/>
          <w:szCs w:val="24"/>
        </w:rPr>
        <w:t>1</w:t>
      </w:r>
      <w:r w:rsidRPr="24169402">
        <w:rPr>
          <w:rFonts w:ascii="Arial" w:eastAsia="Arial" w:hAnsi="Arial" w:cs="Arial"/>
          <w:b/>
          <w:bCs/>
          <w:color w:val="00B050"/>
          <w:sz w:val="24"/>
          <w:szCs w:val="24"/>
        </w:rPr>
        <w:t xml:space="preserve"> punt)</w:t>
      </w:r>
    </w:p>
    <w:p w14:paraId="1F087B74" w14:textId="6C3AB80B" w:rsidR="00015D79" w:rsidRPr="009B2243" w:rsidRDefault="00015D79" w:rsidP="00015D79">
      <w:pPr>
        <w:rPr>
          <w:rFonts w:ascii="Arial" w:eastAsia="Arial" w:hAnsi="Arial" w:cs="Arial"/>
          <w:color w:val="00B050"/>
          <w:sz w:val="24"/>
          <w:szCs w:val="24"/>
        </w:rPr>
      </w:pPr>
      <w:r w:rsidRPr="69E4FBDF">
        <w:rPr>
          <w:rFonts w:ascii="Arial" w:eastAsia="Arial" w:hAnsi="Arial" w:cs="Arial"/>
          <w:color w:val="00B050"/>
          <w:sz w:val="24"/>
          <w:szCs w:val="24"/>
        </w:rPr>
        <w:t xml:space="preserve">Op basis van art 182 FW </w:t>
      </w:r>
      <w:r w:rsidR="00074BCA" w:rsidRPr="69E4FBDF">
        <w:rPr>
          <w:rFonts w:ascii="Arial" w:eastAsia="Arial" w:hAnsi="Arial" w:cs="Arial"/>
          <w:color w:val="00B050"/>
          <w:sz w:val="24"/>
          <w:szCs w:val="24"/>
        </w:rPr>
        <w:t xml:space="preserve">hoeven separatisten niet bij te dragen in de faillissementskosten </w:t>
      </w:r>
      <w:r w:rsidR="00074BCA" w:rsidRPr="69E4FBDF">
        <w:rPr>
          <w:rFonts w:ascii="Arial" w:eastAsia="Arial" w:hAnsi="Arial" w:cs="Arial"/>
          <w:b/>
          <w:bCs/>
          <w:color w:val="00B050"/>
          <w:sz w:val="24"/>
          <w:szCs w:val="24"/>
        </w:rPr>
        <w:t>(1 punt)</w:t>
      </w:r>
    </w:p>
    <w:p w14:paraId="363C5659" w14:textId="77777777" w:rsidR="006A7D5E" w:rsidRDefault="006A7D5E" w:rsidP="00FD6E2C">
      <w:pPr>
        <w:rPr>
          <w:rFonts w:ascii="Arial" w:eastAsia="Arial" w:hAnsi="Arial" w:cs="Arial"/>
          <w:sz w:val="24"/>
          <w:szCs w:val="24"/>
        </w:rPr>
      </w:pPr>
    </w:p>
    <w:p w14:paraId="64ACA436" w14:textId="29ED1DF8" w:rsidR="00C22C23" w:rsidRPr="00FD6E2C" w:rsidRDefault="40986E2F" w:rsidP="00FD6E2C">
      <w:pPr>
        <w:rPr>
          <w:rFonts w:ascii="Arial" w:eastAsia="Arial" w:hAnsi="Arial" w:cs="Arial"/>
          <w:sz w:val="24"/>
          <w:szCs w:val="24"/>
          <w:u w:val="single"/>
        </w:rPr>
      </w:pPr>
      <w:r w:rsidRPr="00FD6E2C">
        <w:rPr>
          <w:rFonts w:ascii="Arial" w:eastAsia="Arial" w:hAnsi="Arial" w:cs="Arial"/>
          <w:sz w:val="24"/>
          <w:szCs w:val="24"/>
          <w:u w:val="single"/>
        </w:rPr>
        <w:t>Winstberekening 202</w:t>
      </w:r>
      <w:r w:rsidR="00C90E04">
        <w:rPr>
          <w:rFonts w:ascii="Arial" w:eastAsia="Arial" w:hAnsi="Arial" w:cs="Arial"/>
          <w:sz w:val="24"/>
          <w:szCs w:val="24"/>
          <w:u w:val="single"/>
        </w:rPr>
        <w:t>4</w:t>
      </w:r>
    </w:p>
    <w:p w14:paraId="0F084594" w14:textId="08A37E40" w:rsidR="00C22C23" w:rsidRPr="00FD6E2C" w:rsidRDefault="00C22C23" w:rsidP="00FD6E2C">
      <w:pPr>
        <w:jc w:val="both"/>
        <w:rPr>
          <w:rFonts w:ascii="Arial" w:eastAsia="Arial" w:hAnsi="Arial" w:cs="Arial"/>
          <w:bCs/>
          <w:sz w:val="24"/>
          <w:szCs w:val="24"/>
        </w:rPr>
      </w:pPr>
      <w:r w:rsidRPr="00FD6E2C">
        <w:rPr>
          <w:rFonts w:ascii="Arial" w:eastAsia="Arial" w:hAnsi="Arial" w:cs="Arial"/>
          <w:bCs/>
          <w:sz w:val="24"/>
          <w:szCs w:val="24"/>
        </w:rPr>
        <w:t>Opbrengst</w:t>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t xml:space="preserve">€ </w:t>
      </w:r>
      <w:r w:rsidR="00C90E04">
        <w:rPr>
          <w:rFonts w:ascii="Arial" w:eastAsia="Arial" w:hAnsi="Arial" w:cs="Arial"/>
          <w:bCs/>
          <w:sz w:val="24"/>
          <w:szCs w:val="24"/>
        </w:rPr>
        <w:t>480</w:t>
      </w:r>
      <w:r w:rsidRPr="00FD6E2C">
        <w:rPr>
          <w:rFonts w:ascii="Arial" w:eastAsia="Arial" w:hAnsi="Arial" w:cs="Arial"/>
          <w:bCs/>
          <w:sz w:val="24"/>
          <w:szCs w:val="24"/>
        </w:rPr>
        <w:t>.000</w:t>
      </w:r>
    </w:p>
    <w:p w14:paraId="6A2545AE" w14:textId="17A964A5" w:rsidR="00350A09" w:rsidRPr="00FD6E2C" w:rsidRDefault="00350A09" w:rsidP="00FD6E2C">
      <w:pPr>
        <w:jc w:val="both"/>
        <w:rPr>
          <w:rFonts w:ascii="Arial" w:eastAsia="Arial" w:hAnsi="Arial" w:cs="Arial"/>
          <w:bCs/>
          <w:sz w:val="24"/>
          <w:szCs w:val="24"/>
        </w:rPr>
      </w:pPr>
      <w:r w:rsidRPr="00FD6E2C">
        <w:rPr>
          <w:rFonts w:ascii="Arial" w:eastAsia="Arial" w:hAnsi="Arial" w:cs="Arial"/>
          <w:bCs/>
          <w:sz w:val="24"/>
          <w:szCs w:val="24"/>
        </w:rPr>
        <w:t>Afschrijving</w:t>
      </w:r>
      <w:r w:rsidR="000337E7" w:rsidRPr="00FD6E2C">
        <w:rPr>
          <w:rFonts w:ascii="Arial" w:eastAsia="Arial" w:hAnsi="Arial" w:cs="Arial"/>
          <w:bCs/>
          <w:sz w:val="24"/>
          <w:szCs w:val="24"/>
        </w:rPr>
        <w:tab/>
      </w:r>
      <w:r w:rsidR="000337E7" w:rsidRPr="00FD6E2C">
        <w:rPr>
          <w:rFonts w:ascii="Arial" w:eastAsia="Arial" w:hAnsi="Arial" w:cs="Arial"/>
          <w:bCs/>
          <w:sz w:val="24"/>
          <w:szCs w:val="24"/>
        </w:rPr>
        <w:tab/>
      </w:r>
      <w:r w:rsidR="000337E7" w:rsidRPr="00FD6E2C">
        <w:rPr>
          <w:rFonts w:ascii="Arial" w:eastAsia="Arial" w:hAnsi="Arial" w:cs="Arial"/>
          <w:bCs/>
          <w:sz w:val="24"/>
          <w:szCs w:val="24"/>
        </w:rPr>
        <w:tab/>
      </w:r>
      <w:r w:rsidR="000337E7" w:rsidRPr="00FD6E2C">
        <w:rPr>
          <w:rFonts w:ascii="Arial" w:eastAsia="Arial" w:hAnsi="Arial" w:cs="Arial"/>
          <w:bCs/>
          <w:sz w:val="24"/>
          <w:szCs w:val="24"/>
        </w:rPr>
        <w:tab/>
        <w:t xml:space="preserve">€   </w:t>
      </w:r>
      <w:r w:rsidR="00615DC9">
        <w:rPr>
          <w:rFonts w:ascii="Arial" w:eastAsia="Arial" w:hAnsi="Arial" w:cs="Arial"/>
          <w:bCs/>
          <w:sz w:val="24"/>
          <w:szCs w:val="24"/>
        </w:rPr>
        <w:t>10</w:t>
      </w:r>
      <w:r w:rsidR="000337E7" w:rsidRPr="00FD6E2C">
        <w:rPr>
          <w:rFonts w:ascii="Arial" w:eastAsia="Arial" w:hAnsi="Arial" w:cs="Arial"/>
          <w:bCs/>
          <w:sz w:val="24"/>
          <w:szCs w:val="24"/>
        </w:rPr>
        <w:t>.000</w:t>
      </w:r>
      <w:r w:rsidR="00900546" w:rsidRPr="00FD6E2C">
        <w:rPr>
          <w:rFonts w:ascii="Arial" w:eastAsia="Arial" w:hAnsi="Arial" w:cs="Arial"/>
          <w:bCs/>
          <w:sz w:val="24"/>
          <w:szCs w:val="24"/>
        </w:rPr>
        <w:t xml:space="preserve"> -/-</w:t>
      </w:r>
    </w:p>
    <w:p w14:paraId="6EC64B09" w14:textId="202DBBFD" w:rsidR="00615DC9" w:rsidRDefault="00615DC9" w:rsidP="00FD6E2C">
      <w:pPr>
        <w:jc w:val="both"/>
        <w:rPr>
          <w:rFonts w:ascii="Arial" w:eastAsia="Arial" w:hAnsi="Arial" w:cs="Arial"/>
          <w:bCs/>
          <w:sz w:val="24"/>
          <w:szCs w:val="24"/>
        </w:rPr>
      </w:pPr>
      <w:r>
        <w:rPr>
          <w:rFonts w:ascii="Arial" w:eastAsia="Arial" w:hAnsi="Arial" w:cs="Arial"/>
          <w:bCs/>
          <w:sz w:val="24"/>
          <w:szCs w:val="24"/>
        </w:rPr>
        <w:t>Loonkosten</w:t>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t>€ 140.000 -/-</w:t>
      </w:r>
    </w:p>
    <w:p w14:paraId="141332DD" w14:textId="6D6EED4E" w:rsidR="00C22C23" w:rsidRPr="00FD6E2C" w:rsidRDefault="00C22C23" w:rsidP="00FD6E2C">
      <w:pPr>
        <w:jc w:val="both"/>
        <w:rPr>
          <w:rFonts w:ascii="Arial" w:eastAsia="Arial" w:hAnsi="Arial" w:cs="Arial"/>
          <w:bCs/>
          <w:sz w:val="24"/>
          <w:szCs w:val="24"/>
          <w:u w:val="single"/>
        </w:rPr>
      </w:pPr>
      <w:r w:rsidRPr="00FD6E2C">
        <w:rPr>
          <w:rFonts w:ascii="Arial" w:eastAsia="Arial" w:hAnsi="Arial" w:cs="Arial"/>
          <w:bCs/>
          <w:sz w:val="24"/>
          <w:szCs w:val="24"/>
        </w:rPr>
        <w:t>Overige kosten</w:t>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u w:val="single"/>
        </w:rPr>
        <w:t xml:space="preserve">€   </w:t>
      </w:r>
      <w:r w:rsidR="00615DC9">
        <w:rPr>
          <w:rFonts w:ascii="Arial" w:eastAsia="Arial" w:hAnsi="Arial" w:cs="Arial"/>
          <w:bCs/>
          <w:sz w:val="24"/>
          <w:szCs w:val="24"/>
          <w:u w:val="single"/>
        </w:rPr>
        <w:t>45.0</w:t>
      </w:r>
      <w:r w:rsidRPr="00FD6E2C">
        <w:rPr>
          <w:rFonts w:ascii="Arial" w:eastAsia="Arial" w:hAnsi="Arial" w:cs="Arial"/>
          <w:bCs/>
          <w:sz w:val="24"/>
          <w:szCs w:val="24"/>
          <w:u w:val="single"/>
        </w:rPr>
        <w:t>00 -/-</w:t>
      </w:r>
    </w:p>
    <w:p w14:paraId="3F931370" w14:textId="41098C24" w:rsidR="00C22C23" w:rsidRPr="00FD6E2C" w:rsidRDefault="7ACE8E58" w:rsidP="00FD6E2C">
      <w:pPr>
        <w:jc w:val="both"/>
        <w:rPr>
          <w:rFonts w:ascii="Arial" w:eastAsia="Arial" w:hAnsi="Arial" w:cs="Arial"/>
          <w:sz w:val="24"/>
          <w:szCs w:val="24"/>
        </w:rPr>
      </w:pPr>
      <w:r w:rsidRPr="00FD6E2C">
        <w:rPr>
          <w:rFonts w:ascii="Arial" w:eastAsia="Arial" w:hAnsi="Arial" w:cs="Arial"/>
          <w:sz w:val="24"/>
          <w:szCs w:val="24"/>
        </w:rPr>
        <w:t>W</w:t>
      </w:r>
      <w:r w:rsidR="298EB706" w:rsidRPr="00FD6E2C">
        <w:rPr>
          <w:rFonts w:ascii="Arial" w:eastAsia="Arial" w:hAnsi="Arial" w:cs="Arial"/>
          <w:sz w:val="24"/>
          <w:szCs w:val="24"/>
        </w:rPr>
        <w:t>inst</w:t>
      </w:r>
      <w:r w:rsidR="00F120E7" w:rsidRPr="00FD6E2C">
        <w:rPr>
          <w:rFonts w:ascii="Arial" w:hAnsi="Arial" w:cs="Arial"/>
          <w:sz w:val="24"/>
          <w:szCs w:val="24"/>
        </w:rPr>
        <w:tab/>
      </w:r>
      <w:r w:rsidR="13581747" w:rsidRPr="00FD6E2C">
        <w:rPr>
          <w:rFonts w:ascii="Arial" w:eastAsia="Arial" w:hAnsi="Arial" w:cs="Arial"/>
          <w:sz w:val="24"/>
          <w:szCs w:val="24"/>
        </w:rPr>
        <w:t>202</w:t>
      </w:r>
      <w:r w:rsidR="00AF6A7A">
        <w:rPr>
          <w:rFonts w:ascii="Arial" w:eastAsia="Arial" w:hAnsi="Arial" w:cs="Arial"/>
          <w:sz w:val="24"/>
          <w:szCs w:val="24"/>
        </w:rPr>
        <w:t>4</w:t>
      </w:r>
      <w:r w:rsidR="00F120E7" w:rsidRPr="00FD6E2C">
        <w:rPr>
          <w:rFonts w:ascii="Arial" w:hAnsi="Arial" w:cs="Arial"/>
          <w:sz w:val="24"/>
          <w:szCs w:val="24"/>
        </w:rPr>
        <w:tab/>
      </w:r>
      <w:r w:rsidR="00F120E7" w:rsidRPr="00FD6E2C">
        <w:rPr>
          <w:rFonts w:ascii="Arial" w:hAnsi="Arial" w:cs="Arial"/>
          <w:sz w:val="24"/>
          <w:szCs w:val="24"/>
        </w:rPr>
        <w:tab/>
      </w:r>
      <w:r w:rsidR="00F120E7" w:rsidRPr="00FD6E2C">
        <w:rPr>
          <w:rFonts w:ascii="Arial" w:hAnsi="Arial" w:cs="Arial"/>
          <w:sz w:val="24"/>
          <w:szCs w:val="24"/>
        </w:rPr>
        <w:tab/>
      </w:r>
      <w:r w:rsidR="00F120E7" w:rsidRPr="00FD6E2C">
        <w:rPr>
          <w:rFonts w:ascii="Arial" w:hAnsi="Arial" w:cs="Arial"/>
          <w:sz w:val="24"/>
          <w:szCs w:val="24"/>
        </w:rPr>
        <w:tab/>
      </w:r>
      <w:r w:rsidR="298EB706" w:rsidRPr="00FD6E2C">
        <w:rPr>
          <w:rFonts w:ascii="Arial" w:eastAsia="Arial" w:hAnsi="Arial" w:cs="Arial"/>
          <w:sz w:val="24"/>
          <w:szCs w:val="24"/>
        </w:rPr>
        <w:t xml:space="preserve">€ </w:t>
      </w:r>
      <w:r w:rsidR="00615DC9">
        <w:rPr>
          <w:rFonts w:ascii="Arial" w:eastAsia="Arial" w:hAnsi="Arial" w:cs="Arial"/>
          <w:sz w:val="24"/>
          <w:szCs w:val="24"/>
        </w:rPr>
        <w:t>285.000</w:t>
      </w:r>
    </w:p>
    <w:p w14:paraId="3BE71E65" w14:textId="5C6D6BB1" w:rsidR="0006089B" w:rsidRPr="00FD6E2C" w:rsidRDefault="0006089B" w:rsidP="00FD6E2C">
      <w:pPr>
        <w:jc w:val="both"/>
        <w:rPr>
          <w:rFonts w:ascii="Arial" w:eastAsia="Arial" w:hAnsi="Arial" w:cs="Arial"/>
          <w:sz w:val="24"/>
          <w:szCs w:val="24"/>
        </w:rPr>
      </w:pPr>
    </w:p>
    <w:p w14:paraId="6CC93B51" w14:textId="4481DD9E" w:rsidR="0025405A" w:rsidRPr="00FD6E2C" w:rsidRDefault="0025405A" w:rsidP="00FD6E2C">
      <w:pPr>
        <w:jc w:val="both"/>
        <w:rPr>
          <w:rFonts w:ascii="Arial" w:eastAsia="Arial" w:hAnsi="Arial" w:cs="Arial"/>
          <w:sz w:val="24"/>
          <w:szCs w:val="24"/>
        </w:rPr>
      </w:pPr>
      <w:r w:rsidRPr="00FD6E2C">
        <w:rPr>
          <w:rFonts w:ascii="Arial" w:eastAsia="Arial" w:hAnsi="Arial" w:cs="Arial"/>
          <w:sz w:val="24"/>
          <w:szCs w:val="24"/>
        </w:rPr>
        <w:t>Voor 202</w:t>
      </w:r>
      <w:r w:rsidR="004418E9">
        <w:rPr>
          <w:rFonts w:ascii="Arial" w:eastAsia="Arial" w:hAnsi="Arial" w:cs="Arial"/>
          <w:sz w:val="24"/>
          <w:szCs w:val="24"/>
        </w:rPr>
        <w:t>4</w:t>
      </w:r>
      <w:r w:rsidRPr="00FD6E2C">
        <w:rPr>
          <w:rFonts w:ascii="Arial" w:eastAsia="Arial" w:hAnsi="Arial" w:cs="Arial"/>
          <w:sz w:val="24"/>
          <w:szCs w:val="24"/>
        </w:rPr>
        <w:t xml:space="preserve"> heeft </w:t>
      </w:r>
      <w:r w:rsidR="00615DC9">
        <w:rPr>
          <w:rFonts w:ascii="Arial" w:eastAsia="Arial" w:hAnsi="Arial" w:cs="Arial"/>
          <w:sz w:val="24"/>
          <w:szCs w:val="24"/>
        </w:rPr>
        <w:t>Bregje</w:t>
      </w:r>
      <w:r w:rsidRPr="00FD6E2C">
        <w:rPr>
          <w:rFonts w:ascii="Arial" w:eastAsia="Arial" w:hAnsi="Arial" w:cs="Arial"/>
          <w:sz w:val="24"/>
          <w:szCs w:val="24"/>
        </w:rPr>
        <w:t xml:space="preserve"> recht op kleinschaligheidsinvesteringsaftrek voor een bedrag van € </w:t>
      </w:r>
      <w:r w:rsidR="00615DC9">
        <w:rPr>
          <w:rFonts w:ascii="Arial" w:eastAsia="Arial" w:hAnsi="Arial" w:cs="Arial"/>
          <w:sz w:val="24"/>
          <w:szCs w:val="24"/>
        </w:rPr>
        <w:t>2.800</w:t>
      </w:r>
      <w:r w:rsidRPr="00FD6E2C">
        <w:rPr>
          <w:rFonts w:ascii="Arial" w:eastAsia="Arial" w:hAnsi="Arial" w:cs="Arial"/>
          <w:sz w:val="24"/>
          <w:szCs w:val="24"/>
        </w:rPr>
        <w:t xml:space="preserve">. De niet aftrekbare kosten bedragen € </w:t>
      </w:r>
      <w:r w:rsidR="00615DC9">
        <w:rPr>
          <w:rFonts w:ascii="Arial" w:eastAsia="Arial" w:hAnsi="Arial" w:cs="Arial"/>
          <w:sz w:val="24"/>
          <w:szCs w:val="24"/>
        </w:rPr>
        <w:t>2.000</w:t>
      </w:r>
      <w:r w:rsidRPr="00FD6E2C">
        <w:rPr>
          <w:rFonts w:ascii="Arial" w:eastAsia="Arial" w:hAnsi="Arial" w:cs="Arial"/>
          <w:sz w:val="24"/>
          <w:szCs w:val="24"/>
        </w:rPr>
        <w:t>.</w:t>
      </w:r>
    </w:p>
    <w:p w14:paraId="29FC1E94" w14:textId="77777777" w:rsidR="0025405A" w:rsidRPr="00FD6E2C" w:rsidRDefault="0025405A" w:rsidP="00FD6E2C">
      <w:pPr>
        <w:jc w:val="both"/>
        <w:rPr>
          <w:rFonts w:ascii="Arial" w:eastAsia="Arial" w:hAnsi="Arial" w:cs="Arial"/>
          <w:sz w:val="24"/>
          <w:szCs w:val="24"/>
        </w:rPr>
      </w:pPr>
    </w:p>
    <w:p w14:paraId="06A071C3" w14:textId="0CFA47BB" w:rsidR="0006089B" w:rsidRPr="00FD6E2C" w:rsidRDefault="00615DC9" w:rsidP="00FD6E2C">
      <w:pPr>
        <w:jc w:val="both"/>
        <w:rPr>
          <w:rFonts w:ascii="Arial" w:eastAsia="Arial" w:hAnsi="Arial" w:cs="Arial"/>
          <w:bCs/>
          <w:sz w:val="24"/>
          <w:szCs w:val="24"/>
        </w:rPr>
      </w:pPr>
      <w:r>
        <w:rPr>
          <w:rFonts w:ascii="Arial" w:eastAsia="Arial" w:hAnsi="Arial" w:cs="Arial"/>
          <w:sz w:val="24"/>
          <w:szCs w:val="24"/>
        </w:rPr>
        <w:t xml:space="preserve">De goodwill van de onderneming bedraagt </w:t>
      </w:r>
      <w:r w:rsidR="00350A09" w:rsidRPr="00FD6E2C">
        <w:rPr>
          <w:rFonts w:ascii="Arial" w:eastAsia="Arial" w:hAnsi="Arial" w:cs="Arial"/>
          <w:sz w:val="24"/>
          <w:szCs w:val="24"/>
        </w:rPr>
        <w:t xml:space="preserve">€ </w:t>
      </w:r>
      <w:r>
        <w:rPr>
          <w:rFonts w:ascii="Arial" w:eastAsia="Arial" w:hAnsi="Arial" w:cs="Arial"/>
          <w:sz w:val="24"/>
          <w:szCs w:val="24"/>
        </w:rPr>
        <w:t>20</w:t>
      </w:r>
      <w:r w:rsidR="0006089B" w:rsidRPr="00FD6E2C">
        <w:rPr>
          <w:rFonts w:ascii="Arial" w:eastAsia="Arial" w:hAnsi="Arial" w:cs="Arial"/>
          <w:sz w:val="24"/>
          <w:szCs w:val="24"/>
        </w:rPr>
        <w:t>0.000</w:t>
      </w:r>
      <w:r>
        <w:rPr>
          <w:rFonts w:ascii="Arial" w:eastAsia="Arial" w:hAnsi="Arial" w:cs="Arial"/>
          <w:sz w:val="24"/>
          <w:szCs w:val="24"/>
        </w:rPr>
        <w:t>.</w:t>
      </w:r>
      <w:r w:rsidR="0025405A" w:rsidRPr="00FD6E2C">
        <w:rPr>
          <w:rFonts w:ascii="Arial" w:eastAsia="Arial" w:hAnsi="Arial" w:cs="Arial"/>
          <w:sz w:val="24"/>
          <w:szCs w:val="24"/>
        </w:rPr>
        <w:t xml:space="preserve"> </w:t>
      </w:r>
      <w:r w:rsidR="004418E9">
        <w:rPr>
          <w:rFonts w:ascii="Arial" w:eastAsia="Arial" w:hAnsi="Arial" w:cs="Arial"/>
          <w:sz w:val="24"/>
          <w:szCs w:val="24"/>
        </w:rPr>
        <w:t>Verder zijn er geen stille of fiscale reserves in de onderneming aanwezig.</w:t>
      </w:r>
    </w:p>
    <w:p w14:paraId="2F8E00E9" w14:textId="77777777" w:rsidR="00350A09" w:rsidRPr="00FD6E2C" w:rsidRDefault="00350A09" w:rsidP="00FD6E2C">
      <w:pPr>
        <w:jc w:val="both"/>
        <w:rPr>
          <w:rFonts w:ascii="Arial" w:eastAsia="Arial" w:hAnsi="Arial" w:cs="Arial"/>
          <w:sz w:val="24"/>
          <w:szCs w:val="24"/>
        </w:rPr>
      </w:pPr>
    </w:p>
    <w:p w14:paraId="25039F58" w14:textId="0377C341" w:rsidR="00B00E42" w:rsidRDefault="00615DC9" w:rsidP="00FD6E2C">
      <w:pPr>
        <w:jc w:val="both"/>
        <w:rPr>
          <w:rFonts w:ascii="Arial" w:eastAsia="Arial" w:hAnsi="Arial" w:cs="Arial"/>
          <w:color w:val="000000" w:themeColor="text1"/>
          <w:sz w:val="24"/>
          <w:szCs w:val="24"/>
        </w:rPr>
      </w:pPr>
      <w:r w:rsidRPr="0775AE1F">
        <w:rPr>
          <w:rFonts w:ascii="Arial" w:eastAsia="Arial" w:hAnsi="Arial" w:cs="Arial"/>
          <w:color w:val="000000" w:themeColor="text1"/>
          <w:sz w:val="24"/>
          <w:szCs w:val="24"/>
        </w:rPr>
        <w:lastRenderedPageBreak/>
        <w:t>Bregje</w:t>
      </w:r>
      <w:r w:rsidR="6F8BE925" w:rsidRPr="0775AE1F">
        <w:rPr>
          <w:rFonts w:ascii="Arial" w:eastAsia="Arial" w:hAnsi="Arial" w:cs="Arial"/>
          <w:color w:val="000000" w:themeColor="text1"/>
          <w:sz w:val="24"/>
          <w:szCs w:val="24"/>
        </w:rPr>
        <w:t xml:space="preserve"> besluit om de onderneming </w:t>
      </w:r>
      <w:r w:rsidR="2EBACB20" w:rsidRPr="0775AE1F">
        <w:rPr>
          <w:rFonts w:ascii="Arial" w:eastAsia="Arial" w:hAnsi="Arial" w:cs="Arial"/>
          <w:color w:val="000000" w:themeColor="text1"/>
          <w:sz w:val="24"/>
          <w:szCs w:val="24"/>
        </w:rPr>
        <w:t xml:space="preserve">met terugwerkende kracht </w:t>
      </w:r>
      <w:r w:rsidR="6F8BE925" w:rsidRPr="0775AE1F">
        <w:rPr>
          <w:rFonts w:ascii="Arial" w:eastAsia="Arial" w:hAnsi="Arial" w:cs="Arial"/>
          <w:color w:val="000000" w:themeColor="text1"/>
          <w:sz w:val="24"/>
          <w:szCs w:val="24"/>
        </w:rPr>
        <w:t xml:space="preserve">per </w:t>
      </w:r>
      <w:r w:rsidR="2961D7AC" w:rsidRPr="0775AE1F">
        <w:rPr>
          <w:rFonts w:ascii="Arial" w:eastAsia="Arial" w:hAnsi="Arial" w:cs="Arial"/>
          <w:color w:val="000000" w:themeColor="text1"/>
          <w:sz w:val="24"/>
          <w:szCs w:val="24"/>
        </w:rPr>
        <w:t>1 januari</w:t>
      </w:r>
      <w:r w:rsidR="6F8BE925" w:rsidRPr="0775AE1F">
        <w:rPr>
          <w:rFonts w:ascii="Arial" w:eastAsia="Arial" w:hAnsi="Arial" w:cs="Arial"/>
          <w:color w:val="000000" w:themeColor="text1"/>
          <w:sz w:val="24"/>
          <w:szCs w:val="24"/>
        </w:rPr>
        <w:t xml:space="preserve"> 202</w:t>
      </w:r>
      <w:r w:rsidRPr="0775AE1F">
        <w:rPr>
          <w:rFonts w:ascii="Arial" w:eastAsia="Arial" w:hAnsi="Arial" w:cs="Arial"/>
          <w:color w:val="000000" w:themeColor="text1"/>
          <w:sz w:val="24"/>
          <w:szCs w:val="24"/>
        </w:rPr>
        <w:t>5</w:t>
      </w:r>
      <w:r w:rsidR="6F8BE925" w:rsidRPr="0775AE1F">
        <w:rPr>
          <w:rFonts w:ascii="Arial" w:eastAsia="Arial" w:hAnsi="Arial" w:cs="Arial"/>
          <w:color w:val="000000" w:themeColor="text1"/>
          <w:sz w:val="24"/>
          <w:szCs w:val="24"/>
        </w:rPr>
        <w:t xml:space="preserve"> in te brenge</w:t>
      </w:r>
      <w:r w:rsidR="147C151A" w:rsidRPr="0775AE1F">
        <w:rPr>
          <w:rFonts w:ascii="Arial" w:eastAsia="Arial" w:hAnsi="Arial" w:cs="Arial"/>
          <w:color w:val="000000" w:themeColor="text1"/>
          <w:sz w:val="24"/>
          <w:szCs w:val="24"/>
        </w:rPr>
        <w:t xml:space="preserve">n in een nieuw op te richten bv en daarna uit te laten zakken in een werkmaatschappij, waardoor een </w:t>
      </w:r>
      <w:r w:rsidR="07B86301" w:rsidRPr="0775AE1F">
        <w:rPr>
          <w:rFonts w:ascii="Arial" w:eastAsia="Arial" w:hAnsi="Arial" w:cs="Arial"/>
          <w:color w:val="000000" w:themeColor="text1"/>
          <w:sz w:val="24"/>
          <w:szCs w:val="24"/>
        </w:rPr>
        <w:t>zoge</w:t>
      </w:r>
      <w:r w:rsidR="77D5AB95" w:rsidRPr="0775AE1F">
        <w:rPr>
          <w:rFonts w:ascii="Arial" w:eastAsia="Arial" w:hAnsi="Arial" w:cs="Arial"/>
          <w:color w:val="000000" w:themeColor="text1"/>
          <w:sz w:val="24"/>
          <w:szCs w:val="24"/>
        </w:rPr>
        <w:t>heten</w:t>
      </w:r>
      <w:r w:rsidR="07B86301" w:rsidRPr="0775AE1F">
        <w:rPr>
          <w:rFonts w:ascii="Arial" w:eastAsia="Arial" w:hAnsi="Arial" w:cs="Arial"/>
          <w:color w:val="000000" w:themeColor="text1"/>
          <w:sz w:val="24"/>
          <w:szCs w:val="24"/>
        </w:rPr>
        <w:t xml:space="preserve"> </w:t>
      </w:r>
      <w:r w:rsidR="147C151A" w:rsidRPr="0775AE1F">
        <w:rPr>
          <w:rFonts w:ascii="Arial" w:eastAsia="Arial" w:hAnsi="Arial" w:cs="Arial"/>
          <w:color w:val="000000" w:themeColor="text1"/>
          <w:sz w:val="24"/>
          <w:szCs w:val="24"/>
        </w:rPr>
        <w:t>holdingstructuur ontstaat.</w:t>
      </w:r>
      <w:r w:rsidR="5F18384F" w:rsidRPr="0775AE1F">
        <w:rPr>
          <w:rFonts w:ascii="Arial" w:eastAsia="Arial" w:hAnsi="Arial" w:cs="Arial"/>
          <w:color w:val="000000" w:themeColor="text1"/>
          <w:sz w:val="24"/>
          <w:szCs w:val="24"/>
        </w:rPr>
        <w:t xml:space="preserve"> </w:t>
      </w:r>
      <w:r w:rsidRPr="0775AE1F">
        <w:rPr>
          <w:rFonts w:ascii="Arial" w:eastAsia="Arial" w:hAnsi="Arial" w:cs="Arial"/>
          <w:color w:val="000000" w:themeColor="text1"/>
          <w:sz w:val="24"/>
          <w:szCs w:val="24"/>
        </w:rPr>
        <w:t>Z</w:t>
      </w:r>
      <w:r w:rsidR="5F18384F" w:rsidRPr="0775AE1F">
        <w:rPr>
          <w:rFonts w:ascii="Arial" w:eastAsia="Arial" w:hAnsi="Arial" w:cs="Arial"/>
          <w:color w:val="000000" w:themeColor="text1"/>
          <w:sz w:val="24"/>
          <w:szCs w:val="24"/>
        </w:rPr>
        <w:t xml:space="preserve">ij heeft hiervoor </w:t>
      </w:r>
      <w:r w:rsidR="1843D372" w:rsidRPr="0775AE1F">
        <w:rPr>
          <w:rFonts w:ascii="Arial" w:eastAsia="Arial" w:hAnsi="Arial" w:cs="Arial"/>
          <w:color w:val="000000" w:themeColor="text1"/>
          <w:sz w:val="24"/>
          <w:szCs w:val="24"/>
        </w:rPr>
        <w:t>in 202</w:t>
      </w:r>
      <w:r w:rsidRPr="0775AE1F">
        <w:rPr>
          <w:rFonts w:ascii="Arial" w:eastAsia="Arial" w:hAnsi="Arial" w:cs="Arial"/>
          <w:color w:val="000000" w:themeColor="text1"/>
          <w:sz w:val="24"/>
          <w:szCs w:val="24"/>
        </w:rPr>
        <w:t>5</w:t>
      </w:r>
      <w:r w:rsidR="1843D372" w:rsidRPr="0775AE1F">
        <w:rPr>
          <w:rFonts w:ascii="Arial" w:eastAsia="Arial" w:hAnsi="Arial" w:cs="Arial"/>
          <w:color w:val="000000" w:themeColor="text1"/>
          <w:sz w:val="24"/>
          <w:szCs w:val="24"/>
        </w:rPr>
        <w:t xml:space="preserve"> </w:t>
      </w:r>
      <w:r w:rsidR="5F18384F" w:rsidRPr="0775AE1F">
        <w:rPr>
          <w:rFonts w:ascii="Arial" w:eastAsia="Arial" w:hAnsi="Arial" w:cs="Arial"/>
          <w:color w:val="000000" w:themeColor="text1"/>
          <w:sz w:val="24"/>
          <w:szCs w:val="24"/>
        </w:rPr>
        <w:t xml:space="preserve">tijdig </w:t>
      </w:r>
      <w:r w:rsidRPr="0775AE1F">
        <w:rPr>
          <w:rFonts w:ascii="Arial" w:eastAsia="Arial" w:hAnsi="Arial" w:cs="Arial"/>
          <w:color w:val="000000" w:themeColor="text1"/>
          <w:sz w:val="24"/>
          <w:szCs w:val="24"/>
        </w:rPr>
        <w:t xml:space="preserve">(vóór 1 april 2025) </w:t>
      </w:r>
      <w:r w:rsidR="5F18384F" w:rsidRPr="0775AE1F">
        <w:rPr>
          <w:rFonts w:ascii="Arial" w:eastAsia="Arial" w:hAnsi="Arial" w:cs="Arial"/>
          <w:color w:val="000000" w:themeColor="text1"/>
          <w:sz w:val="24"/>
          <w:szCs w:val="24"/>
        </w:rPr>
        <w:t>de intentieverklarin</w:t>
      </w:r>
      <w:r w:rsidRPr="0775AE1F">
        <w:rPr>
          <w:rFonts w:ascii="Arial" w:eastAsia="Arial" w:hAnsi="Arial" w:cs="Arial"/>
          <w:color w:val="000000" w:themeColor="text1"/>
          <w:sz w:val="24"/>
          <w:szCs w:val="24"/>
        </w:rPr>
        <w:t>g</w:t>
      </w:r>
      <w:r w:rsidR="5F18384F" w:rsidRPr="0775AE1F">
        <w:rPr>
          <w:rFonts w:ascii="Arial" w:eastAsia="Arial" w:hAnsi="Arial" w:cs="Arial"/>
          <w:color w:val="000000" w:themeColor="text1"/>
          <w:sz w:val="24"/>
          <w:szCs w:val="24"/>
        </w:rPr>
        <w:t xml:space="preserve"> bij de belastingdienst ingediend.</w:t>
      </w:r>
      <w:r w:rsidR="1715CD4A" w:rsidRPr="0775AE1F">
        <w:rPr>
          <w:rFonts w:ascii="Arial" w:eastAsia="Arial" w:hAnsi="Arial" w:cs="Arial"/>
          <w:color w:val="000000" w:themeColor="text1"/>
          <w:sz w:val="24"/>
          <w:szCs w:val="24"/>
        </w:rPr>
        <w:t xml:space="preserve"> </w:t>
      </w:r>
      <w:r w:rsidRPr="0775AE1F">
        <w:rPr>
          <w:rFonts w:ascii="Arial" w:eastAsia="Arial" w:hAnsi="Arial" w:cs="Arial"/>
          <w:color w:val="000000" w:themeColor="text1"/>
          <w:sz w:val="24"/>
          <w:szCs w:val="24"/>
        </w:rPr>
        <w:t xml:space="preserve">Bregje </w:t>
      </w:r>
      <w:r w:rsidR="1715CD4A" w:rsidRPr="0775AE1F">
        <w:rPr>
          <w:rFonts w:ascii="Arial" w:eastAsia="Arial" w:hAnsi="Arial" w:cs="Arial"/>
          <w:color w:val="000000" w:themeColor="text1"/>
          <w:sz w:val="24"/>
          <w:szCs w:val="24"/>
        </w:rPr>
        <w:t>brengt alle activa en passiva in</w:t>
      </w:r>
      <w:r w:rsidR="445F0DE7" w:rsidRPr="0775AE1F">
        <w:rPr>
          <w:rFonts w:ascii="Arial" w:eastAsia="Arial" w:hAnsi="Arial" w:cs="Arial"/>
          <w:color w:val="000000" w:themeColor="text1"/>
          <w:sz w:val="24"/>
          <w:szCs w:val="24"/>
        </w:rPr>
        <w:t>,</w:t>
      </w:r>
      <w:r w:rsidR="1715CD4A" w:rsidRPr="0775AE1F">
        <w:rPr>
          <w:rFonts w:ascii="Arial" w:eastAsia="Arial" w:hAnsi="Arial" w:cs="Arial"/>
          <w:color w:val="000000" w:themeColor="text1"/>
          <w:sz w:val="24"/>
          <w:szCs w:val="24"/>
        </w:rPr>
        <w:t xml:space="preserve"> in de bv, inclusief de liquide middelen. </w:t>
      </w:r>
    </w:p>
    <w:p w14:paraId="772C9032" w14:textId="77777777" w:rsidR="00365184" w:rsidRDefault="00365184" w:rsidP="00FD6E2C">
      <w:pPr>
        <w:jc w:val="both"/>
        <w:rPr>
          <w:rFonts w:ascii="Arial" w:eastAsia="Arial" w:hAnsi="Arial" w:cs="Arial"/>
          <w:color w:val="000000" w:themeColor="text1"/>
          <w:sz w:val="24"/>
          <w:szCs w:val="24"/>
        </w:rPr>
      </w:pPr>
    </w:p>
    <w:p w14:paraId="04C61D86" w14:textId="2B111C49" w:rsidR="004418E9" w:rsidRDefault="004418E9" w:rsidP="5EB3BF8F">
      <w:pPr>
        <w:jc w:val="both"/>
        <w:rPr>
          <w:rFonts w:ascii="Arial" w:eastAsia="Arial" w:hAnsi="Arial" w:cs="Arial"/>
          <w:b/>
          <w:bCs/>
          <w:color w:val="FF0000"/>
          <w:sz w:val="24"/>
          <w:szCs w:val="24"/>
        </w:rPr>
      </w:pPr>
      <w:r w:rsidRPr="5EB3BF8F">
        <w:rPr>
          <w:rFonts w:ascii="Arial" w:eastAsia="Arial" w:hAnsi="Arial" w:cs="Arial"/>
          <w:b/>
          <w:bCs/>
          <w:color w:val="FF0000"/>
          <w:sz w:val="24"/>
          <w:szCs w:val="24"/>
        </w:rPr>
        <w:t xml:space="preserve">Vraag </w:t>
      </w:r>
      <w:r w:rsidR="00CF7F3B" w:rsidRPr="5EB3BF8F">
        <w:rPr>
          <w:rFonts w:ascii="Arial" w:eastAsia="Arial" w:hAnsi="Arial" w:cs="Arial"/>
          <w:b/>
          <w:bCs/>
          <w:color w:val="FF0000"/>
          <w:sz w:val="24"/>
          <w:szCs w:val="24"/>
        </w:rPr>
        <w:t>9</w:t>
      </w:r>
      <w:r w:rsidRPr="5EB3BF8F">
        <w:rPr>
          <w:rFonts w:ascii="Arial" w:eastAsia="Arial" w:hAnsi="Arial" w:cs="Arial"/>
          <w:b/>
          <w:bCs/>
          <w:color w:val="FF0000"/>
          <w:sz w:val="24"/>
          <w:szCs w:val="24"/>
        </w:rPr>
        <w:t xml:space="preserve"> (6 punten)</w:t>
      </w:r>
    </w:p>
    <w:p w14:paraId="1A79C878" w14:textId="52BBDFC8" w:rsidR="004418E9" w:rsidRDefault="004418E9" w:rsidP="00FD6E2C">
      <w:pPr>
        <w:jc w:val="both"/>
        <w:rPr>
          <w:rFonts w:ascii="Arial" w:eastAsia="Arial" w:hAnsi="Arial" w:cs="Arial"/>
          <w:color w:val="FF0000"/>
          <w:sz w:val="24"/>
          <w:szCs w:val="24"/>
        </w:rPr>
      </w:pPr>
      <w:r>
        <w:rPr>
          <w:rFonts w:ascii="Arial" w:eastAsia="Arial" w:hAnsi="Arial" w:cs="Arial"/>
          <w:color w:val="FF0000"/>
          <w:sz w:val="24"/>
          <w:szCs w:val="24"/>
        </w:rPr>
        <w:t>Noem 4 fiscale voordelen als Bregje de onderneming ruisend inbrengt in een nieuw op te richten bv.</w:t>
      </w:r>
    </w:p>
    <w:p w14:paraId="2615C0E7" w14:textId="77777777" w:rsidR="004418E9" w:rsidRDefault="004418E9" w:rsidP="00FD6E2C">
      <w:pPr>
        <w:jc w:val="both"/>
        <w:rPr>
          <w:rFonts w:ascii="Arial" w:eastAsia="Arial" w:hAnsi="Arial" w:cs="Arial"/>
          <w:color w:val="FF0000"/>
          <w:sz w:val="24"/>
          <w:szCs w:val="24"/>
        </w:rPr>
      </w:pPr>
    </w:p>
    <w:p w14:paraId="50B057E7" w14:textId="630E3BD7" w:rsidR="004418E9" w:rsidRPr="00A952F9" w:rsidRDefault="004418E9" w:rsidP="004418E9">
      <w:pPr>
        <w:jc w:val="both"/>
        <w:rPr>
          <w:rFonts w:ascii="Arial" w:eastAsia="Arial" w:hAnsi="Arial" w:cs="Arial"/>
          <w:b/>
          <w:bCs/>
          <w:color w:val="00B050"/>
          <w:sz w:val="24"/>
          <w:szCs w:val="24"/>
        </w:rPr>
      </w:pPr>
      <w:r w:rsidRPr="24169402">
        <w:rPr>
          <w:rFonts w:ascii="Arial" w:eastAsia="Arial" w:hAnsi="Arial" w:cs="Arial"/>
          <w:b/>
          <w:bCs/>
          <w:color w:val="00B050"/>
          <w:sz w:val="24"/>
          <w:szCs w:val="24"/>
        </w:rPr>
        <w:t>Antwoord</w:t>
      </w:r>
      <w:r w:rsidR="00A952F9" w:rsidRPr="24169402">
        <w:rPr>
          <w:rFonts w:ascii="Arial" w:eastAsia="Arial" w:hAnsi="Arial" w:cs="Arial"/>
          <w:b/>
          <w:bCs/>
          <w:color w:val="00B050"/>
          <w:sz w:val="24"/>
          <w:szCs w:val="24"/>
        </w:rPr>
        <w:t xml:space="preserve"> </w:t>
      </w:r>
      <w:r w:rsidR="06EDC15B" w:rsidRPr="24169402">
        <w:rPr>
          <w:rFonts w:ascii="Arial" w:eastAsia="Arial" w:hAnsi="Arial" w:cs="Arial"/>
          <w:b/>
          <w:bCs/>
          <w:color w:val="00B050"/>
          <w:sz w:val="24"/>
          <w:szCs w:val="24"/>
        </w:rPr>
        <w:t xml:space="preserve">9 </w:t>
      </w:r>
      <w:r w:rsidR="00A952F9" w:rsidRPr="24169402">
        <w:rPr>
          <w:rFonts w:ascii="Arial" w:eastAsia="Arial" w:hAnsi="Arial" w:cs="Arial"/>
          <w:b/>
          <w:bCs/>
          <w:color w:val="00B050"/>
          <w:sz w:val="24"/>
          <w:szCs w:val="24"/>
        </w:rPr>
        <w:t>(6 punten)</w:t>
      </w:r>
    </w:p>
    <w:p w14:paraId="1CEE4E2B" w14:textId="12FB7981" w:rsidR="004418E9" w:rsidRPr="004418E9" w:rsidRDefault="004418E9" w:rsidP="005C6152">
      <w:pPr>
        <w:pStyle w:val="Lijstalinea"/>
        <w:numPr>
          <w:ilvl w:val="0"/>
          <w:numId w:val="13"/>
        </w:numPr>
        <w:jc w:val="both"/>
        <w:rPr>
          <w:rFonts w:ascii="Arial" w:eastAsia="Arial" w:hAnsi="Arial" w:cs="Arial"/>
          <w:color w:val="00B050"/>
          <w:sz w:val="24"/>
          <w:szCs w:val="24"/>
        </w:rPr>
      </w:pPr>
      <w:r w:rsidRPr="004418E9">
        <w:rPr>
          <w:rFonts w:ascii="Arial" w:eastAsia="Arial" w:hAnsi="Arial" w:cs="Arial"/>
          <w:color w:val="00B050"/>
          <w:sz w:val="24"/>
          <w:szCs w:val="24"/>
        </w:rPr>
        <w:t>Zij kan gebruik maken van de stakingsaftrek van € 3.630.</w:t>
      </w:r>
    </w:p>
    <w:p w14:paraId="71AFE0F0" w14:textId="53201CC9" w:rsidR="004418E9" w:rsidRPr="004418E9" w:rsidRDefault="004418E9" w:rsidP="005C6152">
      <w:pPr>
        <w:pStyle w:val="Lijstalinea"/>
        <w:numPr>
          <w:ilvl w:val="0"/>
          <w:numId w:val="13"/>
        </w:numPr>
        <w:jc w:val="both"/>
        <w:rPr>
          <w:rFonts w:ascii="Arial" w:eastAsia="Arial" w:hAnsi="Arial" w:cs="Arial"/>
          <w:color w:val="00B050"/>
          <w:sz w:val="24"/>
          <w:szCs w:val="24"/>
        </w:rPr>
      </w:pPr>
      <w:r w:rsidRPr="004418E9">
        <w:rPr>
          <w:rFonts w:ascii="Arial" w:eastAsia="Arial" w:hAnsi="Arial" w:cs="Arial"/>
          <w:color w:val="00B050"/>
          <w:sz w:val="24"/>
          <w:szCs w:val="24"/>
        </w:rPr>
        <w:t>Van de stakingswinst na aftrek van de stakingsaftrek blijft 13,31% onbelast (MKB-winstvrijstelling).</w:t>
      </w:r>
    </w:p>
    <w:p w14:paraId="294F4E90" w14:textId="1C8ACCF1" w:rsidR="004418E9" w:rsidRPr="004418E9" w:rsidRDefault="004418E9" w:rsidP="005C6152">
      <w:pPr>
        <w:pStyle w:val="Lijstalinea"/>
        <w:numPr>
          <w:ilvl w:val="0"/>
          <w:numId w:val="13"/>
        </w:numPr>
        <w:jc w:val="both"/>
        <w:rPr>
          <w:rFonts w:ascii="Arial" w:eastAsia="Arial" w:hAnsi="Arial" w:cs="Arial"/>
          <w:color w:val="00B050"/>
          <w:sz w:val="24"/>
          <w:szCs w:val="24"/>
        </w:rPr>
      </w:pPr>
      <w:r w:rsidRPr="004418E9">
        <w:rPr>
          <w:rFonts w:ascii="Arial" w:eastAsia="Arial" w:hAnsi="Arial" w:cs="Arial"/>
          <w:color w:val="00B050"/>
          <w:sz w:val="24"/>
          <w:szCs w:val="24"/>
        </w:rPr>
        <w:t>Zij kan een stakingslijfrente bedingen</w:t>
      </w:r>
      <w:r w:rsidR="006D5591">
        <w:rPr>
          <w:rFonts w:ascii="Arial" w:eastAsia="Arial" w:hAnsi="Arial" w:cs="Arial"/>
          <w:color w:val="00B050"/>
          <w:sz w:val="24"/>
          <w:szCs w:val="24"/>
        </w:rPr>
        <w:t xml:space="preserve"> bij haar bv</w:t>
      </w:r>
      <w:r w:rsidR="006D5591" w:rsidRPr="006D5591">
        <w:rPr>
          <w:rFonts w:ascii="Arial" w:eastAsia="Arial" w:hAnsi="Arial" w:cs="Arial"/>
          <w:color w:val="00B050"/>
          <w:sz w:val="24"/>
          <w:szCs w:val="24"/>
        </w:rPr>
        <w:t xml:space="preserve"> </w:t>
      </w:r>
      <w:r w:rsidR="006D5591" w:rsidRPr="695DDFA9">
        <w:rPr>
          <w:rFonts w:ascii="Arial" w:eastAsia="Arial" w:hAnsi="Arial" w:cs="Arial"/>
          <w:color w:val="00B050"/>
          <w:sz w:val="24"/>
          <w:szCs w:val="24"/>
        </w:rPr>
        <w:t>als tegenwaarde voor de inbreng van de onderneming</w:t>
      </w:r>
      <w:r w:rsidR="006D5591">
        <w:rPr>
          <w:rFonts w:ascii="Arial" w:eastAsia="Arial" w:hAnsi="Arial" w:cs="Arial"/>
          <w:color w:val="00B050"/>
          <w:sz w:val="24"/>
          <w:szCs w:val="24"/>
        </w:rPr>
        <w:t xml:space="preserve">, dan wel kiezen voor </w:t>
      </w:r>
      <w:proofErr w:type="spellStart"/>
      <w:r w:rsidR="006D5591">
        <w:rPr>
          <w:rFonts w:ascii="Arial" w:eastAsia="Arial" w:hAnsi="Arial" w:cs="Arial"/>
          <w:color w:val="00B050"/>
          <w:sz w:val="24"/>
          <w:szCs w:val="24"/>
        </w:rPr>
        <w:t>banksparen</w:t>
      </w:r>
      <w:proofErr w:type="spellEnd"/>
      <w:r w:rsidRPr="004418E9">
        <w:rPr>
          <w:rFonts w:ascii="Arial" w:eastAsia="Arial" w:hAnsi="Arial" w:cs="Arial"/>
          <w:color w:val="00B050"/>
          <w:sz w:val="24"/>
          <w:szCs w:val="24"/>
        </w:rPr>
        <w:t xml:space="preserve"> </w:t>
      </w:r>
      <w:r w:rsidR="006D5591" w:rsidRPr="695DDFA9">
        <w:rPr>
          <w:rFonts w:ascii="Arial" w:eastAsia="Arial" w:hAnsi="Arial" w:cs="Arial"/>
          <w:color w:val="00B050"/>
          <w:sz w:val="24"/>
          <w:szCs w:val="24"/>
        </w:rPr>
        <w:t>maar heeft dan wel liquiditeiten nodig</w:t>
      </w:r>
      <w:r w:rsidR="006D5591" w:rsidRPr="004418E9">
        <w:rPr>
          <w:rFonts w:ascii="Arial" w:eastAsia="Arial" w:hAnsi="Arial" w:cs="Arial"/>
          <w:color w:val="00B050"/>
          <w:sz w:val="24"/>
          <w:szCs w:val="24"/>
        </w:rPr>
        <w:t xml:space="preserve"> </w:t>
      </w:r>
      <w:r w:rsidRPr="004418E9">
        <w:rPr>
          <w:rFonts w:ascii="Arial" w:eastAsia="Arial" w:hAnsi="Arial" w:cs="Arial"/>
          <w:color w:val="00B050"/>
          <w:sz w:val="24"/>
          <w:szCs w:val="24"/>
        </w:rPr>
        <w:t>(onderdeel 3 van art. 3.129, lid 2, onderdeel c, en mogelijk onderdeel b. als de lijfrente direct ingaat (is niet optimaal, gezien haar nog jonge leeftijd).</w:t>
      </w:r>
      <w:r w:rsidR="006D5591">
        <w:rPr>
          <w:rFonts w:ascii="Arial" w:eastAsia="Arial" w:hAnsi="Arial" w:cs="Arial"/>
          <w:color w:val="00B050"/>
          <w:sz w:val="24"/>
          <w:szCs w:val="24"/>
        </w:rPr>
        <w:t xml:space="preserve"> Daarnaast kan zij ook nog de jaar- en inhaalruimte benutten</w:t>
      </w:r>
    </w:p>
    <w:p w14:paraId="660050A8" w14:textId="46F85457" w:rsidR="004418E9" w:rsidRDefault="004418E9" w:rsidP="005C6152">
      <w:pPr>
        <w:pStyle w:val="Lijstalinea"/>
        <w:numPr>
          <w:ilvl w:val="0"/>
          <w:numId w:val="13"/>
        </w:numPr>
        <w:jc w:val="both"/>
        <w:rPr>
          <w:rFonts w:ascii="Arial" w:eastAsia="Arial" w:hAnsi="Arial" w:cs="Arial"/>
          <w:color w:val="00B050"/>
          <w:sz w:val="24"/>
          <w:szCs w:val="24"/>
        </w:rPr>
      </w:pPr>
      <w:r>
        <w:rPr>
          <w:rFonts w:ascii="Arial" w:eastAsia="Arial" w:hAnsi="Arial" w:cs="Arial"/>
          <w:color w:val="00B050"/>
          <w:sz w:val="24"/>
          <w:szCs w:val="24"/>
        </w:rPr>
        <w:t>D</w:t>
      </w:r>
      <w:r w:rsidRPr="004418E9">
        <w:rPr>
          <w:rFonts w:ascii="Arial" w:eastAsia="Arial" w:hAnsi="Arial" w:cs="Arial"/>
          <w:color w:val="00B050"/>
          <w:sz w:val="24"/>
          <w:szCs w:val="24"/>
        </w:rPr>
        <w:t>e bv heeft een hoger afschrijfpotentieel.</w:t>
      </w:r>
    </w:p>
    <w:p w14:paraId="18801956" w14:textId="148CE3DC" w:rsidR="00A5194B" w:rsidRPr="009368A5" w:rsidRDefault="00A659EA" w:rsidP="005C6152">
      <w:pPr>
        <w:pStyle w:val="Lijstalinea"/>
        <w:numPr>
          <w:ilvl w:val="0"/>
          <w:numId w:val="13"/>
        </w:numPr>
        <w:jc w:val="both"/>
        <w:rPr>
          <w:rFonts w:ascii="Arial" w:eastAsia="Arial" w:hAnsi="Arial" w:cs="Arial"/>
          <w:b/>
          <w:bCs/>
          <w:color w:val="00B050"/>
          <w:sz w:val="24"/>
          <w:szCs w:val="24"/>
        </w:rPr>
      </w:pPr>
      <w:r w:rsidRPr="009368A5">
        <w:rPr>
          <w:rFonts w:ascii="Arial" w:eastAsia="Arial" w:hAnsi="Arial" w:cs="Arial"/>
          <w:b/>
          <w:bCs/>
          <w:color w:val="00B050"/>
          <w:sz w:val="24"/>
          <w:szCs w:val="24"/>
        </w:rPr>
        <w:t xml:space="preserve">Ook andere fiscale voordelen die correct zijn kunnen </w:t>
      </w:r>
      <w:r w:rsidR="0072386A" w:rsidRPr="009368A5">
        <w:rPr>
          <w:rFonts w:ascii="Arial" w:eastAsia="Arial" w:hAnsi="Arial" w:cs="Arial"/>
          <w:b/>
          <w:bCs/>
          <w:color w:val="00B050"/>
          <w:sz w:val="24"/>
          <w:szCs w:val="24"/>
        </w:rPr>
        <w:t>gehonoreerd</w:t>
      </w:r>
      <w:r w:rsidR="0086774C" w:rsidRPr="009368A5">
        <w:rPr>
          <w:rFonts w:ascii="Arial" w:eastAsia="Arial" w:hAnsi="Arial" w:cs="Arial"/>
          <w:b/>
          <w:bCs/>
          <w:color w:val="00B050"/>
          <w:sz w:val="24"/>
          <w:szCs w:val="24"/>
        </w:rPr>
        <w:t xml:space="preserve"> worden met maximaal 2 punten </w:t>
      </w:r>
      <w:r w:rsidR="0072386A" w:rsidRPr="009368A5">
        <w:rPr>
          <w:rFonts w:ascii="Arial" w:eastAsia="Arial" w:hAnsi="Arial" w:cs="Arial"/>
          <w:b/>
          <w:bCs/>
          <w:color w:val="00B050"/>
          <w:sz w:val="24"/>
          <w:szCs w:val="24"/>
        </w:rPr>
        <w:t xml:space="preserve">per genoemd voordeel. </w:t>
      </w:r>
    </w:p>
    <w:p w14:paraId="039A8220" w14:textId="584B87B3" w:rsidR="004418E9" w:rsidRPr="004418E9" w:rsidRDefault="004418E9" w:rsidP="004418E9">
      <w:pPr>
        <w:ind w:left="360"/>
        <w:jc w:val="both"/>
        <w:rPr>
          <w:rFonts w:ascii="Arial" w:eastAsia="Arial" w:hAnsi="Arial" w:cs="Arial"/>
          <w:b/>
          <w:bCs/>
          <w:color w:val="00B050"/>
          <w:sz w:val="24"/>
          <w:szCs w:val="24"/>
        </w:rPr>
      </w:pPr>
      <w:r w:rsidRPr="004418E9">
        <w:rPr>
          <w:rFonts w:ascii="Arial" w:eastAsia="Arial" w:hAnsi="Arial" w:cs="Arial"/>
          <w:b/>
          <w:bCs/>
          <w:color w:val="00B050"/>
          <w:sz w:val="24"/>
          <w:szCs w:val="24"/>
        </w:rPr>
        <w:t xml:space="preserve">Per voordeel </w:t>
      </w:r>
      <w:r w:rsidR="000008FB">
        <w:rPr>
          <w:rFonts w:ascii="Arial" w:eastAsia="Arial" w:hAnsi="Arial" w:cs="Arial"/>
          <w:b/>
          <w:bCs/>
          <w:color w:val="00B050"/>
          <w:sz w:val="24"/>
          <w:szCs w:val="24"/>
        </w:rPr>
        <w:t>2</w:t>
      </w:r>
      <w:r w:rsidRPr="004418E9">
        <w:rPr>
          <w:rFonts w:ascii="Arial" w:eastAsia="Arial" w:hAnsi="Arial" w:cs="Arial"/>
          <w:b/>
          <w:bCs/>
          <w:color w:val="00B050"/>
          <w:sz w:val="24"/>
          <w:szCs w:val="24"/>
        </w:rPr>
        <w:t xml:space="preserve"> punten</w:t>
      </w:r>
      <w:r w:rsidR="000008FB">
        <w:rPr>
          <w:rFonts w:ascii="Arial" w:eastAsia="Arial" w:hAnsi="Arial" w:cs="Arial"/>
          <w:b/>
          <w:bCs/>
          <w:color w:val="00B050"/>
          <w:sz w:val="24"/>
          <w:szCs w:val="24"/>
        </w:rPr>
        <w:t xml:space="preserve"> (maar max. 6 voor deze vraag</w:t>
      </w:r>
      <w:r w:rsidR="008950D2">
        <w:rPr>
          <w:rFonts w:ascii="Arial" w:eastAsia="Arial" w:hAnsi="Arial" w:cs="Arial"/>
          <w:b/>
          <w:bCs/>
          <w:color w:val="00B050"/>
          <w:sz w:val="24"/>
          <w:szCs w:val="24"/>
        </w:rPr>
        <w:t>.</w:t>
      </w:r>
    </w:p>
    <w:p w14:paraId="7E95858D" w14:textId="77777777" w:rsidR="00CA1CA9" w:rsidRPr="00FD6E2C" w:rsidRDefault="00CA1CA9" w:rsidP="00FD6E2C">
      <w:pPr>
        <w:ind w:firstLine="708"/>
        <w:jc w:val="both"/>
        <w:rPr>
          <w:rFonts w:ascii="Arial" w:eastAsia="Arial" w:hAnsi="Arial" w:cs="Arial"/>
          <w:bCs/>
          <w:sz w:val="24"/>
          <w:szCs w:val="24"/>
          <w:u w:val="single"/>
        </w:rPr>
      </w:pPr>
    </w:p>
    <w:p w14:paraId="2DB4B693" w14:textId="04186FC6" w:rsidR="00F37867" w:rsidRPr="00FD6E2C" w:rsidRDefault="00EE74B7" w:rsidP="00FD6E2C">
      <w:pPr>
        <w:jc w:val="both"/>
        <w:rPr>
          <w:rFonts w:ascii="Arial" w:eastAsia="Arial" w:hAnsi="Arial" w:cs="Arial"/>
          <w:bCs/>
          <w:sz w:val="24"/>
          <w:szCs w:val="24"/>
          <w:u w:val="single"/>
        </w:rPr>
      </w:pPr>
      <w:r w:rsidRPr="00FD6E2C">
        <w:rPr>
          <w:rFonts w:ascii="Arial" w:eastAsia="Arial" w:hAnsi="Arial" w:cs="Arial"/>
          <w:bCs/>
          <w:sz w:val="24"/>
          <w:szCs w:val="24"/>
          <w:u w:val="single"/>
        </w:rPr>
        <w:t>Vennootschapsstructuur</w:t>
      </w:r>
      <w:r w:rsidR="00134AB4" w:rsidRPr="00FD6E2C">
        <w:rPr>
          <w:rFonts w:ascii="Arial" w:eastAsia="Arial" w:hAnsi="Arial" w:cs="Arial"/>
          <w:bCs/>
          <w:sz w:val="24"/>
          <w:szCs w:val="24"/>
          <w:u w:val="single"/>
        </w:rPr>
        <w:t xml:space="preserve"> </w:t>
      </w:r>
      <w:proofErr w:type="spellStart"/>
      <w:r w:rsidR="00F4738D">
        <w:rPr>
          <w:rFonts w:ascii="Arial" w:eastAsia="Arial" w:hAnsi="Arial" w:cs="Arial"/>
          <w:bCs/>
          <w:sz w:val="24"/>
          <w:szCs w:val="24"/>
          <w:u w:val="single"/>
        </w:rPr>
        <w:t>Eeterij</w:t>
      </w:r>
      <w:proofErr w:type="spellEnd"/>
      <w:r w:rsidR="00F4738D">
        <w:rPr>
          <w:rFonts w:ascii="Arial" w:eastAsia="Arial" w:hAnsi="Arial" w:cs="Arial"/>
          <w:bCs/>
          <w:sz w:val="24"/>
          <w:szCs w:val="24"/>
          <w:u w:val="single"/>
        </w:rPr>
        <w:t xml:space="preserve"> De Heerlijkheid B.V.</w:t>
      </w:r>
    </w:p>
    <w:p w14:paraId="74E614EA" w14:textId="05241040" w:rsidR="0058125C" w:rsidRDefault="00274D55" w:rsidP="00FD6E2C">
      <w:pPr>
        <w:jc w:val="both"/>
        <w:rPr>
          <w:rFonts w:ascii="Arial" w:eastAsia="Arial" w:hAnsi="Arial" w:cs="Arial"/>
          <w:sz w:val="24"/>
          <w:szCs w:val="24"/>
        </w:rPr>
      </w:pPr>
      <w:r w:rsidRPr="69E4FBDF">
        <w:rPr>
          <w:rFonts w:ascii="Arial" w:eastAsia="Arial" w:hAnsi="Arial" w:cs="Arial"/>
          <w:sz w:val="24"/>
          <w:szCs w:val="24"/>
        </w:rPr>
        <w:t>Frits</w:t>
      </w:r>
      <w:r w:rsidR="4C5AE607" w:rsidRPr="69E4FBDF">
        <w:rPr>
          <w:rFonts w:ascii="Arial" w:eastAsia="Arial" w:hAnsi="Arial" w:cs="Arial"/>
          <w:sz w:val="24"/>
          <w:szCs w:val="24"/>
        </w:rPr>
        <w:t xml:space="preserve"> en </w:t>
      </w:r>
      <w:r w:rsidRPr="69E4FBDF">
        <w:rPr>
          <w:rFonts w:ascii="Arial" w:eastAsia="Arial" w:hAnsi="Arial" w:cs="Arial"/>
          <w:sz w:val="24"/>
          <w:szCs w:val="24"/>
        </w:rPr>
        <w:t>Irene</w:t>
      </w:r>
      <w:r w:rsidR="4C5AE607" w:rsidRPr="69E4FBDF">
        <w:rPr>
          <w:rFonts w:ascii="Arial" w:eastAsia="Arial" w:hAnsi="Arial" w:cs="Arial"/>
          <w:sz w:val="24"/>
          <w:szCs w:val="24"/>
        </w:rPr>
        <w:t xml:space="preserve"> bezitten </w:t>
      </w:r>
      <w:r w:rsidR="00F4738D" w:rsidRPr="69E4FBDF">
        <w:rPr>
          <w:rFonts w:ascii="Arial" w:eastAsia="Arial" w:hAnsi="Arial" w:cs="Arial"/>
          <w:sz w:val="24"/>
          <w:szCs w:val="24"/>
        </w:rPr>
        <w:t xml:space="preserve">tot </w:t>
      </w:r>
      <w:r w:rsidR="009D2157" w:rsidRPr="69E4FBDF">
        <w:rPr>
          <w:rFonts w:ascii="Arial" w:eastAsia="Arial" w:hAnsi="Arial" w:cs="Arial"/>
          <w:sz w:val="24"/>
          <w:szCs w:val="24"/>
        </w:rPr>
        <w:t>5 december 2024</w:t>
      </w:r>
      <w:r w:rsidR="4C5AE607" w:rsidRPr="69E4FBDF">
        <w:rPr>
          <w:rFonts w:ascii="Arial" w:eastAsia="Arial" w:hAnsi="Arial" w:cs="Arial"/>
          <w:sz w:val="24"/>
          <w:szCs w:val="24"/>
        </w:rPr>
        <w:t xml:space="preserve"> alle aandelen in </w:t>
      </w:r>
      <w:r w:rsidR="009D2157" w:rsidRPr="69E4FBDF">
        <w:rPr>
          <w:rFonts w:ascii="Arial" w:eastAsia="Arial" w:hAnsi="Arial" w:cs="Arial"/>
          <w:sz w:val="24"/>
          <w:szCs w:val="24"/>
        </w:rPr>
        <w:t>Toekomst</w:t>
      </w:r>
      <w:r w:rsidR="31C219BF" w:rsidRPr="69E4FBDF">
        <w:rPr>
          <w:rFonts w:ascii="Arial" w:eastAsia="Arial" w:hAnsi="Arial" w:cs="Arial"/>
          <w:sz w:val="24"/>
          <w:szCs w:val="24"/>
        </w:rPr>
        <w:t xml:space="preserve"> Beheer B.V., </w:t>
      </w:r>
      <w:r w:rsidR="009D2157" w:rsidRPr="69E4FBDF">
        <w:rPr>
          <w:rFonts w:ascii="Arial" w:eastAsia="Arial" w:hAnsi="Arial" w:cs="Arial"/>
          <w:sz w:val="24"/>
          <w:szCs w:val="24"/>
        </w:rPr>
        <w:t xml:space="preserve">Frits de aandelen “A”, en Irene de aandelen “B”. </w:t>
      </w:r>
      <w:r w:rsidR="31C219BF" w:rsidRPr="69E4FBDF">
        <w:rPr>
          <w:rFonts w:ascii="Arial" w:eastAsia="Arial" w:hAnsi="Arial" w:cs="Arial"/>
          <w:sz w:val="24"/>
          <w:szCs w:val="24"/>
        </w:rPr>
        <w:t>Beide</w:t>
      </w:r>
      <w:r w:rsidR="3C0DF37A" w:rsidRPr="69E4FBDF">
        <w:rPr>
          <w:rFonts w:ascii="Arial" w:eastAsia="Arial" w:hAnsi="Arial" w:cs="Arial"/>
          <w:sz w:val="24"/>
          <w:szCs w:val="24"/>
        </w:rPr>
        <w:t>n</w:t>
      </w:r>
      <w:r w:rsidR="31C219BF" w:rsidRPr="69E4FBDF">
        <w:rPr>
          <w:rFonts w:ascii="Arial" w:eastAsia="Arial" w:hAnsi="Arial" w:cs="Arial"/>
          <w:sz w:val="24"/>
          <w:szCs w:val="24"/>
        </w:rPr>
        <w:t xml:space="preserve"> zijn</w:t>
      </w:r>
      <w:r w:rsidR="009D2157" w:rsidRPr="69E4FBDF">
        <w:rPr>
          <w:rFonts w:ascii="Arial" w:eastAsia="Arial" w:hAnsi="Arial" w:cs="Arial"/>
          <w:sz w:val="24"/>
          <w:szCs w:val="24"/>
        </w:rPr>
        <w:t xml:space="preserve"> tevens </w:t>
      </w:r>
      <w:r w:rsidR="31C219BF" w:rsidRPr="69E4FBDF">
        <w:rPr>
          <w:rFonts w:ascii="Arial" w:eastAsia="Arial" w:hAnsi="Arial" w:cs="Arial"/>
          <w:sz w:val="24"/>
          <w:szCs w:val="24"/>
        </w:rPr>
        <w:t>statutair bestuurder van deze vennootschap</w:t>
      </w:r>
      <w:r w:rsidR="009D2157" w:rsidRPr="69E4FBDF">
        <w:rPr>
          <w:rFonts w:ascii="Arial" w:eastAsia="Arial" w:hAnsi="Arial" w:cs="Arial"/>
          <w:sz w:val="24"/>
          <w:szCs w:val="24"/>
        </w:rPr>
        <w:t xml:space="preserve">, en blijven </w:t>
      </w:r>
      <w:r w:rsidR="00E17CB4" w:rsidRPr="69E4FBDF">
        <w:rPr>
          <w:rFonts w:ascii="Arial" w:eastAsia="Arial" w:hAnsi="Arial" w:cs="Arial"/>
          <w:sz w:val="24"/>
          <w:szCs w:val="24"/>
        </w:rPr>
        <w:t>dat voorlo</w:t>
      </w:r>
      <w:r w:rsidR="39F2537C" w:rsidRPr="69E4FBDF">
        <w:rPr>
          <w:rFonts w:ascii="Arial" w:eastAsia="Arial" w:hAnsi="Arial" w:cs="Arial"/>
          <w:sz w:val="24"/>
          <w:szCs w:val="24"/>
        </w:rPr>
        <w:t>p</w:t>
      </w:r>
      <w:r w:rsidR="00E17CB4" w:rsidRPr="69E4FBDF">
        <w:rPr>
          <w:rFonts w:ascii="Arial" w:eastAsia="Arial" w:hAnsi="Arial" w:cs="Arial"/>
          <w:sz w:val="24"/>
          <w:szCs w:val="24"/>
        </w:rPr>
        <w:t xml:space="preserve">ig </w:t>
      </w:r>
      <w:r w:rsidR="009D2157" w:rsidRPr="69E4FBDF">
        <w:rPr>
          <w:rFonts w:ascii="Arial" w:eastAsia="Arial" w:hAnsi="Arial" w:cs="Arial"/>
          <w:sz w:val="24"/>
          <w:szCs w:val="24"/>
        </w:rPr>
        <w:t>ook</w:t>
      </w:r>
      <w:r w:rsidR="00E17CB4" w:rsidRPr="69E4FBDF">
        <w:rPr>
          <w:rFonts w:ascii="Arial" w:eastAsia="Arial" w:hAnsi="Arial" w:cs="Arial"/>
          <w:sz w:val="24"/>
          <w:szCs w:val="24"/>
        </w:rPr>
        <w:t xml:space="preserve"> nog</w:t>
      </w:r>
      <w:r w:rsidR="009D2157" w:rsidRPr="69E4FBDF">
        <w:rPr>
          <w:rFonts w:ascii="Arial" w:eastAsia="Arial" w:hAnsi="Arial" w:cs="Arial"/>
          <w:sz w:val="24"/>
          <w:szCs w:val="24"/>
        </w:rPr>
        <w:t xml:space="preserve"> na 5 december 2024</w:t>
      </w:r>
      <w:r w:rsidR="31C219BF" w:rsidRPr="69E4FBDF">
        <w:rPr>
          <w:rFonts w:ascii="Arial" w:eastAsia="Arial" w:hAnsi="Arial" w:cs="Arial"/>
          <w:sz w:val="24"/>
          <w:szCs w:val="24"/>
        </w:rPr>
        <w:t xml:space="preserve">. </w:t>
      </w:r>
      <w:r w:rsidR="009D2157" w:rsidRPr="69E4FBDF">
        <w:rPr>
          <w:rFonts w:ascii="Arial" w:eastAsia="Arial" w:hAnsi="Arial" w:cs="Arial"/>
          <w:sz w:val="24"/>
          <w:szCs w:val="24"/>
        </w:rPr>
        <w:t>Toekomst</w:t>
      </w:r>
      <w:r w:rsidR="31C219BF" w:rsidRPr="69E4FBDF">
        <w:rPr>
          <w:rFonts w:ascii="Arial" w:eastAsia="Arial" w:hAnsi="Arial" w:cs="Arial"/>
          <w:sz w:val="24"/>
          <w:szCs w:val="24"/>
        </w:rPr>
        <w:t xml:space="preserve"> </w:t>
      </w:r>
      <w:r w:rsidR="008D21A9" w:rsidRPr="69E4FBDF">
        <w:rPr>
          <w:rFonts w:ascii="Arial" w:eastAsia="Arial" w:hAnsi="Arial" w:cs="Arial"/>
          <w:sz w:val="24"/>
          <w:szCs w:val="24"/>
        </w:rPr>
        <w:t xml:space="preserve">Beheer </w:t>
      </w:r>
      <w:r w:rsidR="31C219BF" w:rsidRPr="69E4FBDF">
        <w:rPr>
          <w:rFonts w:ascii="Arial" w:eastAsia="Arial" w:hAnsi="Arial" w:cs="Arial"/>
          <w:sz w:val="24"/>
          <w:szCs w:val="24"/>
        </w:rPr>
        <w:t xml:space="preserve">B.V. houdt op haar beurt alle aandelen in </w:t>
      </w:r>
      <w:r w:rsidR="009D2157" w:rsidRPr="69E4FBDF">
        <w:rPr>
          <w:rFonts w:ascii="Arial" w:eastAsia="Arial" w:hAnsi="Arial" w:cs="Arial"/>
          <w:sz w:val="24"/>
          <w:szCs w:val="24"/>
        </w:rPr>
        <w:t>Smaakvol</w:t>
      </w:r>
      <w:r w:rsidR="31C219BF" w:rsidRPr="69E4FBDF">
        <w:rPr>
          <w:rFonts w:ascii="Arial" w:eastAsia="Arial" w:hAnsi="Arial" w:cs="Arial"/>
          <w:sz w:val="24"/>
          <w:szCs w:val="24"/>
        </w:rPr>
        <w:t xml:space="preserve"> Vastgoed B.V., een tussenhoudster</w:t>
      </w:r>
      <w:r w:rsidR="745DAA9D" w:rsidRPr="69E4FBDF">
        <w:rPr>
          <w:rFonts w:ascii="Arial" w:eastAsia="Arial" w:hAnsi="Arial" w:cs="Arial"/>
          <w:sz w:val="24"/>
          <w:szCs w:val="24"/>
        </w:rPr>
        <w:t>maatschappij</w:t>
      </w:r>
      <w:r w:rsidR="31C219BF" w:rsidRPr="69E4FBDF">
        <w:rPr>
          <w:rFonts w:ascii="Arial" w:eastAsia="Arial" w:hAnsi="Arial" w:cs="Arial"/>
          <w:sz w:val="24"/>
          <w:szCs w:val="24"/>
        </w:rPr>
        <w:t>.</w:t>
      </w:r>
      <w:r w:rsidR="009D2157" w:rsidRPr="69E4FBDF">
        <w:rPr>
          <w:rFonts w:ascii="Arial" w:eastAsia="Arial" w:hAnsi="Arial" w:cs="Arial"/>
          <w:sz w:val="24"/>
          <w:szCs w:val="24"/>
        </w:rPr>
        <w:t xml:space="preserve"> Smaakvol</w:t>
      </w:r>
      <w:r w:rsidR="31C219BF" w:rsidRPr="69E4FBDF">
        <w:rPr>
          <w:rFonts w:ascii="Arial" w:eastAsia="Arial" w:hAnsi="Arial" w:cs="Arial"/>
          <w:sz w:val="24"/>
          <w:szCs w:val="24"/>
        </w:rPr>
        <w:t xml:space="preserve"> Vastgoed</w:t>
      </w:r>
      <w:r w:rsidR="3458C061" w:rsidRPr="69E4FBDF">
        <w:rPr>
          <w:rFonts w:ascii="Arial" w:eastAsia="Arial" w:hAnsi="Arial" w:cs="Arial"/>
          <w:sz w:val="24"/>
          <w:szCs w:val="24"/>
        </w:rPr>
        <w:t xml:space="preserve"> B.V.</w:t>
      </w:r>
      <w:r w:rsidR="31C219BF" w:rsidRPr="69E4FBDF">
        <w:rPr>
          <w:rFonts w:ascii="Arial" w:eastAsia="Arial" w:hAnsi="Arial" w:cs="Arial"/>
          <w:sz w:val="24"/>
          <w:szCs w:val="24"/>
        </w:rPr>
        <w:t xml:space="preserve"> </w:t>
      </w:r>
      <w:r w:rsidR="7B98C4B1" w:rsidRPr="69E4FBDF">
        <w:rPr>
          <w:rFonts w:ascii="Arial" w:eastAsia="Arial" w:hAnsi="Arial" w:cs="Arial"/>
          <w:sz w:val="24"/>
          <w:szCs w:val="24"/>
        </w:rPr>
        <w:t xml:space="preserve">is </w:t>
      </w:r>
      <w:r w:rsidR="31C219BF" w:rsidRPr="69E4FBDF">
        <w:rPr>
          <w:rFonts w:ascii="Arial" w:eastAsia="Arial" w:hAnsi="Arial" w:cs="Arial"/>
          <w:sz w:val="24"/>
          <w:szCs w:val="24"/>
        </w:rPr>
        <w:t xml:space="preserve">de houdstervennootschap </w:t>
      </w:r>
      <w:r w:rsidR="0E90568A" w:rsidRPr="69E4FBDF">
        <w:rPr>
          <w:rFonts w:ascii="Arial" w:eastAsia="Arial" w:hAnsi="Arial" w:cs="Arial"/>
          <w:sz w:val="24"/>
          <w:szCs w:val="24"/>
        </w:rPr>
        <w:t xml:space="preserve">die </w:t>
      </w:r>
      <w:r w:rsidR="72D23298" w:rsidRPr="69E4FBDF">
        <w:rPr>
          <w:rFonts w:ascii="Arial" w:eastAsia="Arial" w:hAnsi="Arial" w:cs="Arial"/>
          <w:sz w:val="24"/>
          <w:szCs w:val="24"/>
        </w:rPr>
        <w:t xml:space="preserve">alle aandelen </w:t>
      </w:r>
      <w:r w:rsidR="009D2157" w:rsidRPr="69E4FBDF">
        <w:rPr>
          <w:rFonts w:ascii="Arial" w:eastAsia="Arial" w:hAnsi="Arial" w:cs="Arial"/>
          <w:sz w:val="24"/>
          <w:szCs w:val="24"/>
        </w:rPr>
        <w:t xml:space="preserve">houdt in </w:t>
      </w:r>
      <w:proofErr w:type="spellStart"/>
      <w:r w:rsidR="009D2157" w:rsidRPr="69E4FBDF">
        <w:rPr>
          <w:rFonts w:ascii="Arial" w:eastAsia="Arial" w:hAnsi="Arial" w:cs="Arial"/>
          <w:sz w:val="24"/>
          <w:szCs w:val="24"/>
        </w:rPr>
        <w:t>Eeterij</w:t>
      </w:r>
      <w:proofErr w:type="spellEnd"/>
      <w:r w:rsidR="009D2157" w:rsidRPr="69E4FBDF">
        <w:rPr>
          <w:rFonts w:ascii="Arial" w:eastAsia="Arial" w:hAnsi="Arial" w:cs="Arial"/>
          <w:sz w:val="24"/>
          <w:szCs w:val="24"/>
        </w:rPr>
        <w:t xml:space="preserve"> De Heerlijkheid B.V. Deze laatste vennootschap exploiteert een sterrenrest</w:t>
      </w:r>
      <w:r w:rsidR="2F2386BA" w:rsidRPr="69E4FBDF">
        <w:rPr>
          <w:rFonts w:ascii="Arial" w:eastAsia="Arial" w:hAnsi="Arial" w:cs="Arial"/>
          <w:sz w:val="24"/>
          <w:szCs w:val="24"/>
        </w:rPr>
        <w:t>au</w:t>
      </w:r>
      <w:r w:rsidR="009D2157" w:rsidRPr="69E4FBDF">
        <w:rPr>
          <w:rFonts w:ascii="Arial" w:eastAsia="Arial" w:hAnsi="Arial" w:cs="Arial"/>
          <w:sz w:val="24"/>
          <w:szCs w:val="24"/>
        </w:rPr>
        <w:t>rant dat al een aantal jaren de trotse eigenaar is van</w:t>
      </w:r>
      <w:r w:rsidR="0058125C" w:rsidRPr="69E4FBDF">
        <w:rPr>
          <w:rFonts w:ascii="Arial" w:eastAsia="Arial" w:hAnsi="Arial" w:cs="Arial"/>
          <w:sz w:val="24"/>
          <w:szCs w:val="24"/>
        </w:rPr>
        <w:t xml:space="preserve"> een</w:t>
      </w:r>
      <w:r w:rsidR="009D2157" w:rsidRPr="69E4FBDF">
        <w:rPr>
          <w:rFonts w:ascii="Arial" w:eastAsia="Arial" w:hAnsi="Arial" w:cs="Arial"/>
          <w:sz w:val="24"/>
          <w:szCs w:val="24"/>
        </w:rPr>
        <w:t xml:space="preserve"> Michelin ster.</w:t>
      </w:r>
    </w:p>
    <w:p w14:paraId="1B0ADD17" w14:textId="77777777" w:rsidR="00E17CB4" w:rsidRDefault="00E17CB4" w:rsidP="00FD6E2C">
      <w:pPr>
        <w:jc w:val="both"/>
        <w:rPr>
          <w:rFonts w:ascii="Arial" w:eastAsia="Arial" w:hAnsi="Arial" w:cs="Arial"/>
          <w:sz w:val="24"/>
          <w:szCs w:val="24"/>
        </w:rPr>
      </w:pPr>
    </w:p>
    <w:p w14:paraId="042699B1" w14:textId="1A127A61" w:rsidR="24169402" w:rsidRDefault="24169402" w:rsidP="24169402">
      <w:pPr>
        <w:jc w:val="both"/>
        <w:rPr>
          <w:rFonts w:ascii="Arial" w:eastAsia="Arial" w:hAnsi="Arial" w:cs="Arial"/>
          <w:sz w:val="24"/>
          <w:szCs w:val="24"/>
        </w:rPr>
      </w:pPr>
    </w:p>
    <w:p w14:paraId="3713BA5B" w14:textId="3363C1BC" w:rsidR="24169402" w:rsidRDefault="24169402" w:rsidP="24169402">
      <w:pPr>
        <w:jc w:val="both"/>
        <w:rPr>
          <w:rFonts w:ascii="Arial" w:eastAsia="Arial" w:hAnsi="Arial" w:cs="Arial"/>
          <w:sz w:val="24"/>
          <w:szCs w:val="24"/>
        </w:rPr>
      </w:pPr>
    </w:p>
    <w:p w14:paraId="670F3717" w14:textId="7D6F2C3B" w:rsidR="24169402" w:rsidRDefault="24169402" w:rsidP="24169402">
      <w:pPr>
        <w:jc w:val="both"/>
        <w:rPr>
          <w:rFonts w:ascii="Arial" w:eastAsia="Arial" w:hAnsi="Arial" w:cs="Arial"/>
          <w:sz w:val="24"/>
          <w:szCs w:val="24"/>
        </w:rPr>
      </w:pPr>
    </w:p>
    <w:p w14:paraId="4C2CB170" w14:textId="1FBA23A9" w:rsidR="24169402" w:rsidRDefault="24169402" w:rsidP="24169402">
      <w:pPr>
        <w:jc w:val="both"/>
        <w:rPr>
          <w:rFonts w:ascii="Arial" w:eastAsia="Arial" w:hAnsi="Arial" w:cs="Arial"/>
          <w:sz w:val="24"/>
          <w:szCs w:val="24"/>
        </w:rPr>
      </w:pPr>
    </w:p>
    <w:p w14:paraId="65F52813" w14:textId="404EF44C" w:rsidR="24169402" w:rsidRDefault="24169402" w:rsidP="24169402">
      <w:pPr>
        <w:jc w:val="both"/>
        <w:rPr>
          <w:rFonts w:ascii="Arial" w:eastAsia="Arial" w:hAnsi="Arial" w:cs="Arial"/>
          <w:sz w:val="24"/>
          <w:szCs w:val="24"/>
        </w:rPr>
      </w:pPr>
    </w:p>
    <w:p w14:paraId="1BA06A56" w14:textId="356561F3" w:rsidR="24169402" w:rsidRDefault="24169402" w:rsidP="24169402">
      <w:pPr>
        <w:jc w:val="both"/>
        <w:rPr>
          <w:rFonts w:ascii="Arial" w:eastAsia="Arial" w:hAnsi="Arial" w:cs="Arial"/>
          <w:sz w:val="24"/>
          <w:szCs w:val="24"/>
        </w:rPr>
      </w:pPr>
    </w:p>
    <w:p w14:paraId="3EA54E7E" w14:textId="70418CA3" w:rsidR="24169402" w:rsidRDefault="24169402" w:rsidP="24169402">
      <w:pPr>
        <w:jc w:val="both"/>
        <w:rPr>
          <w:rFonts w:ascii="Arial" w:eastAsia="Arial" w:hAnsi="Arial" w:cs="Arial"/>
          <w:sz w:val="24"/>
          <w:szCs w:val="24"/>
        </w:rPr>
      </w:pPr>
    </w:p>
    <w:p w14:paraId="60781AD8" w14:textId="398EA12C" w:rsidR="24169402" w:rsidRDefault="24169402" w:rsidP="24169402">
      <w:pPr>
        <w:jc w:val="both"/>
        <w:rPr>
          <w:rFonts w:ascii="Arial" w:eastAsia="Arial" w:hAnsi="Arial" w:cs="Arial"/>
          <w:sz w:val="24"/>
          <w:szCs w:val="24"/>
        </w:rPr>
      </w:pPr>
    </w:p>
    <w:p w14:paraId="4EC4AA90" w14:textId="28C31BE6" w:rsidR="24169402" w:rsidRDefault="24169402" w:rsidP="24169402">
      <w:pPr>
        <w:jc w:val="both"/>
        <w:rPr>
          <w:rFonts w:ascii="Arial" w:eastAsia="Arial" w:hAnsi="Arial" w:cs="Arial"/>
          <w:sz w:val="24"/>
          <w:szCs w:val="24"/>
        </w:rPr>
      </w:pPr>
    </w:p>
    <w:p w14:paraId="71ED1806" w14:textId="0308E988" w:rsidR="24169402" w:rsidRDefault="24169402" w:rsidP="24169402">
      <w:pPr>
        <w:jc w:val="both"/>
        <w:rPr>
          <w:rFonts w:ascii="Arial" w:eastAsia="Arial" w:hAnsi="Arial" w:cs="Arial"/>
          <w:sz w:val="24"/>
          <w:szCs w:val="24"/>
        </w:rPr>
      </w:pPr>
    </w:p>
    <w:p w14:paraId="343EBFE4" w14:textId="4B7BFC91" w:rsidR="24169402" w:rsidRDefault="24169402" w:rsidP="24169402">
      <w:pPr>
        <w:jc w:val="both"/>
        <w:rPr>
          <w:rFonts w:ascii="Arial" w:eastAsia="Arial" w:hAnsi="Arial" w:cs="Arial"/>
          <w:sz w:val="24"/>
          <w:szCs w:val="24"/>
        </w:rPr>
      </w:pPr>
    </w:p>
    <w:p w14:paraId="5343CB6D" w14:textId="32E422E2" w:rsidR="24169402" w:rsidRDefault="24169402" w:rsidP="24169402">
      <w:pPr>
        <w:jc w:val="both"/>
        <w:rPr>
          <w:rFonts w:ascii="Arial" w:eastAsia="Arial" w:hAnsi="Arial" w:cs="Arial"/>
          <w:sz w:val="24"/>
          <w:szCs w:val="24"/>
        </w:rPr>
      </w:pPr>
    </w:p>
    <w:p w14:paraId="621B07E3" w14:textId="7D5BC85A" w:rsidR="24169402" w:rsidRDefault="24169402" w:rsidP="24169402">
      <w:pPr>
        <w:jc w:val="both"/>
        <w:rPr>
          <w:rFonts w:ascii="Arial" w:eastAsia="Arial" w:hAnsi="Arial" w:cs="Arial"/>
          <w:sz w:val="24"/>
          <w:szCs w:val="24"/>
        </w:rPr>
      </w:pPr>
    </w:p>
    <w:p w14:paraId="096243B9" w14:textId="64DE2BE4" w:rsidR="00E17CB4" w:rsidRDefault="00E17CB4" w:rsidP="00FD6E2C">
      <w:pPr>
        <w:jc w:val="both"/>
        <w:rPr>
          <w:rFonts w:ascii="Arial" w:eastAsia="Arial" w:hAnsi="Arial" w:cs="Arial"/>
          <w:sz w:val="24"/>
          <w:szCs w:val="24"/>
        </w:rPr>
      </w:pPr>
      <w:r>
        <w:rPr>
          <w:rFonts w:ascii="Arial" w:eastAsia="Arial" w:hAnsi="Arial" w:cs="Arial"/>
          <w:sz w:val="24"/>
          <w:szCs w:val="24"/>
        </w:rPr>
        <w:t>Onderstaand is de structuur van de groep weergegeven, zoals deze gold tot 5</w:t>
      </w:r>
      <w:r w:rsidR="008950D2">
        <w:rPr>
          <w:rFonts w:ascii="Arial" w:eastAsia="Arial" w:hAnsi="Arial" w:cs="Arial"/>
          <w:sz w:val="24"/>
          <w:szCs w:val="24"/>
        </w:rPr>
        <w:t> </w:t>
      </w:r>
      <w:r>
        <w:rPr>
          <w:rFonts w:ascii="Arial" w:eastAsia="Arial" w:hAnsi="Arial" w:cs="Arial"/>
          <w:sz w:val="24"/>
          <w:szCs w:val="24"/>
        </w:rPr>
        <w:t>december 2024.</w:t>
      </w:r>
    </w:p>
    <w:p w14:paraId="4CD398E2" w14:textId="226C3FF2" w:rsidR="00D54103" w:rsidRPr="00FD6E2C" w:rsidRDefault="00D54103" w:rsidP="00FD6E2C">
      <w:pPr>
        <w:jc w:val="both"/>
        <w:rPr>
          <w:rFonts w:ascii="Arial" w:eastAsia="Arial" w:hAnsi="Arial" w:cs="Arial"/>
          <w:b/>
          <w:bCs/>
          <w:sz w:val="24"/>
          <w:szCs w:val="24"/>
        </w:rPr>
      </w:pPr>
    </w:p>
    <w:p w14:paraId="6DBC01CD" w14:textId="3767B572" w:rsidR="00D54103" w:rsidRPr="00FD6E2C" w:rsidRDefault="002E2A7E" w:rsidP="00FD6E2C">
      <w:pPr>
        <w:jc w:val="both"/>
        <w:rPr>
          <w:rFonts w:ascii="Arial" w:eastAsia="Arial" w:hAnsi="Arial" w:cs="Arial"/>
          <w:b/>
          <w:bCs/>
          <w:sz w:val="24"/>
          <w:szCs w:val="24"/>
        </w:rPr>
      </w:pPr>
      <w:r w:rsidRPr="00FD6E2C">
        <w:rPr>
          <w:rFonts w:ascii="Arial" w:eastAsia="Arial" w:hAnsi="Arial" w:cs="Arial"/>
          <w:b/>
          <w:bCs/>
          <w:noProof/>
          <w:sz w:val="24"/>
          <w:szCs w:val="24"/>
          <w:lang w:eastAsia="nl-NL"/>
        </w:rPr>
        <mc:AlternateContent>
          <mc:Choice Requires="wps">
            <w:drawing>
              <wp:anchor distT="0" distB="0" distL="114300" distR="114300" simplePos="0" relativeHeight="251658240" behindDoc="0" locked="0" layoutInCell="1" allowOverlap="1" wp14:anchorId="0E76A2D9" wp14:editId="7C1FFD1B">
                <wp:simplePos x="0" y="0"/>
                <wp:positionH relativeFrom="column">
                  <wp:posOffset>1150620</wp:posOffset>
                </wp:positionH>
                <wp:positionV relativeFrom="paragraph">
                  <wp:posOffset>8890</wp:posOffset>
                </wp:positionV>
                <wp:extent cx="914400" cy="914400"/>
                <wp:effectExtent l="0" t="0" r="19050" b="19050"/>
                <wp:wrapNone/>
                <wp:docPr id="3" name="Ovaal 3"/>
                <wp:cNvGraphicFramePr/>
                <a:graphic xmlns:a="http://schemas.openxmlformats.org/drawingml/2006/main">
                  <a:graphicData uri="http://schemas.microsoft.com/office/word/2010/wordprocessingShape">
                    <wps:wsp>
                      <wps:cNvSpPr/>
                      <wps:spPr>
                        <a:xfrm>
                          <a:off x="0" y="0"/>
                          <a:ext cx="914400"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7861D" w14:textId="77777777" w:rsidR="005E6B16" w:rsidRDefault="005E6B16" w:rsidP="00EE74B7">
                            <w:pPr>
                              <w:jc w:val="center"/>
                              <w:rPr>
                                <w:b/>
                                <w:color w:val="000000" w:themeColor="text1"/>
                              </w:rPr>
                            </w:pPr>
                          </w:p>
                          <w:p w14:paraId="2440E418" w14:textId="1E822B53" w:rsidR="005E6B16" w:rsidRPr="00EE74B7" w:rsidRDefault="00274D55" w:rsidP="00EE74B7">
                            <w:pPr>
                              <w:jc w:val="center"/>
                              <w:rPr>
                                <w:b/>
                              </w:rPr>
                            </w:pPr>
                            <w:r>
                              <w:rPr>
                                <w:b/>
                                <w:color w:val="000000" w:themeColor="text1"/>
                              </w:rPr>
                              <w:t>Frits</w:t>
                            </w:r>
                          </w:p>
                          <w:p w14:paraId="363C2653" w14:textId="33806572" w:rsidR="005E6B16" w:rsidRDefault="005E6B16" w:rsidP="00EE74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76A2D9" id="Ovaal 3" o:spid="_x0000_s1026" style="position:absolute;left:0;text-align:left;margin-left:90.6pt;margin-top:.7pt;width:1in;height:1in;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" filled="f" strokecolor="black [3213]" strokeweight="1pt">
                <v:stroke joinstyle="miter"/>
                <v:textbox>
                  <w:txbxContent>
                    <w:p w14:paraId="6517861D" w14:textId="77777777" w:rsidR="005E6B16" w:rsidRDefault="005E6B16" w:rsidP="00EE74B7">
                      <w:pPr>
                        <w:jc w:val="center"/>
                        <w:rPr>
                          <w:b/>
                          <w:color w:val="000000" w:themeColor="text1"/>
                        </w:rPr>
                      </w:pPr>
                    </w:p>
                    <w:p w14:paraId="2440E418" w14:textId="1E822B53" w:rsidR="005E6B16" w:rsidRPr="00EE74B7" w:rsidRDefault="00274D55" w:rsidP="00EE74B7">
                      <w:pPr>
                        <w:jc w:val="center"/>
                        <w:rPr>
                          <w:b/>
                        </w:rPr>
                      </w:pPr>
                      <w:r>
                        <w:rPr>
                          <w:b/>
                          <w:color w:val="000000" w:themeColor="text1"/>
                        </w:rPr>
                        <w:t>Frits</w:t>
                      </w:r>
                    </w:p>
                    <w:p w14:paraId="363C2653" w14:textId="33806572" w:rsidR="005E6B16" w:rsidRDefault="005E6B16" w:rsidP="00EE74B7">
                      <w:pPr>
                        <w:jc w:val="center"/>
                      </w:pPr>
                    </w:p>
                  </w:txbxContent>
                </v:textbox>
              </v:oval>
            </w:pict>
          </mc:Fallback>
        </mc:AlternateContent>
      </w:r>
      <w:r w:rsidRPr="00FD6E2C">
        <w:rPr>
          <w:rFonts w:ascii="Arial" w:eastAsia="Arial" w:hAnsi="Arial" w:cs="Arial"/>
          <w:b/>
          <w:bCs/>
          <w:noProof/>
          <w:sz w:val="24"/>
          <w:szCs w:val="24"/>
          <w:lang w:eastAsia="nl-NL"/>
        </w:rPr>
        <mc:AlternateContent>
          <mc:Choice Requires="wps">
            <w:drawing>
              <wp:anchor distT="0" distB="0" distL="114300" distR="114300" simplePos="0" relativeHeight="251658241" behindDoc="0" locked="0" layoutInCell="1" allowOverlap="1" wp14:anchorId="12B262FF" wp14:editId="4C8F02DF">
                <wp:simplePos x="0" y="0"/>
                <wp:positionH relativeFrom="column">
                  <wp:posOffset>2842260</wp:posOffset>
                </wp:positionH>
                <wp:positionV relativeFrom="paragraph">
                  <wp:posOffset>6350</wp:posOffset>
                </wp:positionV>
                <wp:extent cx="914400" cy="914400"/>
                <wp:effectExtent l="0" t="0" r="19050" b="19050"/>
                <wp:wrapNone/>
                <wp:docPr id="12" name="Ovaal 12"/>
                <wp:cNvGraphicFramePr/>
                <a:graphic xmlns:a="http://schemas.openxmlformats.org/drawingml/2006/main">
                  <a:graphicData uri="http://schemas.microsoft.com/office/word/2010/wordprocessingShape">
                    <wps:wsp>
                      <wps:cNvSpPr/>
                      <wps:spPr>
                        <a:xfrm>
                          <a:off x="0" y="0"/>
                          <a:ext cx="914400" cy="914400"/>
                        </a:xfrm>
                        <a:prstGeom prst="ellipse">
                          <a:avLst/>
                        </a:prstGeom>
                        <a:noFill/>
                        <a:ln w="12700" cap="flat" cmpd="sng" algn="ctr">
                          <a:solidFill>
                            <a:sysClr val="windowText" lastClr="000000"/>
                          </a:solidFill>
                          <a:prstDash val="solid"/>
                          <a:miter lim="800000"/>
                        </a:ln>
                        <a:effectLst/>
                      </wps:spPr>
                      <wps:txbx>
                        <w:txbxContent>
                          <w:p w14:paraId="6AE77561" w14:textId="02C4D870" w:rsidR="005E6B16" w:rsidRPr="00EE74B7" w:rsidRDefault="009D2157" w:rsidP="00EE74B7">
                            <w:pPr>
                              <w:jc w:val="center"/>
                              <w:rPr>
                                <w:b/>
                              </w:rPr>
                            </w:pPr>
                            <w:r>
                              <w:rPr>
                                <w:b/>
                              </w:rPr>
                              <w:t>Irene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B262FF" id="Ovaal 12" o:spid="_x0000_s1027" style="position:absolute;left:0;text-align:left;margin-left:223.8pt;margin-top:.5pt;width:1in;height:1in;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" filled="f" strokecolor="windowText" strokeweight="1pt">
                <v:stroke joinstyle="miter"/>
                <v:textbox>
                  <w:txbxContent>
                    <w:p w14:paraId="6AE77561" w14:textId="02C4D870" w:rsidR="005E6B16" w:rsidRPr="00EE74B7" w:rsidRDefault="009D2157" w:rsidP="00EE74B7">
                      <w:pPr>
                        <w:jc w:val="center"/>
                        <w:rPr>
                          <w:b/>
                        </w:rPr>
                      </w:pPr>
                      <w:r>
                        <w:rPr>
                          <w:b/>
                        </w:rPr>
                        <w:t>Irene</w:t>
                      </w:r>
                    </w:p>
                  </w:txbxContent>
                </v:textbox>
              </v:oval>
            </w:pict>
          </mc:Fallback>
        </mc:AlternateContent>
      </w:r>
    </w:p>
    <w:p w14:paraId="20A899DA" w14:textId="28FE2868" w:rsidR="003F0325" w:rsidRPr="00FD6E2C" w:rsidRDefault="003F0325" w:rsidP="00FD6E2C">
      <w:pPr>
        <w:jc w:val="both"/>
        <w:rPr>
          <w:rFonts w:ascii="Arial" w:eastAsia="Arial" w:hAnsi="Arial" w:cs="Arial"/>
          <w:b/>
          <w:bCs/>
          <w:sz w:val="24"/>
          <w:szCs w:val="24"/>
        </w:rPr>
      </w:pPr>
    </w:p>
    <w:p w14:paraId="47FDF406" w14:textId="5B711C4A" w:rsidR="003F0325" w:rsidRPr="00FD6E2C" w:rsidRDefault="003F0325" w:rsidP="00FD6E2C">
      <w:pPr>
        <w:jc w:val="both"/>
        <w:rPr>
          <w:rFonts w:ascii="Arial" w:eastAsia="Arial" w:hAnsi="Arial" w:cs="Arial"/>
          <w:b/>
          <w:bCs/>
          <w:sz w:val="24"/>
          <w:szCs w:val="24"/>
        </w:rPr>
      </w:pPr>
    </w:p>
    <w:p w14:paraId="00D49B05" w14:textId="77777777" w:rsidR="00EE74B7" w:rsidRPr="00FD6E2C" w:rsidRDefault="00EE74B7" w:rsidP="00FD6E2C">
      <w:pPr>
        <w:jc w:val="both"/>
        <w:rPr>
          <w:rFonts w:ascii="Arial" w:eastAsia="Arial" w:hAnsi="Arial" w:cs="Arial"/>
          <w:b/>
          <w:bCs/>
          <w:sz w:val="24"/>
          <w:szCs w:val="24"/>
        </w:rPr>
      </w:pPr>
    </w:p>
    <w:p w14:paraId="4EDD77ED" w14:textId="385D4412" w:rsidR="00D54103" w:rsidRPr="00FD6E2C" w:rsidRDefault="00577645" w:rsidP="00FD6E2C">
      <w:pPr>
        <w:jc w:val="both"/>
        <w:rPr>
          <w:rFonts w:ascii="Arial" w:eastAsia="Arial" w:hAnsi="Arial" w:cs="Arial"/>
          <w:b/>
          <w:bCs/>
          <w:sz w:val="24"/>
          <w:szCs w:val="24"/>
        </w:rPr>
      </w:pPr>
      <w:r w:rsidRPr="00FD6E2C">
        <w:rPr>
          <w:rFonts w:ascii="Arial" w:eastAsia="Arial" w:hAnsi="Arial" w:cs="Arial"/>
          <w:b/>
          <w:bCs/>
          <w:noProof/>
          <w:sz w:val="24"/>
          <w:szCs w:val="24"/>
          <w:lang w:eastAsia="nl-NL"/>
        </w:rPr>
        <mc:AlternateContent>
          <mc:Choice Requires="wps">
            <w:drawing>
              <wp:anchor distT="0" distB="0" distL="114300" distR="114300" simplePos="0" relativeHeight="251658245" behindDoc="0" locked="0" layoutInCell="1" allowOverlap="1" wp14:anchorId="2AD8BF3E" wp14:editId="6617BF8A">
                <wp:simplePos x="0" y="0"/>
                <wp:positionH relativeFrom="column">
                  <wp:posOffset>2584450</wp:posOffset>
                </wp:positionH>
                <wp:positionV relativeFrom="paragraph">
                  <wp:posOffset>85090</wp:posOffset>
                </wp:positionV>
                <wp:extent cx="556260" cy="533400"/>
                <wp:effectExtent l="0" t="0" r="34290" b="19050"/>
                <wp:wrapNone/>
                <wp:docPr id="24" name="Rechte verbindingslijn 24"/>
                <wp:cNvGraphicFramePr/>
                <a:graphic xmlns:a="http://schemas.openxmlformats.org/drawingml/2006/main">
                  <a:graphicData uri="http://schemas.microsoft.com/office/word/2010/wordprocessingShape">
                    <wps:wsp>
                      <wps:cNvCnPr/>
                      <wps:spPr>
                        <a:xfrm flipH="1">
                          <a:off x="0" y="0"/>
                          <a:ext cx="556260" cy="533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03DEF" id="Rechte verbindingslijn 24"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pt,6.7pt" to="247.3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" strokecolor="black [3213]" strokeweight=".5pt">
                <v:stroke joinstyle="miter"/>
              </v:line>
            </w:pict>
          </mc:Fallback>
        </mc:AlternateContent>
      </w:r>
      <w:r w:rsidRPr="00FD6E2C">
        <w:rPr>
          <w:rFonts w:ascii="Arial" w:eastAsia="Arial" w:hAnsi="Arial" w:cs="Arial"/>
          <w:b/>
          <w:bCs/>
          <w:noProof/>
          <w:sz w:val="24"/>
          <w:szCs w:val="24"/>
          <w:lang w:eastAsia="nl-NL"/>
        </w:rPr>
        <mc:AlternateContent>
          <mc:Choice Requires="wps">
            <w:drawing>
              <wp:anchor distT="0" distB="0" distL="114300" distR="114300" simplePos="0" relativeHeight="251658244" behindDoc="0" locked="0" layoutInCell="1" allowOverlap="1" wp14:anchorId="07E97704" wp14:editId="01D26A9C">
                <wp:simplePos x="0" y="0"/>
                <wp:positionH relativeFrom="column">
                  <wp:posOffset>1631950</wp:posOffset>
                </wp:positionH>
                <wp:positionV relativeFrom="paragraph">
                  <wp:posOffset>123190</wp:posOffset>
                </wp:positionV>
                <wp:extent cx="635000" cy="501650"/>
                <wp:effectExtent l="0" t="0" r="31750" b="31750"/>
                <wp:wrapNone/>
                <wp:docPr id="23" name="Rechte verbindingslijn 23"/>
                <wp:cNvGraphicFramePr/>
                <a:graphic xmlns:a="http://schemas.openxmlformats.org/drawingml/2006/main">
                  <a:graphicData uri="http://schemas.microsoft.com/office/word/2010/wordprocessingShape">
                    <wps:wsp>
                      <wps:cNvCnPr/>
                      <wps:spPr>
                        <a:xfrm>
                          <a:off x="0" y="0"/>
                          <a:ext cx="635000" cy="501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53881" id="Rechte verbindingslijn 2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9.7pt" to="178.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" strokecolor="black [3213]" strokeweight=".5pt">
                <v:stroke joinstyle="miter"/>
              </v:line>
            </w:pict>
          </mc:Fallback>
        </mc:AlternateContent>
      </w:r>
    </w:p>
    <w:p w14:paraId="3E095677" w14:textId="261DD623" w:rsidR="00D54103" w:rsidRPr="008F6B52" w:rsidRDefault="00101BE1" w:rsidP="00FD6E2C">
      <w:pPr>
        <w:jc w:val="both"/>
        <w:rPr>
          <w:rFonts w:eastAsia="Arial" w:cstheme="minorHAnsi"/>
          <w:b/>
          <w:bCs/>
        </w:rPr>
      </w:pPr>
      <w:r w:rsidRPr="00FD6E2C">
        <w:rPr>
          <w:rFonts w:ascii="Arial" w:eastAsia="Arial" w:hAnsi="Arial" w:cs="Arial"/>
          <w:b/>
          <w:bCs/>
          <w:sz w:val="24"/>
          <w:szCs w:val="24"/>
        </w:rPr>
        <w:tab/>
      </w:r>
      <w:r w:rsidRPr="00FD6E2C">
        <w:rPr>
          <w:rFonts w:ascii="Arial" w:eastAsia="Arial" w:hAnsi="Arial" w:cs="Arial"/>
          <w:b/>
          <w:bCs/>
          <w:sz w:val="24"/>
          <w:szCs w:val="24"/>
        </w:rPr>
        <w:tab/>
      </w:r>
      <w:r w:rsidRPr="00FD6E2C">
        <w:rPr>
          <w:rFonts w:ascii="Arial" w:eastAsia="Arial" w:hAnsi="Arial" w:cs="Arial"/>
          <w:b/>
          <w:bCs/>
          <w:sz w:val="24"/>
          <w:szCs w:val="24"/>
        </w:rPr>
        <w:tab/>
      </w:r>
      <w:r w:rsidR="00D54103" w:rsidRPr="00FD6E2C">
        <w:rPr>
          <w:rFonts w:ascii="Arial" w:hAnsi="Arial" w:cs="Arial"/>
          <w:sz w:val="24"/>
          <w:szCs w:val="24"/>
        </w:rPr>
        <w:tab/>
      </w:r>
      <w:r w:rsidR="009D2157">
        <w:rPr>
          <w:rFonts w:ascii="Arial" w:hAnsi="Arial" w:cs="Arial"/>
          <w:sz w:val="24"/>
          <w:szCs w:val="24"/>
        </w:rPr>
        <w:t xml:space="preserve">    </w:t>
      </w:r>
      <w:r w:rsidR="009D2157" w:rsidRPr="008F6B52">
        <w:rPr>
          <w:rFonts w:cstheme="minorHAnsi"/>
        </w:rPr>
        <w:t>Aandelen “A”</w:t>
      </w:r>
      <w:r w:rsidR="00D54103" w:rsidRPr="008F6B52">
        <w:rPr>
          <w:rFonts w:cstheme="minorHAnsi"/>
        </w:rPr>
        <w:tab/>
      </w:r>
      <w:r w:rsidR="009D2157" w:rsidRPr="008F6B52">
        <w:rPr>
          <w:rFonts w:cstheme="minorHAnsi"/>
        </w:rPr>
        <w:t>Aandelen “B”</w:t>
      </w:r>
      <w:r w:rsidR="00D54103" w:rsidRPr="008F6B52">
        <w:rPr>
          <w:rFonts w:cstheme="minorHAnsi"/>
        </w:rPr>
        <w:tab/>
      </w:r>
      <w:r w:rsidR="00D54103" w:rsidRPr="008F6B52">
        <w:rPr>
          <w:rFonts w:cstheme="minorHAnsi"/>
        </w:rPr>
        <w:tab/>
      </w:r>
    </w:p>
    <w:p w14:paraId="01B6197B" w14:textId="0BC74AF3" w:rsidR="00D54103" w:rsidRPr="008F6B52" w:rsidRDefault="00D54103" w:rsidP="00FD6E2C">
      <w:pPr>
        <w:jc w:val="both"/>
        <w:rPr>
          <w:rFonts w:eastAsia="Arial" w:cstheme="minorHAnsi"/>
          <w:b/>
          <w:bCs/>
        </w:rPr>
      </w:pPr>
    </w:p>
    <w:p w14:paraId="76E34FD7" w14:textId="6CD80AA0" w:rsidR="00D54103" w:rsidRPr="008F6B52" w:rsidRDefault="00EE74B7" w:rsidP="00FD6E2C">
      <w:pPr>
        <w:jc w:val="both"/>
        <w:rPr>
          <w:rFonts w:eastAsia="Arial" w:cstheme="minorHAnsi"/>
          <w:b/>
          <w:bCs/>
        </w:rPr>
      </w:pPr>
      <w:r w:rsidRPr="008F6B52">
        <w:rPr>
          <w:rFonts w:eastAsia="Arial" w:cstheme="minorHAnsi"/>
          <w:b/>
          <w:bCs/>
          <w:noProof/>
          <w:lang w:eastAsia="nl-NL"/>
        </w:rPr>
        <mc:AlternateContent>
          <mc:Choice Requires="wps">
            <w:drawing>
              <wp:anchor distT="0" distB="0" distL="114300" distR="114300" simplePos="0" relativeHeight="251658248" behindDoc="0" locked="0" layoutInCell="1" allowOverlap="1" wp14:anchorId="2D8354AC" wp14:editId="4A658363">
                <wp:simplePos x="0" y="0"/>
                <wp:positionH relativeFrom="column">
                  <wp:posOffset>1973580</wp:posOffset>
                </wp:positionH>
                <wp:positionV relativeFrom="paragraph">
                  <wp:posOffset>24765</wp:posOffset>
                </wp:positionV>
                <wp:extent cx="914400" cy="914400"/>
                <wp:effectExtent l="0" t="0" r="19050" b="19050"/>
                <wp:wrapNone/>
                <wp:docPr id="30" name="Rechthoek 30"/>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ysClr val="windowText" lastClr="000000"/>
                          </a:solidFill>
                          <a:prstDash val="solid"/>
                          <a:miter lim="800000"/>
                        </a:ln>
                        <a:effectLst/>
                      </wps:spPr>
                      <wps:txbx>
                        <w:txbxContent>
                          <w:p w14:paraId="68D932F7" w14:textId="54AFE686" w:rsidR="005E6B16" w:rsidRDefault="009D2157" w:rsidP="00EE74B7">
                            <w:pPr>
                              <w:jc w:val="center"/>
                              <w:rPr>
                                <w:b/>
                              </w:rPr>
                            </w:pPr>
                            <w:r>
                              <w:rPr>
                                <w:b/>
                              </w:rPr>
                              <w:t>Toekomst</w:t>
                            </w:r>
                          </w:p>
                          <w:p w14:paraId="035BDD16" w14:textId="77777777" w:rsidR="005E6B16" w:rsidRDefault="005E6B16" w:rsidP="00EE74B7">
                            <w:pPr>
                              <w:jc w:val="center"/>
                              <w:rPr>
                                <w:b/>
                              </w:rPr>
                            </w:pPr>
                            <w:r>
                              <w:rPr>
                                <w:b/>
                              </w:rPr>
                              <w:t>Beheer</w:t>
                            </w:r>
                          </w:p>
                          <w:p w14:paraId="2EE78405" w14:textId="29D59FB0" w:rsidR="005E6B16" w:rsidRPr="00F37867" w:rsidRDefault="005E6B16" w:rsidP="00EE74B7">
                            <w:pPr>
                              <w:jc w:val="center"/>
                              <w:rPr>
                                <w:b/>
                              </w:rPr>
                            </w:pPr>
                            <w:r>
                              <w:rPr>
                                <w:b/>
                              </w:rPr>
                              <w:t xml:space="preserve"> B.V.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354AC" id="Rechthoek 30" o:spid="_x0000_s1028" style="position:absolute;left:0;text-align:left;margin-left:155.4pt;margin-top:1.95pt;width:1in;height:1in;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" filled="f" strokecolor="windowText" strokeweight="1pt">
                <v:textbox>
                  <w:txbxContent>
                    <w:p w14:paraId="68D932F7" w14:textId="54AFE686" w:rsidR="005E6B16" w:rsidRDefault="009D2157" w:rsidP="00EE74B7">
                      <w:pPr>
                        <w:jc w:val="center"/>
                        <w:rPr>
                          <w:b/>
                        </w:rPr>
                      </w:pPr>
                      <w:r>
                        <w:rPr>
                          <w:b/>
                        </w:rPr>
                        <w:t>Toekomst</w:t>
                      </w:r>
                    </w:p>
                    <w:p w14:paraId="035BDD16" w14:textId="77777777" w:rsidR="005E6B16" w:rsidRDefault="005E6B16" w:rsidP="00EE74B7">
                      <w:pPr>
                        <w:jc w:val="center"/>
                        <w:rPr>
                          <w:b/>
                        </w:rPr>
                      </w:pPr>
                      <w:r>
                        <w:rPr>
                          <w:b/>
                        </w:rPr>
                        <w:t>Beheer</w:t>
                      </w:r>
                    </w:p>
                    <w:p w14:paraId="2EE78405" w14:textId="29D59FB0" w:rsidR="005E6B16" w:rsidRPr="00F37867" w:rsidRDefault="005E6B16" w:rsidP="00EE74B7">
                      <w:pPr>
                        <w:jc w:val="center"/>
                        <w:rPr>
                          <w:b/>
                        </w:rPr>
                      </w:pPr>
                      <w:r>
                        <w:rPr>
                          <w:b/>
                        </w:rPr>
                        <w:t xml:space="preserve"> B.V.</w:t>
                      </w:r>
                    </w:p>
                  </w:txbxContent>
                </v:textbox>
              </v:rect>
            </w:pict>
          </mc:Fallback>
        </mc:AlternateContent>
      </w:r>
    </w:p>
    <w:p w14:paraId="40BE6BD1" w14:textId="3F1ECE03" w:rsidR="002E2A7E" w:rsidRPr="008F6B52" w:rsidRDefault="002E2A7E" w:rsidP="00FD6E2C">
      <w:pPr>
        <w:jc w:val="both"/>
        <w:rPr>
          <w:rFonts w:eastAsia="Arial" w:cstheme="minorHAnsi"/>
          <w:b/>
          <w:bCs/>
        </w:rPr>
      </w:pPr>
    </w:p>
    <w:p w14:paraId="022E22AD" w14:textId="2D57E14D" w:rsidR="002E2A7E" w:rsidRPr="008F6B52" w:rsidRDefault="002E2A7E" w:rsidP="00FD6E2C">
      <w:pPr>
        <w:jc w:val="both"/>
        <w:rPr>
          <w:rFonts w:eastAsia="Arial" w:cstheme="minorHAnsi"/>
          <w:b/>
          <w:bCs/>
        </w:rPr>
      </w:pPr>
    </w:p>
    <w:p w14:paraId="1714360B" w14:textId="16674EB0" w:rsidR="002E2A7E" w:rsidRPr="008F6B52" w:rsidRDefault="002E2A7E" w:rsidP="00FD6E2C">
      <w:pPr>
        <w:jc w:val="both"/>
        <w:rPr>
          <w:rFonts w:eastAsia="Arial" w:cstheme="minorHAnsi"/>
          <w:b/>
          <w:bCs/>
        </w:rPr>
      </w:pPr>
    </w:p>
    <w:p w14:paraId="4FF02741" w14:textId="62A7E409" w:rsidR="002E2A7E" w:rsidRPr="008F6B52" w:rsidRDefault="00BD3B2D" w:rsidP="00FD6E2C">
      <w:pPr>
        <w:jc w:val="both"/>
        <w:rPr>
          <w:rFonts w:eastAsia="Arial" w:cstheme="minorHAnsi"/>
          <w:b/>
          <w:bCs/>
        </w:rPr>
      </w:pPr>
      <w:r w:rsidRPr="008F6B52">
        <w:rPr>
          <w:rFonts w:eastAsia="Arial" w:cstheme="minorHAnsi"/>
          <w:b/>
          <w:bCs/>
          <w:noProof/>
          <w:lang w:eastAsia="nl-NL"/>
        </w:rPr>
        <mc:AlternateContent>
          <mc:Choice Requires="wps">
            <w:drawing>
              <wp:anchor distT="0" distB="0" distL="114300" distR="114300" simplePos="0" relativeHeight="251658246" behindDoc="0" locked="0" layoutInCell="1" allowOverlap="1" wp14:anchorId="02DFAD08" wp14:editId="664361A6">
                <wp:simplePos x="0" y="0"/>
                <wp:positionH relativeFrom="column">
                  <wp:posOffset>2438400</wp:posOffset>
                </wp:positionH>
                <wp:positionV relativeFrom="paragraph">
                  <wp:posOffset>154305</wp:posOffset>
                </wp:positionV>
                <wp:extent cx="6350" cy="356235"/>
                <wp:effectExtent l="0" t="0" r="31750" b="24765"/>
                <wp:wrapNone/>
                <wp:docPr id="25" name="Rechte verbindingslijn 25"/>
                <wp:cNvGraphicFramePr/>
                <a:graphic xmlns:a="http://schemas.openxmlformats.org/drawingml/2006/main">
                  <a:graphicData uri="http://schemas.microsoft.com/office/word/2010/wordprocessingShape">
                    <wps:wsp>
                      <wps:cNvCnPr/>
                      <wps:spPr>
                        <a:xfrm>
                          <a:off x="0" y="0"/>
                          <a:ext cx="6350" cy="3562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0B76C" id="Rechte verbindingslijn 25"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2.15pt" to="192.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" strokecolor="black [3213]" strokeweight=".5pt">
                <v:stroke joinstyle="miter"/>
              </v:line>
            </w:pict>
          </mc:Fallback>
        </mc:AlternateContent>
      </w:r>
    </w:p>
    <w:p w14:paraId="3ACCB5B2" w14:textId="4B818B29" w:rsidR="002E2A7E" w:rsidRPr="008F6B52" w:rsidRDefault="002E2A7E" w:rsidP="00FD6E2C">
      <w:pPr>
        <w:jc w:val="both"/>
        <w:rPr>
          <w:rFonts w:eastAsia="Arial" w:cstheme="minorHAnsi"/>
          <w:b/>
          <w:bCs/>
        </w:rPr>
      </w:pPr>
      <w:r w:rsidRPr="008F6B52">
        <w:rPr>
          <w:rFonts w:cstheme="minorHAnsi"/>
        </w:rPr>
        <w:tab/>
      </w:r>
      <w:r w:rsidRPr="008F6B52">
        <w:rPr>
          <w:rFonts w:cstheme="minorHAnsi"/>
        </w:rPr>
        <w:tab/>
      </w:r>
      <w:r w:rsidRPr="008F6B52">
        <w:rPr>
          <w:rFonts w:cstheme="minorHAnsi"/>
        </w:rPr>
        <w:tab/>
      </w:r>
      <w:r w:rsidR="00101BE1" w:rsidRPr="008F6B52">
        <w:rPr>
          <w:rFonts w:cstheme="minorHAnsi"/>
        </w:rPr>
        <w:tab/>
      </w:r>
      <w:r w:rsidR="009D2157" w:rsidRPr="008F6B52">
        <w:rPr>
          <w:rFonts w:cstheme="minorHAnsi"/>
        </w:rPr>
        <w:tab/>
      </w:r>
      <w:r w:rsidR="009D2157" w:rsidRPr="008F6B52">
        <w:rPr>
          <w:rFonts w:cstheme="minorHAnsi"/>
        </w:rPr>
        <w:tab/>
        <w:t>100%</w:t>
      </w:r>
    </w:p>
    <w:p w14:paraId="74EA8BF4" w14:textId="1EC5A909" w:rsidR="002E2A7E" w:rsidRPr="008F6B52" w:rsidRDefault="00BD3B2D" w:rsidP="00FD6E2C">
      <w:pPr>
        <w:jc w:val="both"/>
        <w:rPr>
          <w:rFonts w:eastAsia="Arial" w:cstheme="minorHAnsi"/>
          <w:b/>
          <w:bCs/>
        </w:rPr>
      </w:pPr>
      <w:r w:rsidRPr="008F6B52">
        <w:rPr>
          <w:rFonts w:eastAsia="Arial" w:cstheme="minorHAnsi"/>
          <w:b/>
          <w:bCs/>
          <w:noProof/>
          <w:lang w:eastAsia="nl-NL"/>
        </w:rPr>
        <mc:AlternateContent>
          <mc:Choice Requires="wps">
            <w:drawing>
              <wp:anchor distT="0" distB="0" distL="114300" distR="114300" simplePos="0" relativeHeight="251658243" behindDoc="0" locked="0" layoutInCell="1" allowOverlap="1" wp14:anchorId="743FA22D" wp14:editId="79B1D3B9">
                <wp:simplePos x="0" y="0"/>
                <wp:positionH relativeFrom="column">
                  <wp:posOffset>1981200</wp:posOffset>
                </wp:positionH>
                <wp:positionV relativeFrom="paragraph">
                  <wp:posOffset>130175</wp:posOffset>
                </wp:positionV>
                <wp:extent cx="914400" cy="914400"/>
                <wp:effectExtent l="0" t="0" r="19050" b="19050"/>
                <wp:wrapNone/>
                <wp:docPr id="20" name="Rechthoek 20"/>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ysClr val="windowText" lastClr="000000"/>
                          </a:solidFill>
                          <a:prstDash val="solid"/>
                          <a:miter lim="800000"/>
                        </a:ln>
                        <a:effectLst/>
                      </wps:spPr>
                      <wps:txbx>
                        <w:txbxContent>
                          <w:p w14:paraId="3FD3760E" w14:textId="77777777" w:rsidR="009D2157" w:rsidRDefault="009D2157" w:rsidP="002E2A7E">
                            <w:pPr>
                              <w:jc w:val="center"/>
                              <w:rPr>
                                <w:b/>
                              </w:rPr>
                            </w:pPr>
                            <w:r>
                              <w:rPr>
                                <w:b/>
                              </w:rPr>
                              <w:t>Smaakvol</w:t>
                            </w:r>
                          </w:p>
                          <w:p w14:paraId="5386A61A" w14:textId="7B2B9877" w:rsidR="005E6B16" w:rsidRPr="00F37867" w:rsidRDefault="005E6B16" w:rsidP="002E2A7E">
                            <w:pPr>
                              <w:jc w:val="center"/>
                              <w:rPr>
                                <w:b/>
                              </w:rPr>
                            </w:pPr>
                            <w:r>
                              <w:rPr>
                                <w:b/>
                              </w:rPr>
                              <w:t>Vastgoed B.V.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FA22D" id="Rechthoek 20" o:spid="_x0000_s1029" style="position:absolute;left:0;text-align:left;margin-left:156pt;margin-top:10.25pt;width:1in;height:1in;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" filled="f" strokecolor="windowText" strokeweight="1pt">
                <v:textbox>
                  <w:txbxContent>
                    <w:p w14:paraId="3FD3760E" w14:textId="77777777" w:rsidR="009D2157" w:rsidRDefault="009D2157" w:rsidP="002E2A7E">
                      <w:pPr>
                        <w:jc w:val="center"/>
                        <w:rPr>
                          <w:b/>
                        </w:rPr>
                      </w:pPr>
                      <w:r>
                        <w:rPr>
                          <w:b/>
                        </w:rPr>
                        <w:t>Smaakvol</w:t>
                      </w:r>
                    </w:p>
                    <w:p w14:paraId="5386A61A" w14:textId="7B2B9877" w:rsidR="005E6B16" w:rsidRPr="00F37867" w:rsidRDefault="005E6B16" w:rsidP="002E2A7E">
                      <w:pPr>
                        <w:jc w:val="center"/>
                        <w:rPr>
                          <w:b/>
                        </w:rPr>
                      </w:pPr>
                      <w:r>
                        <w:rPr>
                          <w:b/>
                        </w:rPr>
                        <w:t>Vastgoed B.V.</w:t>
                      </w:r>
                    </w:p>
                  </w:txbxContent>
                </v:textbox>
              </v:rect>
            </w:pict>
          </mc:Fallback>
        </mc:AlternateContent>
      </w:r>
    </w:p>
    <w:p w14:paraId="6DB89B2F" w14:textId="48781286" w:rsidR="002E2A7E" w:rsidRPr="008F6B52" w:rsidRDefault="002E2A7E" w:rsidP="00FD6E2C">
      <w:pPr>
        <w:jc w:val="both"/>
        <w:rPr>
          <w:rFonts w:eastAsia="Arial" w:cstheme="minorHAnsi"/>
          <w:b/>
          <w:bCs/>
        </w:rPr>
      </w:pPr>
    </w:p>
    <w:p w14:paraId="5EA62E7D" w14:textId="1BA8FEC2" w:rsidR="002E2A7E" w:rsidRPr="008F6B52" w:rsidRDefault="002E2A7E" w:rsidP="00FD6E2C">
      <w:pPr>
        <w:jc w:val="both"/>
        <w:rPr>
          <w:rFonts w:eastAsia="Arial" w:cstheme="minorHAnsi"/>
          <w:b/>
          <w:bCs/>
        </w:rPr>
      </w:pPr>
    </w:p>
    <w:p w14:paraId="27318D59" w14:textId="2B6780C9" w:rsidR="002E2A7E" w:rsidRPr="008F6B52" w:rsidRDefault="002E2A7E" w:rsidP="00FD6E2C">
      <w:pPr>
        <w:jc w:val="both"/>
        <w:rPr>
          <w:rFonts w:eastAsia="Arial" w:cstheme="minorHAnsi"/>
          <w:b/>
          <w:bCs/>
        </w:rPr>
      </w:pPr>
    </w:p>
    <w:p w14:paraId="2CB852DF" w14:textId="7DB562B2" w:rsidR="002E2A7E" w:rsidRPr="008F6B52" w:rsidRDefault="002E2A7E" w:rsidP="00FD6E2C">
      <w:pPr>
        <w:jc w:val="both"/>
        <w:rPr>
          <w:rFonts w:eastAsia="Arial" w:cstheme="minorHAnsi"/>
          <w:b/>
          <w:bCs/>
        </w:rPr>
      </w:pPr>
    </w:p>
    <w:p w14:paraId="623947E0" w14:textId="5BDFC41B" w:rsidR="00101BE1" w:rsidRPr="008F6B52" w:rsidRDefault="00577645" w:rsidP="00FD6E2C">
      <w:pPr>
        <w:jc w:val="both"/>
        <w:rPr>
          <w:rFonts w:eastAsia="Arial" w:cstheme="minorHAnsi"/>
          <w:b/>
          <w:bCs/>
        </w:rPr>
      </w:pPr>
      <w:r w:rsidRPr="008F6B52">
        <w:rPr>
          <w:rFonts w:eastAsia="Arial" w:cstheme="minorHAnsi"/>
          <w:b/>
          <w:bCs/>
          <w:noProof/>
          <w:lang w:eastAsia="nl-NL"/>
        </w:rPr>
        <mc:AlternateContent>
          <mc:Choice Requires="wps">
            <w:drawing>
              <wp:anchor distT="0" distB="0" distL="114300" distR="114300" simplePos="0" relativeHeight="251658247" behindDoc="0" locked="0" layoutInCell="1" allowOverlap="1" wp14:anchorId="2DA78B56" wp14:editId="43126D3E">
                <wp:simplePos x="0" y="0"/>
                <wp:positionH relativeFrom="column">
                  <wp:posOffset>2457450</wp:posOffset>
                </wp:positionH>
                <wp:positionV relativeFrom="paragraph">
                  <wp:posOffset>51435</wp:posOffset>
                </wp:positionV>
                <wp:extent cx="6350" cy="354330"/>
                <wp:effectExtent l="0" t="0" r="31750" b="26670"/>
                <wp:wrapNone/>
                <wp:docPr id="27" name="Rechte verbindingslijn 27"/>
                <wp:cNvGraphicFramePr/>
                <a:graphic xmlns:a="http://schemas.openxmlformats.org/drawingml/2006/main">
                  <a:graphicData uri="http://schemas.microsoft.com/office/word/2010/wordprocessingShape">
                    <wps:wsp>
                      <wps:cNvCnPr/>
                      <wps:spPr>
                        <a:xfrm>
                          <a:off x="0" y="0"/>
                          <a:ext cx="6350" cy="3543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8DE53" id="Rechte verbindingslijn 27"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4.05pt" to="19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" strokecolor="black [3213]" strokeweight=".5pt">
                <v:stroke joinstyle="miter"/>
              </v:line>
            </w:pict>
          </mc:Fallback>
        </mc:AlternateContent>
      </w:r>
    </w:p>
    <w:p w14:paraId="46ED03E7" w14:textId="7EE6FA1A" w:rsidR="00101BE1" w:rsidRPr="008F6B52" w:rsidRDefault="009D2157" w:rsidP="00FD6E2C">
      <w:pPr>
        <w:jc w:val="both"/>
        <w:rPr>
          <w:rFonts w:eastAsia="Arial" w:cstheme="minorHAnsi"/>
        </w:rPr>
      </w:pPr>
      <w:r w:rsidRPr="008F6B52">
        <w:rPr>
          <w:rFonts w:eastAsia="Arial" w:cstheme="minorHAnsi"/>
          <w:b/>
          <w:bCs/>
        </w:rPr>
        <w:tab/>
      </w:r>
      <w:r w:rsidRPr="008F6B52">
        <w:rPr>
          <w:rFonts w:eastAsia="Arial" w:cstheme="minorHAnsi"/>
          <w:b/>
          <w:bCs/>
        </w:rPr>
        <w:tab/>
      </w:r>
      <w:r w:rsidRPr="008F6B52">
        <w:rPr>
          <w:rFonts w:eastAsia="Arial" w:cstheme="minorHAnsi"/>
          <w:b/>
          <w:bCs/>
        </w:rPr>
        <w:tab/>
      </w:r>
      <w:r w:rsidRPr="008F6B52">
        <w:rPr>
          <w:rFonts w:eastAsia="Arial" w:cstheme="minorHAnsi"/>
          <w:b/>
          <w:bCs/>
        </w:rPr>
        <w:tab/>
      </w:r>
      <w:r w:rsidRPr="008F6B52">
        <w:rPr>
          <w:rFonts w:eastAsia="Arial" w:cstheme="minorHAnsi"/>
          <w:b/>
          <w:bCs/>
        </w:rPr>
        <w:tab/>
      </w:r>
      <w:r w:rsidRPr="008F6B52">
        <w:rPr>
          <w:rFonts w:eastAsia="Arial" w:cstheme="minorHAnsi"/>
          <w:b/>
          <w:bCs/>
        </w:rPr>
        <w:tab/>
      </w:r>
      <w:r w:rsidRPr="008F6B52">
        <w:rPr>
          <w:rFonts w:eastAsia="Arial" w:cstheme="minorHAnsi"/>
        </w:rPr>
        <w:t>100%</w:t>
      </w:r>
    </w:p>
    <w:p w14:paraId="03A4B0C0" w14:textId="4EED1A4C" w:rsidR="002E2A7E" w:rsidRPr="00FD6E2C" w:rsidRDefault="002E2A7E" w:rsidP="00FD6E2C">
      <w:pPr>
        <w:jc w:val="both"/>
        <w:rPr>
          <w:rFonts w:ascii="Arial" w:eastAsia="Arial" w:hAnsi="Arial" w:cs="Arial"/>
          <w:b/>
          <w:bCs/>
          <w:sz w:val="24"/>
          <w:szCs w:val="24"/>
        </w:rPr>
      </w:pPr>
      <w:r w:rsidRPr="00FD6E2C">
        <w:rPr>
          <w:rFonts w:ascii="Arial" w:eastAsia="Arial" w:hAnsi="Arial" w:cs="Arial"/>
          <w:b/>
          <w:bCs/>
          <w:noProof/>
          <w:sz w:val="24"/>
          <w:szCs w:val="24"/>
          <w:lang w:eastAsia="nl-NL"/>
        </w:rPr>
        <mc:AlternateContent>
          <mc:Choice Requires="wps">
            <w:drawing>
              <wp:anchor distT="0" distB="0" distL="114300" distR="114300" simplePos="0" relativeHeight="251658242" behindDoc="0" locked="0" layoutInCell="1" allowOverlap="1" wp14:anchorId="1A089B3B" wp14:editId="560F0993">
                <wp:simplePos x="0" y="0"/>
                <wp:positionH relativeFrom="column">
                  <wp:posOffset>2019300</wp:posOffset>
                </wp:positionH>
                <wp:positionV relativeFrom="paragraph">
                  <wp:posOffset>10160</wp:posOffset>
                </wp:positionV>
                <wp:extent cx="914400" cy="914400"/>
                <wp:effectExtent l="0" t="0" r="19050" b="19050"/>
                <wp:wrapNone/>
                <wp:docPr id="17" name="Rechthoek 17"/>
                <wp:cNvGraphicFramePr/>
                <a:graphic xmlns:a="http://schemas.openxmlformats.org/drawingml/2006/main">
                  <a:graphicData uri="http://schemas.microsoft.com/office/word/2010/wordprocessingShape">
                    <wps:wsp>
                      <wps:cNvSpPr/>
                      <wps:spPr>
                        <a:xfrm>
                          <a:off x="0" y="0"/>
                          <a:ext cx="914400" cy="914400"/>
                        </a:xfrm>
                        <a:prstGeom prst="rect">
                          <a:avLst/>
                        </a:prstGeom>
                        <a:noFill/>
                        <a:ln w="12700" cap="flat" cmpd="sng" algn="ctr">
                          <a:solidFill>
                            <a:sysClr val="windowText" lastClr="000000"/>
                          </a:solidFill>
                          <a:prstDash val="solid"/>
                          <a:miter lim="800000"/>
                        </a:ln>
                        <a:effectLst/>
                      </wps:spPr>
                      <wps:txbx>
                        <w:txbxContent>
                          <w:p w14:paraId="7A018559" w14:textId="562D43F6" w:rsidR="005E6B16" w:rsidRPr="00F37867" w:rsidRDefault="009D2157" w:rsidP="002E2A7E">
                            <w:pPr>
                              <w:jc w:val="center"/>
                              <w:rPr>
                                <w:b/>
                              </w:rPr>
                            </w:pPr>
                            <w:r>
                              <w:rPr>
                                <w:b/>
                              </w:rPr>
                              <w:t>Eeterij De Heerlijkheid</w:t>
                            </w:r>
                          </w:p>
                          <w:p w14:paraId="6D3F90D5" w14:textId="536C3A32" w:rsidR="005E6B16" w:rsidRPr="00F37867" w:rsidRDefault="005E6B16" w:rsidP="002E2A7E">
                            <w:pPr>
                              <w:jc w:val="center"/>
                              <w:rPr>
                                <w:b/>
                              </w:rPr>
                            </w:pPr>
                            <w:r w:rsidRPr="00F37867">
                              <w:rPr>
                                <w:b/>
                              </w:rPr>
                              <w:t xml:space="preserve"> B.V.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89B3B" id="Rechthoek 17" o:spid="_x0000_s1030" style="position:absolute;left:0;text-align:left;margin-left:159pt;margin-top:.8pt;width:1in;height:1in;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" filled="f" strokecolor="windowText" strokeweight="1pt">
                <v:textbox>
                  <w:txbxContent>
                    <w:p w14:paraId="7A018559" w14:textId="562D43F6" w:rsidR="005E6B16" w:rsidRPr="00F37867" w:rsidRDefault="009D2157" w:rsidP="002E2A7E">
                      <w:pPr>
                        <w:jc w:val="center"/>
                        <w:rPr>
                          <w:b/>
                        </w:rPr>
                      </w:pPr>
                      <w:proofErr w:type="spellStart"/>
                      <w:r>
                        <w:rPr>
                          <w:b/>
                        </w:rPr>
                        <w:t>Eeterij</w:t>
                      </w:r>
                      <w:proofErr w:type="spellEnd"/>
                      <w:r>
                        <w:rPr>
                          <w:b/>
                        </w:rPr>
                        <w:t xml:space="preserve"> De Heerlijkheid</w:t>
                      </w:r>
                    </w:p>
                    <w:p w14:paraId="6D3F90D5" w14:textId="536C3A32" w:rsidR="005E6B16" w:rsidRPr="00F37867" w:rsidRDefault="005E6B16" w:rsidP="002E2A7E">
                      <w:pPr>
                        <w:jc w:val="center"/>
                        <w:rPr>
                          <w:b/>
                        </w:rPr>
                      </w:pPr>
                      <w:r w:rsidRPr="00F37867">
                        <w:rPr>
                          <w:b/>
                        </w:rPr>
                        <w:t xml:space="preserve"> B.V.</w:t>
                      </w:r>
                    </w:p>
                  </w:txbxContent>
                </v:textbox>
              </v:rect>
            </w:pict>
          </mc:Fallback>
        </mc:AlternateContent>
      </w:r>
    </w:p>
    <w:p w14:paraId="19D07B48" w14:textId="77777777" w:rsidR="00D54103" w:rsidRPr="00FD6E2C" w:rsidRDefault="00D54103" w:rsidP="00FD6E2C">
      <w:pPr>
        <w:jc w:val="both"/>
        <w:rPr>
          <w:rFonts w:ascii="Arial" w:eastAsia="Arial" w:hAnsi="Arial" w:cs="Arial"/>
          <w:b/>
          <w:bCs/>
          <w:sz w:val="24"/>
          <w:szCs w:val="24"/>
        </w:rPr>
      </w:pPr>
    </w:p>
    <w:p w14:paraId="13452FD5" w14:textId="77777777" w:rsidR="0058125C" w:rsidRDefault="0058125C" w:rsidP="00FD6E2C">
      <w:pPr>
        <w:jc w:val="both"/>
        <w:rPr>
          <w:rFonts w:ascii="Arial" w:eastAsia="Arial" w:hAnsi="Arial" w:cs="Arial"/>
          <w:sz w:val="24"/>
          <w:szCs w:val="24"/>
        </w:rPr>
      </w:pPr>
    </w:p>
    <w:p w14:paraId="540A789D" w14:textId="77777777" w:rsidR="0058125C" w:rsidRDefault="0058125C" w:rsidP="00FD6E2C">
      <w:pPr>
        <w:jc w:val="both"/>
        <w:rPr>
          <w:rFonts w:ascii="Arial" w:eastAsia="Arial" w:hAnsi="Arial" w:cs="Arial"/>
          <w:sz w:val="24"/>
          <w:szCs w:val="24"/>
        </w:rPr>
      </w:pPr>
    </w:p>
    <w:p w14:paraId="3C562D85" w14:textId="77777777" w:rsidR="0058125C" w:rsidRDefault="0058125C" w:rsidP="00FD6E2C">
      <w:pPr>
        <w:jc w:val="both"/>
        <w:rPr>
          <w:rFonts w:ascii="Arial" w:eastAsia="Arial" w:hAnsi="Arial" w:cs="Arial"/>
          <w:sz w:val="24"/>
          <w:szCs w:val="24"/>
        </w:rPr>
      </w:pPr>
    </w:p>
    <w:p w14:paraId="4A0CC274" w14:textId="77777777" w:rsidR="0058125C" w:rsidRDefault="0058125C" w:rsidP="00FD6E2C">
      <w:pPr>
        <w:jc w:val="both"/>
        <w:rPr>
          <w:rFonts w:ascii="Arial" w:eastAsia="Arial" w:hAnsi="Arial" w:cs="Arial"/>
          <w:sz w:val="24"/>
          <w:szCs w:val="24"/>
        </w:rPr>
      </w:pPr>
    </w:p>
    <w:p w14:paraId="4DCA6A5C" w14:textId="2F5CCA49" w:rsidR="009D2157" w:rsidRDefault="009D2157" w:rsidP="00FD6E2C">
      <w:pPr>
        <w:jc w:val="both"/>
        <w:rPr>
          <w:rFonts w:ascii="Arial" w:eastAsia="Arial" w:hAnsi="Arial" w:cs="Arial"/>
          <w:sz w:val="24"/>
          <w:szCs w:val="24"/>
        </w:rPr>
      </w:pPr>
      <w:r w:rsidRPr="69E4FBDF">
        <w:rPr>
          <w:rFonts w:ascii="Arial" w:eastAsia="Arial" w:hAnsi="Arial" w:cs="Arial"/>
          <w:sz w:val="24"/>
          <w:szCs w:val="24"/>
        </w:rPr>
        <w:t>Per 5 december 2024 hebben Fleur en Daan de aandelen in Toekomst Beheer B.V. van hun ouders overgenomen</w:t>
      </w:r>
      <w:r w:rsidR="007542A8" w:rsidRPr="69E4FBDF">
        <w:rPr>
          <w:rFonts w:ascii="Arial" w:eastAsia="Arial" w:hAnsi="Arial" w:cs="Arial"/>
          <w:sz w:val="24"/>
          <w:szCs w:val="24"/>
        </w:rPr>
        <w:t>.</w:t>
      </w:r>
    </w:p>
    <w:p w14:paraId="25E3C56D" w14:textId="77777777" w:rsidR="009D2157" w:rsidRDefault="009D2157" w:rsidP="00FD6E2C">
      <w:pPr>
        <w:jc w:val="both"/>
        <w:rPr>
          <w:rFonts w:ascii="Arial" w:eastAsia="Arial" w:hAnsi="Arial" w:cs="Arial"/>
          <w:sz w:val="24"/>
          <w:szCs w:val="24"/>
        </w:rPr>
      </w:pPr>
    </w:p>
    <w:p w14:paraId="3700A48F" w14:textId="42D53ECB" w:rsidR="004B54C0" w:rsidRPr="00FD6E2C" w:rsidRDefault="7ABDD9B5" w:rsidP="00FD6E2C">
      <w:pPr>
        <w:jc w:val="both"/>
        <w:rPr>
          <w:rFonts w:ascii="Arial" w:eastAsia="Arial" w:hAnsi="Arial" w:cs="Arial"/>
          <w:sz w:val="24"/>
          <w:szCs w:val="24"/>
        </w:rPr>
      </w:pPr>
      <w:r w:rsidRPr="00FD6E2C">
        <w:rPr>
          <w:rFonts w:ascii="Arial" w:eastAsia="Arial" w:hAnsi="Arial" w:cs="Arial"/>
          <w:sz w:val="24"/>
          <w:szCs w:val="24"/>
        </w:rPr>
        <w:t xml:space="preserve">De </w:t>
      </w:r>
      <w:r w:rsidR="00577645">
        <w:rPr>
          <w:rFonts w:ascii="Arial" w:eastAsia="Arial" w:hAnsi="Arial" w:cs="Arial"/>
          <w:sz w:val="24"/>
          <w:szCs w:val="24"/>
        </w:rPr>
        <w:t>drie</w:t>
      </w:r>
      <w:r w:rsidR="00E4721C">
        <w:rPr>
          <w:rFonts w:ascii="Arial" w:eastAsia="Arial" w:hAnsi="Arial" w:cs="Arial"/>
          <w:sz w:val="24"/>
          <w:szCs w:val="24"/>
        </w:rPr>
        <w:t xml:space="preserve"> </w:t>
      </w:r>
      <w:r w:rsidRPr="00FD6E2C">
        <w:rPr>
          <w:rFonts w:ascii="Arial" w:eastAsia="Arial" w:hAnsi="Arial" w:cs="Arial"/>
          <w:sz w:val="24"/>
          <w:szCs w:val="24"/>
        </w:rPr>
        <w:t xml:space="preserve">bv’s vormen een fiscale eenheid voor de omzetbelasting. De belastingdienst heeft een beschikking fiscale eenheid omzetbelasting afgegeven die gearchiveerd is in het permanente dossier. Voor de vennootschapsbelasting is </w:t>
      </w:r>
      <w:r w:rsidR="00365184">
        <w:rPr>
          <w:rFonts w:ascii="Arial" w:eastAsia="Arial" w:hAnsi="Arial" w:cs="Arial"/>
          <w:sz w:val="24"/>
          <w:szCs w:val="24"/>
        </w:rPr>
        <w:t>er géén f</w:t>
      </w:r>
      <w:r w:rsidRPr="00FD6E2C">
        <w:rPr>
          <w:rFonts w:ascii="Arial" w:eastAsia="Arial" w:hAnsi="Arial" w:cs="Arial"/>
          <w:sz w:val="24"/>
          <w:szCs w:val="24"/>
        </w:rPr>
        <w:t>iscale</w:t>
      </w:r>
      <w:r w:rsidR="007F7D00" w:rsidRPr="00FD6E2C">
        <w:rPr>
          <w:rFonts w:ascii="Arial" w:eastAsia="Arial" w:hAnsi="Arial" w:cs="Arial"/>
          <w:sz w:val="24"/>
          <w:szCs w:val="24"/>
        </w:rPr>
        <w:t xml:space="preserve"> </w:t>
      </w:r>
      <w:r w:rsidRPr="00FD6E2C">
        <w:rPr>
          <w:rFonts w:ascii="Arial" w:eastAsia="Arial" w:hAnsi="Arial" w:cs="Arial"/>
          <w:sz w:val="24"/>
          <w:szCs w:val="24"/>
        </w:rPr>
        <w:t>eenheid aangevraagd</w:t>
      </w:r>
      <w:r w:rsidR="007F7D00" w:rsidRPr="00FD6E2C">
        <w:rPr>
          <w:rFonts w:ascii="Arial" w:eastAsia="Arial" w:hAnsi="Arial" w:cs="Arial"/>
          <w:sz w:val="24"/>
          <w:szCs w:val="24"/>
        </w:rPr>
        <w:t xml:space="preserve"> </w:t>
      </w:r>
      <w:r w:rsidR="00E4721C">
        <w:rPr>
          <w:rFonts w:ascii="Arial" w:eastAsia="Arial" w:hAnsi="Arial" w:cs="Arial"/>
          <w:sz w:val="24"/>
          <w:szCs w:val="24"/>
        </w:rPr>
        <w:t>voor de drie vennootschappen.</w:t>
      </w:r>
    </w:p>
    <w:p w14:paraId="56A7EC70" w14:textId="1FF1DCFD" w:rsidR="004B54C0" w:rsidRPr="00FD6E2C" w:rsidRDefault="004B54C0" w:rsidP="00FD6E2C">
      <w:pPr>
        <w:jc w:val="both"/>
        <w:rPr>
          <w:rFonts w:ascii="Arial" w:eastAsia="Arial" w:hAnsi="Arial" w:cs="Arial"/>
          <w:bCs/>
          <w:sz w:val="24"/>
          <w:szCs w:val="24"/>
        </w:rPr>
      </w:pPr>
    </w:p>
    <w:p w14:paraId="4E179339" w14:textId="4C618424" w:rsidR="00101BE1" w:rsidRDefault="00274D55" w:rsidP="00FD6E2C">
      <w:pPr>
        <w:jc w:val="both"/>
        <w:rPr>
          <w:rFonts w:ascii="Arial" w:eastAsia="Arial" w:hAnsi="Arial" w:cs="Arial"/>
          <w:sz w:val="24"/>
          <w:szCs w:val="24"/>
        </w:rPr>
      </w:pPr>
      <w:r w:rsidRPr="69E4FBDF">
        <w:rPr>
          <w:rFonts w:ascii="Arial" w:eastAsia="Arial" w:hAnsi="Arial" w:cs="Arial"/>
          <w:sz w:val="24"/>
          <w:szCs w:val="24"/>
        </w:rPr>
        <w:t>Frits</w:t>
      </w:r>
      <w:r w:rsidR="5D4228DD" w:rsidRPr="69E4FBDF">
        <w:rPr>
          <w:rFonts w:ascii="Arial" w:eastAsia="Arial" w:hAnsi="Arial" w:cs="Arial"/>
          <w:sz w:val="24"/>
          <w:szCs w:val="24"/>
        </w:rPr>
        <w:t xml:space="preserve"> en </w:t>
      </w:r>
      <w:r w:rsidRPr="69E4FBDF">
        <w:rPr>
          <w:rFonts w:ascii="Arial" w:eastAsia="Arial" w:hAnsi="Arial" w:cs="Arial"/>
          <w:sz w:val="24"/>
          <w:szCs w:val="24"/>
        </w:rPr>
        <w:t>Irene</w:t>
      </w:r>
      <w:r w:rsidR="5D4228DD" w:rsidRPr="69E4FBDF">
        <w:rPr>
          <w:rFonts w:ascii="Arial" w:eastAsia="Arial" w:hAnsi="Arial" w:cs="Arial"/>
          <w:sz w:val="24"/>
          <w:szCs w:val="24"/>
        </w:rPr>
        <w:t xml:space="preserve"> staan als bestuurders in </w:t>
      </w:r>
      <w:r w:rsidR="0B6935C5" w:rsidRPr="69E4FBDF">
        <w:rPr>
          <w:rFonts w:ascii="Arial" w:eastAsia="Arial" w:hAnsi="Arial" w:cs="Arial"/>
          <w:sz w:val="24"/>
          <w:szCs w:val="24"/>
        </w:rPr>
        <w:t xml:space="preserve">arbeidsrechtelijke </w:t>
      </w:r>
      <w:r w:rsidR="5D4228DD" w:rsidRPr="69E4FBDF">
        <w:rPr>
          <w:rFonts w:ascii="Arial" w:eastAsia="Arial" w:hAnsi="Arial" w:cs="Arial"/>
          <w:sz w:val="24"/>
          <w:szCs w:val="24"/>
        </w:rPr>
        <w:t xml:space="preserve">dienstbetrekking bij </w:t>
      </w:r>
      <w:r w:rsidR="00E4721C" w:rsidRPr="69E4FBDF">
        <w:rPr>
          <w:rFonts w:ascii="Arial" w:eastAsia="Arial" w:hAnsi="Arial" w:cs="Arial"/>
          <w:sz w:val="24"/>
          <w:szCs w:val="24"/>
        </w:rPr>
        <w:t>Toekomst</w:t>
      </w:r>
      <w:r w:rsidR="5D4228DD" w:rsidRPr="69E4FBDF">
        <w:rPr>
          <w:rFonts w:ascii="Arial" w:eastAsia="Arial" w:hAnsi="Arial" w:cs="Arial"/>
          <w:sz w:val="24"/>
          <w:szCs w:val="24"/>
        </w:rPr>
        <w:t xml:space="preserve"> Beheer B.V. </w:t>
      </w:r>
      <w:r w:rsidR="00101BE1" w:rsidRPr="69E4FBDF">
        <w:rPr>
          <w:rFonts w:ascii="Arial" w:eastAsia="Arial" w:hAnsi="Arial" w:cs="Arial"/>
          <w:sz w:val="24"/>
          <w:szCs w:val="24"/>
        </w:rPr>
        <w:t xml:space="preserve">Deze houdstervennootschap is de statutaire bestuurder </w:t>
      </w:r>
      <w:r w:rsidR="55C0A4E4" w:rsidRPr="69E4FBDF">
        <w:rPr>
          <w:rFonts w:ascii="Arial" w:eastAsia="Arial" w:hAnsi="Arial" w:cs="Arial"/>
          <w:sz w:val="24"/>
          <w:szCs w:val="24"/>
        </w:rPr>
        <w:t>va</w:t>
      </w:r>
      <w:r w:rsidR="00101BE1" w:rsidRPr="69E4FBDF">
        <w:rPr>
          <w:rFonts w:ascii="Arial" w:eastAsia="Arial" w:hAnsi="Arial" w:cs="Arial"/>
          <w:sz w:val="24"/>
          <w:szCs w:val="24"/>
        </w:rPr>
        <w:t xml:space="preserve">n de </w:t>
      </w:r>
      <w:r w:rsidR="00E4721C" w:rsidRPr="69E4FBDF">
        <w:rPr>
          <w:rFonts w:ascii="Arial" w:eastAsia="Arial" w:hAnsi="Arial" w:cs="Arial"/>
          <w:sz w:val="24"/>
          <w:szCs w:val="24"/>
        </w:rPr>
        <w:t xml:space="preserve">beide andere </w:t>
      </w:r>
      <w:r w:rsidR="00101BE1" w:rsidRPr="69E4FBDF">
        <w:rPr>
          <w:rFonts w:ascii="Arial" w:eastAsia="Arial" w:hAnsi="Arial" w:cs="Arial"/>
          <w:sz w:val="24"/>
          <w:szCs w:val="24"/>
        </w:rPr>
        <w:t>dochtervennootschappen. De feitelijke be</w:t>
      </w:r>
      <w:r w:rsidR="00E4721C" w:rsidRPr="69E4FBDF">
        <w:rPr>
          <w:rFonts w:ascii="Arial" w:eastAsia="Arial" w:hAnsi="Arial" w:cs="Arial"/>
          <w:sz w:val="24"/>
          <w:szCs w:val="24"/>
        </w:rPr>
        <w:t>stuurs</w:t>
      </w:r>
      <w:r w:rsidR="00101BE1" w:rsidRPr="69E4FBDF">
        <w:rPr>
          <w:rFonts w:ascii="Arial" w:eastAsia="Arial" w:hAnsi="Arial" w:cs="Arial"/>
          <w:sz w:val="24"/>
          <w:szCs w:val="24"/>
        </w:rPr>
        <w:t xml:space="preserve">werkzaamheden </w:t>
      </w:r>
      <w:r w:rsidR="00101BE1" w:rsidRPr="69E4FBDF">
        <w:rPr>
          <w:rFonts w:ascii="Arial" w:eastAsia="Arial" w:hAnsi="Arial" w:cs="Arial"/>
          <w:sz w:val="24"/>
          <w:szCs w:val="24"/>
        </w:rPr>
        <w:lastRenderedPageBreak/>
        <w:t xml:space="preserve">worden verricht door </w:t>
      </w:r>
      <w:r w:rsidRPr="69E4FBDF">
        <w:rPr>
          <w:rFonts w:ascii="Arial" w:eastAsia="Arial" w:hAnsi="Arial" w:cs="Arial"/>
          <w:sz w:val="24"/>
          <w:szCs w:val="24"/>
        </w:rPr>
        <w:t>Frits</w:t>
      </w:r>
      <w:r w:rsidR="00101BE1" w:rsidRPr="69E4FBDF">
        <w:rPr>
          <w:rFonts w:ascii="Arial" w:eastAsia="Arial" w:hAnsi="Arial" w:cs="Arial"/>
          <w:sz w:val="24"/>
          <w:szCs w:val="24"/>
        </w:rPr>
        <w:t xml:space="preserve"> en </w:t>
      </w:r>
      <w:r w:rsidRPr="69E4FBDF">
        <w:rPr>
          <w:rFonts w:ascii="Arial" w:eastAsia="Arial" w:hAnsi="Arial" w:cs="Arial"/>
          <w:sz w:val="24"/>
          <w:szCs w:val="24"/>
        </w:rPr>
        <w:t>Irene</w:t>
      </w:r>
      <w:r w:rsidR="00101BE1" w:rsidRPr="69E4FBDF">
        <w:rPr>
          <w:rFonts w:ascii="Arial" w:eastAsia="Arial" w:hAnsi="Arial" w:cs="Arial"/>
          <w:sz w:val="24"/>
          <w:szCs w:val="24"/>
        </w:rPr>
        <w:t xml:space="preserve">. Hiervoor brengt </w:t>
      </w:r>
      <w:r w:rsidR="00E4721C" w:rsidRPr="69E4FBDF">
        <w:rPr>
          <w:rFonts w:ascii="Arial" w:eastAsia="Arial" w:hAnsi="Arial" w:cs="Arial"/>
          <w:sz w:val="24"/>
          <w:szCs w:val="24"/>
        </w:rPr>
        <w:t>Toekomst</w:t>
      </w:r>
      <w:r w:rsidR="00101BE1" w:rsidRPr="69E4FBDF">
        <w:rPr>
          <w:rFonts w:ascii="Arial" w:eastAsia="Arial" w:hAnsi="Arial" w:cs="Arial"/>
          <w:sz w:val="24"/>
          <w:szCs w:val="24"/>
        </w:rPr>
        <w:t xml:space="preserve"> Beheer B.V. maandelijks een management-fee in rekening aan de overige </w:t>
      </w:r>
      <w:r w:rsidR="00E17CB4" w:rsidRPr="69E4FBDF">
        <w:rPr>
          <w:rFonts w:ascii="Arial" w:eastAsia="Arial" w:hAnsi="Arial" w:cs="Arial"/>
          <w:sz w:val="24"/>
          <w:szCs w:val="24"/>
        </w:rPr>
        <w:t xml:space="preserve">twee </w:t>
      </w:r>
      <w:r w:rsidR="00101BE1" w:rsidRPr="69E4FBDF">
        <w:rPr>
          <w:rFonts w:ascii="Arial" w:eastAsia="Arial" w:hAnsi="Arial" w:cs="Arial"/>
          <w:sz w:val="24"/>
          <w:szCs w:val="24"/>
        </w:rPr>
        <w:t>bv’s.</w:t>
      </w:r>
      <w:r w:rsidR="00E4721C" w:rsidRPr="69E4FBDF">
        <w:rPr>
          <w:rFonts w:ascii="Arial" w:eastAsia="Arial" w:hAnsi="Arial" w:cs="Arial"/>
          <w:sz w:val="24"/>
          <w:szCs w:val="24"/>
        </w:rPr>
        <w:t xml:space="preserve"> Ook na 5</w:t>
      </w:r>
      <w:r w:rsidR="00365184" w:rsidRPr="69E4FBDF">
        <w:rPr>
          <w:rFonts w:ascii="Arial" w:eastAsia="Arial" w:hAnsi="Arial" w:cs="Arial"/>
          <w:sz w:val="24"/>
          <w:szCs w:val="24"/>
        </w:rPr>
        <w:t> </w:t>
      </w:r>
      <w:r w:rsidR="00E4721C" w:rsidRPr="69E4FBDF">
        <w:rPr>
          <w:rFonts w:ascii="Arial" w:eastAsia="Arial" w:hAnsi="Arial" w:cs="Arial"/>
          <w:sz w:val="24"/>
          <w:szCs w:val="24"/>
        </w:rPr>
        <w:t>december 2024 blijven zowel Frits als Irene de (bestuurs-)werkzaamheden voor het concern voortzetten.</w:t>
      </w:r>
      <w:r w:rsidR="00577645" w:rsidRPr="69E4FBDF">
        <w:rPr>
          <w:rFonts w:ascii="Arial" w:eastAsia="Arial" w:hAnsi="Arial" w:cs="Arial"/>
          <w:sz w:val="24"/>
          <w:szCs w:val="24"/>
        </w:rPr>
        <w:t xml:space="preserve"> Zij blijven dit in dienst van Toekomst Beheer B.V. doen.</w:t>
      </w:r>
    </w:p>
    <w:p w14:paraId="1E5698F8" w14:textId="77777777" w:rsidR="003121FE" w:rsidRPr="00FD6E2C" w:rsidRDefault="003121FE" w:rsidP="003121FE">
      <w:pPr>
        <w:jc w:val="both"/>
        <w:rPr>
          <w:rFonts w:ascii="Arial" w:eastAsia="Arial" w:hAnsi="Arial" w:cs="Arial"/>
          <w:bCs/>
          <w:sz w:val="24"/>
          <w:szCs w:val="24"/>
        </w:rPr>
      </w:pPr>
    </w:p>
    <w:p w14:paraId="7B37175D" w14:textId="4208ED05" w:rsidR="003121FE" w:rsidRDefault="003121FE" w:rsidP="003121FE">
      <w:pPr>
        <w:jc w:val="both"/>
        <w:rPr>
          <w:rFonts w:ascii="Arial" w:eastAsia="Arial" w:hAnsi="Arial" w:cs="Arial"/>
          <w:sz w:val="24"/>
          <w:szCs w:val="24"/>
        </w:rPr>
      </w:pPr>
      <w:r>
        <w:rPr>
          <w:rFonts w:ascii="Arial" w:eastAsia="Arial" w:hAnsi="Arial" w:cs="Arial"/>
          <w:sz w:val="24"/>
          <w:szCs w:val="24"/>
        </w:rPr>
        <w:t xml:space="preserve">Het bedrijfspand, bestaande uit het restaurant, keuken, wijnkelder en terras/tuin, is ondergebracht in Smaakvol Vastgoed B.V. Dit bedrijfspand wordt voor een bedrag van € 10.000, exclusief BTW per maand verhuurd aan </w:t>
      </w:r>
      <w:proofErr w:type="spellStart"/>
      <w:r>
        <w:rPr>
          <w:rFonts w:ascii="Arial" w:eastAsia="Arial" w:hAnsi="Arial" w:cs="Arial"/>
          <w:sz w:val="24"/>
          <w:szCs w:val="24"/>
        </w:rPr>
        <w:t>Eeterij</w:t>
      </w:r>
      <w:proofErr w:type="spellEnd"/>
      <w:r>
        <w:rPr>
          <w:rFonts w:ascii="Arial" w:eastAsia="Arial" w:hAnsi="Arial" w:cs="Arial"/>
          <w:sz w:val="24"/>
          <w:szCs w:val="24"/>
        </w:rPr>
        <w:t xml:space="preserve"> De Heerlijkheid B.V. Een zakelijke huur zou € 7.500, exclusief BTW bedragen, maar Frits en Irene willen graag de winst van het restaurant enigszins afromen en ook winstreserves opbouwen in Smaakvol Vastgoed B.V. In 2024 heeft een verbouwing van het restaurant plaatsgevonden waarvan de kosten € 45.000 exclusief BTW bedragen. </w:t>
      </w:r>
      <w:r w:rsidR="00286235">
        <w:rPr>
          <w:rFonts w:ascii="Arial" w:eastAsia="Arial" w:hAnsi="Arial" w:cs="Arial"/>
          <w:sz w:val="24"/>
          <w:szCs w:val="24"/>
        </w:rPr>
        <w:t>De verbouwing is geactiveerd.</w:t>
      </w:r>
      <w:r w:rsidR="00882024">
        <w:rPr>
          <w:rFonts w:ascii="Arial" w:eastAsia="Arial" w:hAnsi="Arial" w:cs="Arial"/>
          <w:sz w:val="24"/>
          <w:szCs w:val="24"/>
        </w:rPr>
        <w:t xml:space="preserve"> </w:t>
      </w:r>
    </w:p>
    <w:p w14:paraId="5394171C" w14:textId="77777777" w:rsidR="00286235" w:rsidRDefault="00286235" w:rsidP="003121FE">
      <w:pPr>
        <w:jc w:val="both"/>
        <w:rPr>
          <w:rFonts w:ascii="Arial" w:eastAsia="Arial" w:hAnsi="Arial" w:cs="Arial"/>
          <w:sz w:val="24"/>
          <w:szCs w:val="24"/>
        </w:rPr>
      </w:pPr>
    </w:p>
    <w:p w14:paraId="4AF74BEE" w14:textId="381D10BA" w:rsidR="00286235" w:rsidRDefault="00286235" w:rsidP="003121FE">
      <w:pPr>
        <w:jc w:val="both"/>
        <w:rPr>
          <w:rFonts w:ascii="Arial" w:eastAsia="Arial" w:hAnsi="Arial" w:cs="Arial"/>
          <w:b/>
          <w:bCs/>
          <w:color w:val="FF0000"/>
          <w:sz w:val="24"/>
          <w:szCs w:val="24"/>
        </w:rPr>
      </w:pPr>
      <w:r>
        <w:rPr>
          <w:rFonts w:ascii="Arial" w:eastAsia="Arial" w:hAnsi="Arial" w:cs="Arial"/>
          <w:b/>
          <w:bCs/>
          <w:color w:val="FF0000"/>
          <w:sz w:val="24"/>
          <w:szCs w:val="24"/>
        </w:rPr>
        <w:t xml:space="preserve">Vraag </w:t>
      </w:r>
      <w:r w:rsidR="00CD6114">
        <w:rPr>
          <w:rFonts w:ascii="Arial" w:eastAsia="Arial" w:hAnsi="Arial" w:cs="Arial"/>
          <w:b/>
          <w:bCs/>
          <w:color w:val="FF0000"/>
          <w:sz w:val="24"/>
          <w:szCs w:val="24"/>
        </w:rPr>
        <w:t>1</w:t>
      </w:r>
      <w:r w:rsidR="00CF7F3B">
        <w:rPr>
          <w:rFonts w:ascii="Arial" w:eastAsia="Arial" w:hAnsi="Arial" w:cs="Arial"/>
          <w:b/>
          <w:bCs/>
          <w:color w:val="FF0000"/>
          <w:sz w:val="24"/>
          <w:szCs w:val="24"/>
        </w:rPr>
        <w:t>0</w:t>
      </w:r>
      <w:r w:rsidR="00050BC9">
        <w:rPr>
          <w:rFonts w:ascii="Arial" w:eastAsia="Arial" w:hAnsi="Arial" w:cs="Arial"/>
          <w:b/>
          <w:bCs/>
          <w:color w:val="FF0000"/>
          <w:sz w:val="24"/>
          <w:szCs w:val="24"/>
        </w:rPr>
        <w:t xml:space="preserve"> </w:t>
      </w:r>
      <w:r>
        <w:rPr>
          <w:rFonts w:ascii="Arial" w:eastAsia="Arial" w:hAnsi="Arial" w:cs="Arial"/>
          <w:b/>
          <w:bCs/>
          <w:color w:val="FF0000"/>
          <w:sz w:val="24"/>
          <w:szCs w:val="24"/>
        </w:rPr>
        <w:t>(</w:t>
      </w:r>
      <w:r w:rsidR="00050BC9">
        <w:rPr>
          <w:rFonts w:ascii="Arial" w:eastAsia="Arial" w:hAnsi="Arial" w:cs="Arial"/>
          <w:b/>
          <w:bCs/>
          <w:color w:val="FF0000"/>
          <w:sz w:val="24"/>
          <w:szCs w:val="24"/>
        </w:rPr>
        <w:t>3</w:t>
      </w:r>
      <w:r>
        <w:rPr>
          <w:rFonts w:ascii="Arial" w:eastAsia="Arial" w:hAnsi="Arial" w:cs="Arial"/>
          <w:b/>
          <w:bCs/>
          <w:color w:val="FF0000"/>
          <w:sz w:val="24"/>
          <w:szCs w:val="24"/>
        </w:rPr>
        <w:t xml:space="preserve"> punten)</w:t>
      </w:r>
    </w:p>
    <w:p w14:paraId="315F91A9" w14:textId="395F63A6" w:rsidR="00286235" w:rsidRDefault="00286235" w:rsidP="003121FE">
      <w:pPr>
        <w:jc w:val="both"/>
        <w:rPr>
          <w:rFonts w:ascii="Arial" w:eastAsia="Arial" w:hAnsi="Arial" w:cs="Arial"/>
          <w:color w:val="FF0000"/>
          <w:sz w:val="24"/>
          <w:szCs w:val="24"/>
        </w:rPr>
      </w:pPr>
      <w:r>
        <w:rPr>
          <w:rFonts w:ascii="Arial" w:eastAsia="Arial" w:hAnsi="Arial" w:cs="Arial"/>
          <w:color w:val="FF0000"/>
          <w:sz w:val="24"/>
          <w:szCs w:val="24"/>
        </w:rPr>
        <w:t>Bereken hoeveel de kleinschaligheidsinvesteringsaftrek bedraagt waarop Smaakvol Vastgoed in 2024 recht op heeft</w:t>
      </w:r>
      <w:r w:rsidR="00E17CB4">
        <w:rPr>
          <w:rFonts w:ascii="Arial" w:eastAsia="Arial" w:hAnsi="Arial" w:cs="Arial"/>
          <w:color w:val="FF0000"/>
          <w:sz w:val="24"/>
          <w:szCs w:val="24"/>
        </w:rPr>
        <w:t xml:space="preserve"> als verder nog bekend is dat de verbouwing de enige investering is in 2024</w:t>
      </w:r>
      <w:r>
        <w:rPr>
          <w:rFonts w:ascii="Arial" w:eastAsia="Arial" w:hAnsi="Arial" w:cs="Arial"/>
          <w:color w:val="FF0000"/>
          <w:sz w:val="24"/>
          <w:szCs w:val="24"/>
        </w:rPr>
        <w:t>.</w:t>
      </w:r>
    </w:p>
    <w:p w14:paraId="1C333B80" w14:textId="77777777" w:rsidR="00286235" w:rsidRDefault="00286235" w:rsidP="003121FE">
      <w:pPr>
        <w:jc w:val="both"/>
        <w:rPr>
          <w:rFonts w:ascii="Arial" w:eastAsia="Arial" w:hAnsi="Arial" w:cs="Arial"/>
          <w:color w:val="FF0000"/>
          <w:sz w:val="24"/>
          <w:szCs w:val="24"/>
        </w:rPr>
      </w:pPr>
    </w:p>
    <w:p w14:paraId="5E81743E" w14:textId="3B8B2011" w:rsidR="00A952F9" w:rsidRPr="00FB221D" w:rsidRDefault="00A952F9" w:rsidP="00A952F9">
      <w:pPr>
        <w:jc w:val="both"/>
        <w:rPr>
          <w:rFonts w:ascii="Arial" w:eastAsia="Arial" w:hAnsi="Arial" w:cs="Arial"/>
          <w:b/>
          <w:bCs/>
          <w:color w:val="00B050"/>
          <w:sz w:val="24"/>
          <w:szCs w:val="24"/>
        </w:rPr>
      </w:pPr>
      <w:r w:rsidRPr="00FB221D">
        <w:rPr>
          <w:rFonts w:ascii="Arial" w:eastAsia="Arial" w:hAnsi="Arial" w:cs="Arial"/>
          <w:b/>
          <w:bCs/>
          <w:color w:val="00B050"/>
          <w:sz w:val="24"/>
          <w:szCs w:val="24"/>
        </w:rPr>
        <w:t xml:space="preserve">Antwoord </w:t>
      </w:r>
      <w:r w:rsidR="00CD6114">
        <w:rPr>
          <w:rFonts w:ascii="Arial" w:eastAsia="Arial" w:hAnsi="Arial" w:cs="Arial"/>
          <w:b/>
          <w:bCs/>
          <w:color w:val="00B050"/>
          <w:sz w:val="24"/>
          <w:szCs w:val="24"/>
        </w:rPr>
        <w:t>1</w:t>
      </w:r>
      <w:r w:rsidR="00CF7F3B">
        <w:rPr>
          <w:rFonts w:ascii="Arial" w:eastAsia="Arial" w:hAnsi="Arial" w:cs="Arial"/>
          <w:b/>
          <w:bCs/>
          <w:color w:val="00B050"/>
          <w:sz w:val="24"/>
          <w:szCs w:val="24"/>
        </w:rPr>
        <w:t>0</w:t>
      </w:r>
      <w:r w:rsidRPr="00FB221D">
        <w:rPr>
          <w:rFonts w:ascii="Arial" w:eastAsia="Arial" w:hAnsi="Arial" w:cs="Arial"/>
          <w:b/>
          <w:bCs/>
          <w:color w:val="00B050"/>
          <w:sz w:val="24"/>
          <w:szCs w:val="24"/>
        </w:rPr>
        <w:t xml:space="preserve"> (3 punten)</w:t>
      </w:r>
    </w:p>
    <w:p w14:paraId="5A81443F" w14:textId="438A67C2" w:rsidR="00286235" w:rsidRPr="00680131" w:rsidRDefault="00286235" w:rsidP="003121FE">
      <w:pPr>
        <w:jc w:val="both"/>
        <w:rPr>
          <w:rFonts w:ascii="Arial" w:eastAsia="Arial" w:hAnsi="Arial" w:cs="Arial"/>
          <w:b/>
          <w:bCs/>
          <w:color w:val="00B050"/>
          <w:sz w:val="24"/>
          <w:szCs w:val="24"/>
        </w:rPr>
      </w:pPr>
      <w:r>
        <w:rPr>
          <w:rFonts w:ascii="Arial" w:eastAsia="Arial" w:hAnsi="Arial" w:cs="Arial"/>
          <w:color w:val="00B050"/>
          <w:sz w:val="24"/>
          <w:szCs w:val="24"/>
        </w:rPr>
        <w:t>Omdat het bedrijfspand verhuurd wordt bestaat er g</w:t>
      </w:r>
      <w:r w:rsidR="00E17CB4">
        <w:rPr>
          <w:rFonts w:ascii="Arial" w:eastAsia="Arial" w:hAnsi="Arial" w:cs="Arial"/>
          <w:color w:val="00B050"/>
          <w:sz w:val="24"/>
          <w:szCs w:val="24"/>
        </w:rPr>
        <w:t>éé</w:t>
      </w:r>
      <w:r>
        <w:rPr>
          <w:rFonts w:ascii="Arial" w:eastAsia="Arial" w:hAnsi="Arial" w:cs="Arial"/>
          <w:color w:val="00B050"/>
          <w:sz w:val="24"/>
          <w:szCs w:val="24"/>
        </w:rPr>
        <w:t>n recht op toepassing van de KIA (</w:t>
      </w:r>
      <w:r w:rsidR="0091721D">
        <w:rPr>
          <w:rFonts w:ascii="Arial" w:eastAsia="Arial" w:hAnsi="Arial" w:cs="Arial"/>
          <w:color w:val="00B050"/>
          <w:sz w:val="24"/>
          <w:szCs w:val="24"/>
        </w:rPr>
        <w:t>art. 3.45, lid 2, onderdeel a Wet IB).</w:t>
      </w:r>
      <w:r w:rsidR="00050BC9">
        <w:rPr>
          <w:rFonts w:ascii="Arial" w:eastAsia="Arial" w:hAnsi="Arial" w:cs="Arial"/>
          <w:color w:val="00B050"/>
          <w:sz w:val="24"/>
          <w:szCs w:val="24"/>
        </w:rPr>
        <w:t xml:space="preserve"> </w:t>
      </w:r>
      <w:r w:rsidR="00050BC9">
        <w:rPr>
          <w:rFonts w:ascii="Arial" w:eastAsia="Arial" w:hAnsi="Arial" w:cs="Arial"/>
          <w:b/>
          <w:bCs/>
          <w:color w:val="00B050"/>
          <w:sz w:val="24"/>
          <w:szCs w:val="24"/>
        </w:rPr>
        <w:t>(3 punte</w:t>
      </w:r>
      <w:r w:rsidR="00A952F9">
        <w:rPr>
          <w:rFonts w:ascii="Arial" w:eastAsia="Arial" w:hAnsi="Arial" w:cs="Arial"/>
          <w:b/>
          <w:bCs/>
          <w:color w:val="00B050"/>
          <w:sz w:val="24"/>
          <w:szCs w:val="24"/>
        </w:rPr>
        <w:t>n</w:t>
      </w:r>
      <w:r w:rsidR="00050BC9">
        <w:rPr>
          <w:rFonts w:ascii="Arial" w:eastAsia="Arial" w:hAnsi="Arial" w:cs="Arial"/>
          <w:b/>
          <w:bCs/>
          <w:color w:val="00B050"/>
          <w:sz w:val="24"/>
          <w:szCs w:val="24"/>
        </w:rPr>
        <w:t>)</w:t>
      </w:r>
    </w:p>
    <w:p w14:paraId="144A7236" w14:textId="77777777" w:rsidR="00670636" w:rsidRDefault="00670636" w:rsidP="00670636">
      <w:pPr>
        <w:jc w:val="both"/>
        <w:rPr>
          <w:rFonts w:ascii="Arial" w:eastAsia="Arial" w:hAnsi="Arial" w:cs="Arial"/>
          <w:b/>
          <w:bCs/>
          <w:color w:val="FF0000"/>
          <w:sz w:val="24"/>
          <w:szCs w:val="24"/>
        </w:rPr>
      </w:pPr>
    </w:p>
    <w:p w14:paraId="165EE9C7" w14:textId="3083F247" w:rsidR="00670636" w:rsidRDefault="00670636" w:rsidP="00670636">
      <w:pPr>
        <w:jc w:val="both"/>
        <w:rPr>
          <w:rFonts w:ascii="Arial" w:eastAsia="Arial" w:hAnsi="Arial" w:cs="Arial"/>
          <w:b/>
          <w:bCs/>
          <w:color w:val="FF0000"/>
          <w:sz w:val="24"/>
          <w:szCs w:val="24"/>
        </w:rPr>
      </w:pPr>
      <w:r>
        <w:rPr>
          <w:rFonts w:ascii="Arial" w:eastAsia="Arial" w:hAnsi="Arial" w:cs="Arial"/>
          <w:b/>
          <w:bCs/>
          <w:color w:val="FF0000"/>
          <w:sz w:val="24"/>
          <w:szCs w:val="24"/>
        </w:rPr>
        <w:t xml:space="preserve">Vraag </w:t>
      </w:r>
      <w:r w:rsidR="00CD6114">
        <w:rPr>
          <w:rFonts w:ascii="Arial" w:eastAsia="Arial" w:hAnsi="Arial" w:cs="Arial"/>
          <w:b/>
          <w:bCs/>
          <w:color w:val="FF0000"/>
          <w:sz w:val="24"/>
          <w:szCs w:val="24"/>
        </w:rPr>
        <w:t>1</w:t>
      </w:r>
      <w:r w:rsidR="00CF7F3B">
        <w:rPr>
          <w:rFonts w:ascii="Arial" w:eastAsia="Arial" w:hAnsi="Arial" w:cs="Arial"/>
          <w:b/>
          <w:bCs/>
          <w:color w:val="FF0000"/>
          <w:sz w:val="24"/>
          <w:szCs w:val="24"/>
        </w:rPr>
        <w:t>1</w:t>
      </w:r>
      <w:r w:rsidR="00050BC9">
        <w:rPr>
          <w:rFonts w:ascii="Arial" w:eastAsia="Arial" w:hAnsi="Arial" w:cs="Arial"/>
          <w:b/>
          <w:bCs/>
          <w:color w:val="FF0000"/>
          <w:sz w:val="24"/>
          <w:szCs w:val="24"/>
        </w:rPr>
        <w:t xml:space="preserve"> </w:t>
      </w:r>
      <w:r>
        <w:rPr>
          <w:rFonts w:ascii="Arial" w:eastAsia="Arial" w:hAnsi="Arial" w:cs="Arial"/>
          <w:b/>
          <w:bCs/>
          <w:color w:val="FF0000"/>
          <w:sz w:val="24"/>
          <w:szCs w:val="24"/>
        </w:rPr>
        <w:t>(</w:t>
      </w:r>
      <w:r w:rsidR="00A952F9">
        <w:rPr>
          <w:rFonts w:ascii="Arial" w:eastAsia="Arial" w:hAnsi="Arial" w:cs="Arial"/>
          <w:b/>
          <w:bCs/>
          <w:color w:val="FF0000"/>
          <w:sz w:val="24"/>
          <w:szCs w:val="24"/>
        </w:rPr>
        <w:t>4</w:t>
      </w:r>
      <w:r>
        <w:rPr>
          <w:rFonts w:ascii="Arial" w:eastAsia="Arial" w:hAnsi="Arial" w:cs="Arial"/>
          <w:b/>
          <w:bCs/>
          <w:color w:val="FF0000"/>
          <w:sz w:val="24"/>
          <w:szCs w:val="24"/>
        </w:rPr>
        <w:t xml:space="preserve"> punten)</w:t>
      </w:r>
    </w:p>
    <w:p w14:paraId="523B32A3" w14:textId="5EA43C56" w:rsidR="00670636" w:rsidRDefault="00670636" w:rsidP="00670636">
      <w:pPr>
        <w:jc w:val="both"/>
        <w:rPr>
          <w:rFonts w:ascii="Arial" w:eastAsia="Arial" w:hAnsi="Arial" w:cs="Arial"/>
          <w:color w:val="FF0000"/>
          <w:sz w:val="24"/>
          <w:szCs w:val="24"/>
        </w:rPr>
      </w:pPr>
      <w:r>
        <w:rPr>
          <w:rFonts w:ascii="Arial" w:eastAsia="Arial" w:hAnsi="Arial" w:cs="Arial"/>
          <w:color w:val="FF0000"/>
          <w:sz w:val="24"/>
          <w:szCs w:val="24"/>
        </w:rPr>
        <w:t xml:space="preserve">Geef aan of en in hoeverre Smaakvol Vastgoed B.V. de btw op de verbouwingskosten in vooraftrek mag nemen in de aangifte omzetbelasting. Betrek in uw antwoord het gegeven dat Smaakvol Vastgoed B.V. deel uitmaakt van een fiscale eenheid voor de btw. </w:t>
      </w:r>
    </w:p>
    <w:p w14:paraId="48AFB3B4" w14:textId="78DB543E" w:rsidR="00583FE3" w:rsidRDefault="00583FE3" w:rsidP="24169402">
      <w:pPr>
        <w:jc w:val="both"/>
        <w:rPr>
          <w:rFonts w:ascii="Arial" w:eastAsia="Arial" w:hAnsi="Arial" w:cs="Arial"/>
          <w:color w:val="FF0000"/>
          <w:sz w:val="24"/>
          <w:szCs w:val="24"/>
        </w:rPr>
      </w:pPr>
    </w:p>
    <w:p w14:paraId="44126BA9" w14:textId="1C0A0D5F" w:rsidR="00670636" w:rsidRPr="00A952F9" w:rsidRDefault="00A952F9" w:rsidP="00670636">
      <w:pPr>
        <w:jc w:val="both"/>
        <w:rPr>
          <w:rFonts w:ascii="Arial" w:eastAsia="Arial" w:hAnsi="Arial" w:cs="Arial"/>
          <w:b/>
          <w:bCs/>
          <w:color w:val="00B050"/>
          <w:sz w:val="24"/>
          <w:szCs w:val="24"/>
        </w:rPr>
      </w:pPr>
      <w:r w:rsidRPr="00A952F9">
        <w:rPr>
          <w:rFonts w:ascii="Arial" w:eastAsia="Arial" w:hAnsi="Arial" w:cs="Arial"/>
          <w:b/>
          <w:bCs/>
          <w:color w:val="00B050"/>
          <w:sz w:val="24"/>
          <w:szCs w:val="24"/>
        </w:rPr>
        <w:t>Antwoord</w:t>
      </w:r>
      <w:r w:rsidR="00CD6114">
        <w:rPr>
          <w:rFonts w:ascii="Arial" w:eastAsia="Arial" w:hAnsi="Arial" w:cs="Arial"/>
          <w:b/>
          <w:bCs/>
          <w:color w:val="00B050"/>
          <w:sz w:val="24"/>
          <w:szCs w:val="24"/>
        </w:rPr>
        <w:t xml:space="preserve"> 1</w:t>
      </w:r>
      <w:r w:rsidR="00CF7F3B">
        <w:rPr>
          <w:rFonts w:ascii="Arial" w:eastAsia="Arial" w:hAnsi="Arial" w:cs="Arial"/>
          <w:b/>
          <w:bCs/>
          <w:color w:val="00B050"/>
          <w:sz w:val="24"/>
          <w:szCs w:val="24"/>
        </w:rPr>
        <w:t>1</w:t>
      </w:r>
      <w:r>
        <w:rPr>
          <w:rFonts w:ascii="Arial" w:eastAsia="Arial" w:hAnsi="Arial" w:cs="Arial"/>
          <w:b/>
          <w:bCs/>
          <w:color w:val="00B050"/>
          <w:sz w:val="24"/>
          <w:szCs w:val="24"/>
        </w:rPr>
        <w:t xml:space="preserve"> (4 punten)</w:t>
      </w:r>
    </w:p>
    <w:p w14:paraId="794DC7F0" w14:textId="36E0BCBB" w:rsidR="00670636" w:rsidRPr="00680131" w:rsidRDefault="00670636" w:rsidP="00670636">
      <w:pPr>
        <w:jc w:val="both"/>
        <w:rPr>
          <w:rFonts w:ascii="Arial" w:eastAsia="Arial" w:hAnsi="Arial" w:cs="Arial"/>
          <w:b/>
          <w:bCs/>
          <w:color w:val="00B050"/>
          <w:sz w:val="24"/>
          <w:szCs w:val="24"/>
        </w:rPr>
      </w:pPr>
      <w:r>
        <w:rPr>
          <w:rFonts w:ascii="Arial" w:eastAsia="Arial" w:hAnsi="Arial" w:cs="Arial"/>
          <w:color w:val="00B050"/>
          <w:sz w:val="24"/>
          <w:szCs w:val="24"/>
        </w:rPr>
        <w:t xml:space="preserve">Het bedrijfspand wordt zonder </w:t>
      </w:r>
      <w:r w:rsidR="00365184">
        <w:rPr>
          <w:rFonts w:ascii="Arial" w:eastAsia="Arial" w:hAnsi="Arial" w:cs="Arial"/>
          <w:color w:val="00B050"/>
          <w:sz w:val="24"/>
          <w:szCs w:val="24"/>
        </w:rPr>
        <w:t xml:space="preserve">(te kunnen) </w:t>
      </w:r>
      <w:r>
        <w:rPr>
          <w:rFonts w:ascii="Arial" w:eastAsia="Arial" w:hAnsi="Arial" w:cs="Arial"/>
          <w:color w:val="00B050"/>
          <w:sz w:val="24"/>
          <w:szCs w:val="24"/>
        </w:rPr>
        <w:t>opteren voor btw verhuurd binnen de fiscale eenheid</w:t>
      </w:r>
      <w:r w:rsidR="00314A1A">
        <w:rPr>
          <w:rFonts w:ascii="Arial" w:eastAsia="Arial" w:hAnsi="Arial" w:cs="Arial"/>
          <w:color w:val="00B050"/>
          <w:sz w:val="24"/>
          <w:szCs w:val="24"/>
        </w:rPr>
        <w:t xml:space="preserve">. Binnen </w:t>
      </w:r>
      <w:r w:rsidR="00CA6731">
        <w:rPr>
          <w:rFonts w:ascii="Arial" w:eastAsia="Arial" w:hAnsi="Arial" w:cs="Arial"/>
          <w:color w:val="00B050"/>
          <w:sz w:val="24"/>
          <w:szCs w:val="24"/>
        </w:rPr>
        <w:t>de fiscale eenheid is</w:t>
      </w:r>
      <w:r w:rsidR="00441851">
        <w:rPr>
          <w:rFonts w:ascii="Arial" w:eastAsia="Arial" w:hAnsi="Arial" w:cs="Arial"/>
          <w:color w:val="00B050"/>
          <w:sz w:val="24"/>
          <w:szCs w:val="24"/>
        </w:rPr>
        <w:t xml:space="preserve"> immers</w:t>
      </w:r>
      <w:r w:rsidR="00CA6731">
        <w:rPr>
          <w:rFonts w:ascii="Arial" w:eastAsia="Arial" w:hAnsi="Arial" w:cs="Arial"/>
          <w:color w:val="00B050"/>
          <w:sz w:val="24"/>
          <w:szCs w:val="24"/>
        </w:rPr>
        <w:t xml:space="preserve"> </w:t>
      </w:r>
      <w:r w:rsidR="00DD6B9E">
        <w:rPr>
          <w:rFonts w:ascii="Arial" w:eastAsia="Arial" w:hAnsi="Arial" w:cs="Arial"/>
          <w:color w:val="00B050"/>
          <w:sz w:val="24"/>
          <w:szCs w:val="24"/>
        </w:rPr>
        <w:t xml:space="preserve">geen sprake </w:t>
      </w:r>
      <w:r w:rsidR="00453321">
        <w:rPr>
          <w:rFonts w:ascii="Arial" w:eastAsia="Arial" w:hAnsi="Arial" w:cs="Arial"/>
          <w:color w:val="00B050"/>
          <w:sz w:val="24"/>
          <w:szCs w:val="24"/>
        </w:rPr>
        <w:t>van</w:t>
      </w:r>
      <w:r w:rsidR="00BD3493">
        <w:rPr>
          <w:rFonts w:ascii="Arial" w:eastAsia="Arial" w:hAnsi="Arial" w:cs="Arial"/>
          <w:color w:val="00B050"/>
          <w:sz w:val="24"/>
          <w:szCs w:val="24"/>
        </w:rPr>
        <w:t xml:space="preserve"> een zichtbare</w:t>
      </w:r>
      <w:r w:rsidR="00453321">
        <w:rPr>
          <w:rFonts w:ascii="Arial" w:eastAsia="Arial" w:hAnsi="Arial" w:cs="Arial"/>
          <w:color w:val="00B050"/>
          <w:sz w:val="24"/>
          <w:szCs w:val="24"/>
        </w:rPr>
        <w:t xml:space="preserve"> btw-trans</w:t>
      </w:r>
      <w:r w:rsidR="00791952">
        <w:rPr>
          <w:rFonts w:ascii="Arial" w:eastAsia="Arial" w:hAnsi="Arial" w:cs="Arial"/>
          <w:color w:val="00B050"/>
          <w:sz w:val="24"/>
          <w:szCs w:val="24"/>
        </w:rPr>
        <w:t>actie</w:t>
      </w:r>
      <w:r>
        <w:rPr>
          <w:rFonts w:ascii="Arial" w:eastAsia="Arial" w:hAnsi="Arial" w:cs="Arial"/>
          <w:color w:val="00B050"/>
          <w:sz w:val="24"/>
          <w:szCs w:val="24"/>
        </w:rPr>
        <w:t xml:space="preserve">. </w:t>
      </w:r>
      <w:r w:rsidR="00050BC9">
        <w:rPr>
          <w:rFonts w:ascii="Arial" w:eastAsia="Arial" w:hAnsi="Arial" w:cs="Arial"/>
          <w:color w:val="00B050"/>
          <w:sz w:val="24"/>
          <w:szCs w:val="24"/>
        </w:rPr>
        <w:t>(</w:t>
      </w:r>
      <w:r w:rsidR="00A952F9">
        <w:rPr>
          <w:rFonts w:ascii="Arial" w:eastAsia="Arial" w:hAnsi="Arial" w:cs="Arial"/>
          <w:b/>
          <w:bCs/>
          <w:color w:val="00B050"/>
          <w:sz w:val="24"/>
          <w:szCs w:val="24"/>
        </w:rPr>
        <w:t>2</w:t>
      </w:r>
      <w:r w:rsidR="00050BC9">
        <w:rPr>
          <w:rFonts w:ascii="Arial" w:eastAsia="Arial" w:hAnsi="Arial" w:cs="Arial"/>
          <w:b/>
          <w:bCs/>
          <w:color w:val="00B050"/>
          <w:sz w:val="24"/>
          <w:szCs w:val="24"/>
        </w:rPr>
        <w:t xml:space="preserve"> punt</w:t>
      </w:r>
      <w:r w:rsidR="00A952F9">
        <w:rPr>
          <w:rFonts w:ascii="Arial" w:eastAsia="Arial" w:hAnsi="Arial" w:cs="Arial"/>
          <w:b/>
          <w:bCs/>
          <w:color w:val="00B050"/>
          <w:sz w:val="24"/>
          <w:szCs w:val="24"/>
        </w:rPr>
        <w:t>en</w:t>
      </w:r>
      <w:r w:rsidR="00050BC9">
        <w:rPr>
          <w:rFonts w:ascii="Arial" w:eastAsia="Arial" w:hAnsi="Arial" w:cs="Arial"/>
          <w:b/>
          <w:bCs/>
          <w:color w:val="00B050"/>
          <w:sz w:val="24"/>
          <w:szCs w:val="24"/>
        </w:rPr>
        <w:t xml:space="preserve">) </w:t>
      </w:r>
      <w:r>
        <w:rPr>
          <w:rFonts w:ascii="Arial" w:eastAsia="Arial" w:hAnsi="Arial" w:cs="Arial"/>
          <w:color w:val="00B050"/>
          <w:sz w:val="24"/>
          <w:szCs w:val="24"/>
        </w:rPr>
        <w:t>De fiscale eenheid verricht wel btw belaste prestatie (verstrekken van eten en drinken), zodat de btw op de verbouwingskomsten in vooraftrek kan worden gebracht (</w:t>
      </w:r>
      <w:proofErr w:type="spellStart"/>
      <w:r>
        <w:rPr>
          <w:rFonts w:ascii="Arial" w:eastAsia="Arial" w:hAnsi="Arial" w:cs="Arial"/>
          <w:color w:val="00B050"/>
          <w:sz w:val="24"/>
          <w:szCs w:val="24"/>
        </w:rPr>
        <w:t>artt</w:t>
      </w:r>
      <w:proofErr w:type="spellEnd"/>
      <w:r>
        <w:rPr>
          <w:rFonts w:ascii="Arial" w:eastAsia="Arial" w:hAnsi="Arial" w:cs="Arial"/>
          <w:color w:val="00B050"/>
          <w:sz w:val="24"/>
          <w:szCs w:val="24"/>
        </w:rPr>
        <w:t xml:space="preserve">. 2 en 15 Wet OB). </w:t>
      </w:r>
      <w:r w:rsidR="00050BC9">
        <w:rPr>
          <w:rFonts w:ascii="Arial" w:eastAsia="Arial" w:hAnsi="Arial" w:cs="Arial"/>
          <w:color w:val="00B050"/>
          <w:sz w:val="24"/>
          <w:szCs w:val="24"/>
        </w:rPr>
        <w:t>(</w:t>
      </w:r>
      <w:r w:rsidR="00050BC9">
        <w:rPr>
          <w:rFonts w:ascii="Arial" w:eastAsia="Arial" w:hAnsi="Arial" w:cs="Arial"/>
          <w:b/>
          <w:bCs/>
          <w:color w:val="00B050"/>
          <w:sz w:val="24"/>
          <w:szCs w:val="24"/>
        </w:rPr>
        <w:t>2 punten)</w:t>
      </w:r>
    </w:p>
    <w:p w14:paraId="0B88509C" w14:textId="77777777" w:rsidR="003121FE" w:rsidRPr="00FD6E2C" w:rsidRDefault="003121FE" w:rsidP="003121FE">
      <w:pPr>
        <w:jc w:val="both"/>
        <w:rPr>
          <w:rFonts w:ascii="Arial" w:eastAsia="Arial" w:hAnsi="Arial" w:cs="Arial"/>
          <w:bCs/>
          <w:sz w:val="24"/>
          <w:szCs w:val="24"/>
        </w:rPr>
      </w:pPr>
    </w:p>
    <w:p w14:paraId="366F4AB7" w14:textId="77777777" w:rsidR="00597B51" w:rsidRDefault="007542A8" w:rsidP="00FD6E2C">
      <w:pPr>
        <w:jc w:val="both"/>
        <w:rPr>
          <w:rFonts w:ascii="Arial" w:eastAsia="Arial" w:hAnsi="Arial" w:cs="Arial"/>
          <w:sz w:val="24"/>
          <w:szCs w:val="24"/>
        </w:rPr>
      </w:pPr>
      <w:r>
        <w:rPr>
          <w:rFonts w:ascii="Arial" w:eastAsia="Arial" w:hAnsi="Arial" w:cs="Arial"/>
          <w:sz w:val="24"/>
          <w:szCs w:val="24"/>
        </w:rPr>
        <w:t xml:space="preserve">In 2024 heeft </w:t>
      </w:r>
      <w:proofErr w:type="spellStart"/>
      <w:r>
        <w:rPr>
          <w:rFonts w:ascii="Arial" w:eastAsia="Arial" w:hAnsi="Arial" w:cs="Arial"/>
          <w:sz w:val="24"/>
          <w:szCs w:val="24"/>
        </w:rPr>
        <w:t>Eeterij</w:t>
      </w:r>
      <w:proofErr w:type="spellEnd"/>
      <w:r>
        <w:rPr>
          <w:rFonts w:ascii="Arial" w:eastAsia="Arial" w:hAnsi="Arial" w:cs="Arial"/>
          <w:sz w:val="24"/>
          <w:szCs w:val="24"/>
        </w:rPr>
        <w:t xml:space="preserve"> De Heerlijkheid B.V. € 100.000 dividend uitgekeerd aan Smaakvol Vastgoed B.V. Dit bedrag is in de rekeningcourant verhouding tussen beide bv’s schuldig gebleven. Over het positieve, dan wel negatieve rekeningcourant saldo wordt een rente vergoed van 3%. </w:t>
      </w:r>
      <w:r w:rsidR="00597B51">
        <w:rPr>
          <w:rFonts w:ascii="Arial" w:eastAsia="Arial" w:hAnsi="Arial" w:cs="Arial"/>
          <w:sz w:val="24"/>
          <w:szCs w:val="24"/>
        </w:rPr>
        <w:t xml:space="preserve">Zowel </w:t>
      </w:r>
      <w:proofErr w:type="spellStart"/>
      <w:r w:rsidR="00597B51">
        <w:rPr>
          <w:rFonts w:ascii="Arial" w:eastAsia="Arial" w:hAnsi="Arial" w:cs="Arial"/>
          <w:sz w:val="24"/>
          <w:szCs w:val="24"/>
        </w:rPr>
        <w:t>Eeterij</w:t>
      </w:r>
      <w:proofErr w:type="spellEnd"/>
      <w:r w:rsidR="00597B51">
        <w:rPr>
          <w:rFonts w:ascii="Arial" w:eastAsia="Arial" w:hAnsi="Arial" w:cs="Arial"/>
          <w:sz w:val="24"/>
          <w:szCs w:val="24"/>
        </w:rPr>
        <w:t xml:space="preserve"> De Heerlijkheid B.V., als Smaakvol Vastgoed B.V. beschikken niet over fiscaal verrekenbare verliezen.</w:t>
      </w:r>
    </w:p>
    <w:p w14:paraId="4BC222AE" w14:textId="77777777" w:rsidR="00CC2379" w:rsidRDefault="00CC2379" w:rsidP="00FD6E2C">
      <w:pPr>
        <w:jc w:val="both"/>
        <w:rPr>
          <w:rFonts w:ascii="Arial" w:eastAsia="Arial" w:hAnsi="Arial" w:cs="Arial"/>
          <w:b/>
          <w:bCs/>
          <w:sz w:val="24"/>
          <w:szCs w:val="24"/>
        </w:rPr>
      </w:pPr>
      <w:bookmarkStart w:id="3" w:name="_Hlk192420525"/>
    </w:p>
    <w:p w14:paraId="21B8338F" w14:textId="77777777" w:rsidR="00CC2379" w:rsidRDefault="00CC2379" w:rsidP="00FD6E2C">
      <w:pPr>
        <w:jc w:val="both"/>
        <w:rPr>
          <w:rFonts w:ascii="Arial" w:eastAsia="Arial" w:hAnsi="Arial" w:cs="Arial"/>
          <w:b/>
          <w:bCs/>
          <w:sz w:val="24"/>
          <w:szCs w:val="24"/>
        </w:rPr>
      </w:pPr>
    </w:p>
    <w:p w14:paraId="63158AEC" w14:textId="77777777" w:rsidR="00CC2379" w:rsidRDefault="00CC2379" w:rsidP="00FD6E2C">
      <w:pPr>
        <w:jc w:val="both"/>
        <w:rPr>
          <w:rFonts w:ascii="Arial" w:eastAsia="Arial" w:hAnsi="Arial" w:cs="Arial"/>
          <w:b/>
          <w:bCs/>
          <w:sz w:val="24"/>
          <w:szCs w:val="24"/>
        </w:rPr>
      </w:pPr>
    </w:p>
    <w:p w14:paraId="3E88893E" w14:textId="7B0DFFA6" w:rsidR="005871F4" w:rsidRDefault="005871F4" w:rsidP="00FD6E2C">
      <w:pPr>
        <w:jc w:val="both"/>
        <w:rPr>
          <w:rFonts w:ascii="Arial" w:eastAsia="Arial" w:hAnsi="Arial" w:cs="Arial"/>
          <w:b/>
          <w:bCs/>
          <w:color w:val="FF0000"/>
          <w:sz w:val="24"/>
          <w:szCs w:val="24"/>
        </w:rPr>
      </w:pPr>
      <w:r w:rsidRPr="008F6B52">
        <w:rPr>
          <w:rFonts w:ascii="Arial" w:eastAsia="Arial" w:hAnsi="Arial" w:cs="Arial"/>
          <w:b/>
          <w:bCs/>
          <w:color w:val="FF0000"/>
          <w:sz w:val="24"/>
          <w:szCs w:val="24"/>
        </w:rPr>
        <w:lastRenderedPageBreak/>
        <w:t>Vraag</w:t>
      </w:r>
      <w:r w:rsidR="00050BC9">
        <w:rPr>
          <w:rFonts w:ascii="Arial" w:eastAsia="Arial" w:hAnsi="Arial" w:cs="Arial"/>
          <w:b/>
          <w:bCs/>
          <w:color w:val="FF0000"/>
          <w:sz w:val="24"/>
          <w:szCs w:val="24"/>
        </w:rPr>
        <w:t xml:space="preserve"> </w:t>
      </w:r>
      <w:r w:rsidR="00CD6114">
        <w:rPr>
          <w:rFonts w:ascii="Arial" w:eastAsia="Arial" w:hAnsi="Arial" w:cs="Arial"/>
          <w:b/>
          <w:bCs/>
          <w:color w:val="FF0000"/>
          <w:sz w:val="24"/>
          <w:szCs w:val="24"/>
        </w:rPr>
        <w:t>1</w:t>
      </w:r>
      <w:r w:rsidR="00CF7F3B">
        <w:rPr>
          <w:rFonts w:ascii="Arial" w:eastAsia="Arial" w:hAnsi="Arial" w:cs="Arial"/>
          <w:b/>
          <w:bCs/>
          <w:color w:val="FF0000"/>
          <w:sz w:val="24"/>
          <w:szCs w:val="24"/>
        </w:rPr>
        <w:t>2</w:t>
      </w:r>
      <w:r w:rsidRPr="008F6B52">
        <w:rPr>
          <w:rFonts w:ascii="Arial" w:eastAsia="Arial" w:hAnsi="Arial" w:cs="Arial"/>
          <w:b/>
          <w:bCs/>
          <w:color w:val="FF0000"/>
          <w:sz w:val="24"/>
          <w:szCs w:val="24"/>
        </w:rPr>
        <w:t xml:space="preserve"> </w:t>
      </w:r>
      <w:r>
        <w:rPr>
          <w:rFonts w:ascii="Arial" w:eastAsia="Arial" w:hAnsi="Arial" w:cs="Arial"/>
          <w:b/>
          <w:bCs/>
          <w:color w:val="FF0000"/>
          <w:sz w:val="24"/>
          <w:szCs w:val="24"/>
        </w:rPr>
        <w:t>(</w:t>
      </w:r>
      <w:r w:rsidR="00E10DB0">
        <w:rPr>
          <w:rFonts w:ascii="Arial" w:eastAsia="Arial" w:hAnsi="Arial" w:cs="Arial"/>
          <w:b/>
          <w:bCs/>
          <w:color w:val="FF0000"/>
          <w:sz w:val="24"/>
          <w:szCs w:val="24"/>
        </w:rPr>
        <w:t>6</w:t>
      </w:r>
      <w:r>
        <w:rPr>
          <w:rFonts w:ascii="Arial" w:eastAsia="Arial" w:hAnsi="Arial" w:cs="Arial"/>
          <w:b/>
          <w:bCs/>
          <w:color w:val="FF0000"/>
          <w:sz w:val="24"/>
          <w:szCs w:val="24"/>
        </w:rPr>
        <w:t xml:space="preserve"> punten)</w:t>
      </w:r>
    </w:p>
    <w:bookmarkEnd w:id="3"/>
    <w:p w14:paraId="6AF41D9E" w14:textId="199B5A2F" w:rsidR="24169402" w:rsidRDefault="00530885" w:rsidP="24169402">
      <w:pPr>
        <w:jc w:val="both"/>
        <w:rPr>
          <w:rFonts w:ascii="Arial" w:eastAsia="Arial" w:hAnsi="Arial" w:cs="Arial"/>
          <w:b/>
          <w:bCs/>
          <w:color w:val="FF0000"/>
          <w:sz w:val="24"/>
          <w:szCs w:val="24"/>
        </w:rPr>
      </w:pPr>
      <w:r w:rsidRPr="00FD6E2C">
        <w:rPr>
          <w:rFonts w:ascii="Arial" w:eastAsia="Arial" w:hAnsi="Arial" w:cs="Arial"/>
          <w:color w:val="FF0000"/>
          <w:sz w:val="24"/>
          <w:szCs w:val="24"/>
        </w:rPr>
        <w:t>Geef gemotiveerd</w:t>
      </w:r>
      <w:r>
        <w:rPr>
          <w:rFonts w:ascii="Arial" w:eastAsia="Arial" w:hAnsi="Arial" w:cs="Arial"/>
          <w:color w:val="FF0000"/>
          <w:sz w:val="24"/>
          <w:szCs w:val="24"/>
        </w:rPr>
        <w:t xml:space="preserve"> </w:t>
      </w:r>
      <w:r w:rsidRPr="00FD6E2C">
        <w:rPr>
          <w:rFonts w:ascii="Arial" w:eastAsia="Arial" w:hAnsi="Arial" w:cs="Arial"/>
          <w:color w:val="FF0000"/>
          <w:sz w:val="24"/>
          <w:szCs w:val="24"/>
        </w:rPr>
        <w:t xml:space="preserve">met verwijzing naar de geldende wet- en regelgeving aan </w:t>
      </w:r>
      <w:r>
        <w:rPr>
          <w:rFonts w:ascii="Arial" w:eastAsia="Arial" w:hAnsi="Arial" w:cs="Arial"/>
          <w:color w:val="FF0000"/>
          <w:sz w:val="24"/>
          <w:szCs w:val="24"/>
        </w:rPr>
        <w:t xml:space="preserve">wat de fiscale gevolgen zijn dat het dividend niet daadwerkelijk betaald wordt, maar in de rekeningcourant-verhouding wordt geboekt waarover rente wordt vergoed. </w:t>
      </w:r>
    </w:p>
    <w:p w14:paraId="044165D2" w14:textId="3FE6AD09" w:rsidR="24169402" w:rsidRDefault="24169402" w:rsidP="24169402">
      <w:pPr>
        <w:jc w:val="both"/>
        <w:rPr>
          <w:rFonts w:ascii="Arial" w:eastAsia="Arial" w:hAnsi="Arial" w:cs="Arial"/>
          <w:b/>
          <w:bCs/>
          <w:color w:val="FF0000"/>
          <w:sz w:val="24"/>
          <w:szCs w:val="24"/>
        </w:rPr>
      </w:pPr>
    </w:p>
    <w:p w14:paraId="77754689" w14:textId="5F8132DD" w:rsidR="00A952F9" w:rsidRPr="00FB221D" w:rsidRDefault="00A952F9" w:rsidP="00A952F9">
      <w:pPr>
        <w:jc w:val="both"/>
        <w:rPr>
          <w:rFonts w:ascii="Arial" w:eastAsia="Arial" w:hAnsi="Arial" w:cs="Arial"/>
          <w:b/>
          <w:bCs/>
          <w:color w:val="00B050"/>
          <w:sz w:val="24"/>
          <w:szCs w:val="24"/>
        </w:rPr>
      </w:pPr>
      <w:r w:rsidRPr="24169402">
        <w:rPr>
          <w:rFonts w:ascii="Arial" w:eastAsia="Arial" w:hAnsi="Arial" w:cs="Arial"/>
          <w:b/>
          <w:bCs/>
          <w:color w:val="00B050"/>
          <w:sz w:val="24"/>
          <w:szCs w:val="24"/>
        </w:rPr>
        <w:t xml:space="preserve">Antwoord </w:t>
      </w:r>
      <w:r w:rsidR="34F15E9C" w:rsidRPr="24169402">
        <w:rPr>
          <w:rFonts w:ascii="Arial" w:eastAsia="Arial" w:hAnsi="Arial" w:cs="Arial"/>
          <w:b/>
          <w:bCs/>
          <w:color w:val="00B050"/>
          <w:sz w:val="24"/>
          <w:szCs w:val="24"/>
        </w:rPr>
        <w:t xml:space="preserve">12 </w:t>
      </w:r>
      <w:r w:rsidRPr="24169402">
        <w:rPr>
          <w:rFonts w:ascii="Arial" w:eastAsia="Arial" w:hAnsi="Arial" w:cs="Arial"/>
          <w:b/>
          <w:bCs/>
          <w:color w:val="00B050"/>
          <w:sz w:val="24"/>
          <w:szCs w:val="24"/>
        </w:rPr>
        <w:t>(</w:t>
      </w:r>
      <w:r w:rsidR="00E10DB0" w:rsidRPr="24169402">
        <w:rPr>
          <w:rFonts w:ascii="Arial" w:eastAsia="Arial" w:hAnsi="Arial" w:cs="Arial"/>
          <w:b/>
          <w:bCs/>
          <w:color w:val="00B050"/>
          <w:sz w:val="24"/>
          <w:szCs w:val="24"/>
        </w:rPr>
        <w:t>6</w:t>
      </w:r>
      <w:r w:rsidRPr="24169402">
        <w:rPr>
          <w:rFonts w:ascii="Arial" w:eastAsia="Arial" w:hAnsi="Arial" w:cs="Arial"/>
          <w:b/>
          <w:bCs/>
          <w:color w:val="00B050"/>
          <w:sz w:val="24"/>
          <w:szCs w:val="24"/>
        </w:rPr>
        <w:t xml:space="preserve"> punten)</w:t>
      </w:r>
    </w:p>
    <w:p w14:paraId="76FB10D1" w14:textId="7D9E2D3A" w:rsidR="007542A8" w:rsidRPr="00680131" w:rsidRDefault="00050BC9" w:rsidP="00FD6E2C">
      <w:pPr>
        <w:jc w:val="both"/>
        <w:rPr>
          <w:rFonts w:ascii="Arial" w:eastAsia="Arial" w:hAnsi="Arial" w:cs="Arial"/>
          <w:color w:val="00B050"/>
          <w:sz w:val="24"/>
          <w:szCs w:val="24"/>
        </w:rPr>
      </w:pPr>
      <w:r w:rsidRPr="69E4FBDF">
        <w:rPr>
          <w:rFonts w:ascii="Arial" w:eastAsia="Arial" w:hAnsi="Arial" w:cs="Arial"/>
          <w:color w:val="00B050"/>
          <w:sz w:val="24"/>
          <w:szCs w:val="24"/>
        </w:rPr>
        <w:t>Er is nu sprake van een - aan een verbonden lichaam (lid 1 en lid 4 van art. 10a Wet VPB)</w:t>
      </w:r>
      <w:r w:rsidR="00530885" w:rsidRPr="69E4FBDF">
        <w:rPr>
          <w:rFonts w:ascii="Arial" w:eastAsia="Arial" w:hAnsi="Arial" w:cs="Arial"/>
          <w:color w:val="00B050"/>
          <w:sz w:val="24"/>
          <w:szCs w:val="24"/>
        </w:rPr>
        <w:t xml:space="preserve"> </w:t>
      </w:r>
      <w:r w:rsidR="00E17CB4" w:rsidRPr="69E4FBDF">
        <w:rPr>
          <w:rFonts w:ascii="Arial" w:eastAsia="Arial" w:hAnsi="Arial" w:cs="Arial"/>
          <w:color w:val="00B050"/>
          <w:sz w:val="24"/>
          <w:szCs w:val="24"/>
        </w:rPr>
        <w:t>(</w:t>
      </w:r>
      <w:r w:rsidR="00530885" w:rsidRPr="69E4FBDF">
        <w:rPr>
          <w:rFonts w:ascii="Arial" w:eastAsia="Arial" w:hAnsi="Arial" w:cs="Arial"/>
          <w:b/>
          <w:bCs/>
          <w:color w:val="00B050"/>
          <w:sz w:val="24"/>
          <w:szCs w:val="24"/>
        </w:rPr>
        <w:t>1 punt)</w:t>
      </w:r>
      <w:r w:rsidRPr="69E4FBDF">
        <w:rPr>
          <w:rFonts w:ascii="Arial" w:eastAsia="Arial" w:hAnsi="Arial" w:cs="Arial"/>
          <w:color w:val="00B050"/>
          <w:sz w:val="24"/>
          <w:szCs w:val="24"/>
        </w:rPr>
        <w:t xml:space="preserve"> - schuldig gebleven dividenduitkering (besmette transactie, art. 10a, lid 1, onderdeel a Wet VPB) </w:t>
      </w:r>
      <w:r w:rsidR="00530885" w:rsidRPr="69E4FBDF">
        <w:rPr>
          <w:rFonts w:ascii="Arial" w:eastAsia="Arial" w:hAnsi="Arial" w:cs="Arial"/>
          <w:b/>
          <w:bCs/>
          <w:color w:val="00B050"/>
          <w:sz w:val="24"/>
          <w:szCs w:val="24"/>
        </w:rPr>
        <w:t>(</w:t>
      </w:r>
      <w:r w:rsidR="00E10DB0" w:rsidRPr="69E4FBDF">
        <w:rPr>
          <w:rFonts w:ascii="Arial" w:eastAsia="Arial" w:hAnsi="Arial" w:cs="Arial"/>
          <w:b/>
          <w:bCs/>
          <w:color w:val="00B050"/>
          <w:sz w:val="24"/>
          <w:szCs w:val="24"/>
        </w:rPr>
        <w:t>2</w:t>
      </w:r>
      <w:r w:rsidR="00530885" w:rsidRPr="69E4FBDF">
        <w:rPr>
          <w:rFonts w:ascii="Arial" w:eastAsia="Arial" w:hAnsi="Arial" w:cs="Arial"/>
          <w:b/>
          <w:bCs/>
          <w:color w:val="00B050"/>
          <w:sz w:val="24"/>
          <w:szCs w:val="24"/>
        </w:rPr>
        <w:t xml:space="preserve"> punt</w:t>
      </w:r>
      <w:r w:rsidR="00E17CB4" w:rsidRPr="69E4FBDF">
        <w:rPr>
          <w:rFonts w:ascii="Arial" w:eastAsia="Arial" w:hAnsi="Arial" w:cs="Arial"/>
          <w:b/>
          <w:bCs/>
          <w:color w:val="00B050"/>
          <w:sz w:val="24"/>
          <w:szCs w:val="24"/>
        </w:rPr>
        <w:t>en</w:t>
      </w:r>
      <w:r w:rsidR="00530885" w:rsidRPr="69E4FBDF">
        <w:rPr>
          <w:rFonts w:ascii="Arial" w:eastAsia="Arial" w:hAnsi="Arial" w:cs="Arial"/>
          <w:b/>
          <w:bCs/>
          <w:color w:val="00B050"/>
          <w:sz w:val="24"/>
          <w:szCs w:val="24"/>
        </w:rPr>
        <w:t xml:space="preserve">) </w:t>
      </w:r>
      <w:r w:rsidRPr="69E4FBDF">
        <w:rPr>
          <w:rFonts w:ascii="Arial" w:eastAsia="Arial" w:hAnsi="Arial" w:cs="Arial"/>
          <w:color w:val="00B050"/>
          <w:sz w:val="24"/>
          <w:szCs w:val="24"/>
        </w:rPr>
        <w:t xml:space="preserve">waardoor de rente niet in aftrek komt bij </w:t>
      </w:r>
      <w:proofErr w:type="spellStart"/>
      <w:r w:rsidRPr="69E4FBDF">
        <w:rPr>
          <w:rFonts w:ascii="Arial" w:eastAsia="Arial" w:hAnsi="Arial" w:cs="Arial"/>
          <w:color w:val="00B050"/>
          <w:sz w:val="24"/>
          <w:szCs w:val="24"/>
        </w:rPr>
        <w:t>Eeterij</w:t>
      </w:r>
      <w:proofErr w:type="spellEnd"/>
      <w:r w:rsidRPr="69E4FBDF">
        <w:rPr>
          <w:rFonts w:ascii="Arial" w:eastAsia="Arial" w:hAnsi="Arial" w:cs="Arial"/>
          <w:color w:val="00B050"/>
          <w:sz w:val="24"/>
          <w:szCs w:val="24"/>
        </w:rPr>
        <w:t xml:space="preserve"> De Heerlijkheid B.V.</w:t>
      </w:r>
      <w:r w:rsidR="00530885" w:rsidRPr="69E4FBDF">
        <w:rPr>
          <w:rFonts w:ascii="Arial" w:eastAsia="Arial" w:hAnsi="Arial" w:cs="Arial"/>
          <w:color w:val="00B050"/>
          <w:sz w:val="24"/>
          <w:szCs w:val="24"/>
        </w:rPr>
        <w:t xml:space="preserve"> </w:t>
      </w:r>
      <w:r w:rsidR="00530885" w:rsidRPr="69E4FBDF">
        <w:rPr>
          <w:rFonts w:ascii="Arial" w:eastAsia="Arial" w:hAnsi="Arial" w:cs="Arial"/>
          <w:b/>
          <w:bCs/>
          <w:color w:val="00B050"/>
          <w:sz w:val="24"/>
          <w:szCs w:val="24"/>
        </w:rPr>
        <w:t>(1 punt)</w:t>
      </w:r>
      <w:r w:rsidRPr="69E4FBDF">
        <w:rPr>
          <w:rFonts w:ascii="Arial" w:eastAsia="Arial" w:hAnsi="Arial" w:cs="Arial"/>
          <w:color w:val="00B050"/>
          <w:sz w:val="24"/>
          <w:szCs w:val="24"/>
        </w:rPr>
        <w:t xml:space="preserve"> Er kan echter een beroep worden gedaan op een van beide tegenbewijsregelingen van lid 3. Er is sprake van een compenserende heffing </w:t>
      </w:r>
      <w:r w:rsidR="00597B51" w:rsidRPr="69E4FBDF">
        <w:rPr>
          <w:rFonts w:ascii="Arial" w:eastAsia="Arial" w:hAnsi="Arial" w:cs="Arial"/>
          <w:color w:val="00B050"/>
          <w:sz w:val="24"/>
          <w:szCs w:val="24"/>
        </w:rPr>
        <w:t>over de rente van 3% bij Smaakvol Vastgoed B.V.</w:t>
      </w:r>
      <w:r w:rsidR="00530885" w:rsidRPr="69E4FBDF">
        <w:rPr>
          <w:rFonts w:ascii="Arial" w:eastAsia="Arial" w:hAnsi="Arial" w:cs="Arial"/>
          <w:b/>
          <w:bCs/>
          <w:color w:val="00B050"/>
          <w:sz w:val="24"/>
          <w:szCs w:val="24"/>
        </w:rPr>
        <w:t xml:space="preserve"> (1 punt)</w:t>
      </w:r>
      <w:r w:rsidR="00597B51" w:rsidRPr="69E4FBDF">
        <w:rPr>
          <w:rFonts w:ascii="Arial" w:eastAsia="Arial" w:hAnsi="Arial" w:cs="Arial"/>
          <w:color w:val="00B050"/>
          <w:sz w:val="24"/>
          <w:szCs w:val="24"/>
        </w:rPr>
        <w:t xml:space="preserve"> </w:t>
      </w:r>
      <w:r w:rsidR="00530885" w:rsidRPr="69E4FBDF">
        <w:rPr>
          <w:rFonts w:ascii="Arial" w:eastAsia="Arial" w:hAnsi="Arial" w:cs="Arial"/>
          <w:color w:val="00B050"/>
          <w:sz w:val="24"/>
          <w:szCs w:val="24"/>
        </w:rPr>
        <w:t>Omdat er geen sprake is van fiscaal verrekenbare verliezen kan d</w:t>
      </w:r>
      <w:r w:rsidR="00597B51" w:rsidRPr="69E4FBDF">
        <w:rPr>
          <w:rFonts w:ascii="Arial" w:eastAsia="Arial" w:hAnsi="Arial" w:cs="Arial"/>
          <w:color w:val="00B050"/>
          <w:sz w:val="24"/>
          <w:szCs w:val="24"/>
        </w:rPr>
        <w:t xml:space="preserve">e belastingdienst </w:t>
      </w:r>
      <w:r w:rsidR="00530885" w:rsidRPr="69E4FBDF">
        <w:rPr>
          <w:rFonts w:ascii="Arial" w:eastAsia="Arial" w:hAnsi="Arial" w:cs="Arial"/>
          <w:color w:val="00B050"/>
          <w:sz w:val="24"/>
          <w:szCs w:val="24"/>
        </w:rPr>
        <w:t xml:space="preserve">daar geen tegenbewijs meer tegenoverstellen dat het geheel van transacties gericht is op het verrekenen van fiscaal verrekenbare verliezen. </w:t>
      </w:r>
      <w:r w:rsidR="00530885" w:rsidRPr="69E4FBDF">
        <w:rPr>
          <w:rFonts w:ascii="Arial" w:eastAsia="Arial" w:hAnsi="Arial" w:cs="Arial"/>
          <w:b/>
          <w:bCs/>
          <w:color w:val="00B050"/>
          <w:sz w:val="24"/>
          <w:szCs w:val="24"/>
        </w:rPr>
        <w:t>(1 punt)</w:t>
      </w:r>
      <w:r w:rsidR="006F60E1">
        <w:rPr>
          <w:rFonts w:ascii="Arial" w:eastAsia="Arial" w:hAnsi="Arial" w:cs="Arial"/>
          <w:b/>
          <w:bCs/>
          <w:color w:val="00B050"/>
          <w:sz w:val="24"/>
          <w:szCs w:val="24"/>
        </w:rPr>
        <w:t xml:space="preserve">. </w:t>
      </w:r>
      <w:r w:rsidR="006F60E1" w:rsidRPr="006F60E1">
        <w:rPr>
          <w:rFonts w:ascii="Arial" w:eastAsia="Arial" w:hAnsi="Arial" w:cs="Arial"/>
          <w:color w:val="00B050"/>
          <w:sz w:val="24"/>
          <w:szCs w:val="24"/>
        </w:rPr>
        <w:t xml:space="preserve">Ook kan een beroep worden gedaan op de dubbele zakelijkheidstoets </w:t>
      </w:r>
      <w:r w:rsidR="006F60E1">
        <w:rPr>
          <w:rFonts w:ascii="Arial" w:eastAsia="Arial" w:hAnsi="Arial" w:cs="Arial"/>
          <w:b/>
          <w:bCs/>
          <w:color w:val="00B050"/>
          <w:sz w:val="24"/>
          <w:szCs w:val="24"/>
        </w:rPr>
        <w:t>(1 punt, maar max. 6 voor deze vraag)</w:t>
      </w:r>
      <w:r w:rsidR="006F60E1" w:rsidRPr="006F60E1">
        <w:rPr>
          <w:rFonts w:ascii="Arial" w:eastAsia="Arial" w:hAnsi="Arial" w:cs="Arial"/>
          <w:color w:val="00B050"/>
          <w:sz w:val="24"/>
          <w:szCs w:val="24"/>
        </w:rPr>
        <w:t>.</w:t>
      </w:r>
    </w:p>
    <w:p w14:paraId="57D6FDDC" w14:textId="77777777" w:rsidR="00597B51" w:rsidRPr="00680131" w:rsidRDefault="00597B51" w:rsidP="00FD6E2C">
      <w:pPr>
        <w:jc w:val="both"/>
        <w:rPr>
          <w:rFonts w:ascii="Arial" w:eastAsia="Arial" w:hAnsi="Arial" w:cs="Arial"/>
          <w:color w:val="FF0000"/>
          <w:sz w:val="24"/>
          <w:szCs w:val="24"/>
        </w:rPr>
      </w:pPr>
    </w:p>
    <w:p w14:paraId="29F461E9" w14:textId="2134B557" w:rsidR="008818F4" w:rsidRDefault="008818F4" w:rsidP="69E4FBDF">
      <w:pPr>
        <w:jc w:val="both"/>
        <w:rPr>
          <w:rFonts w:ascii="Arial" w:eastAsia="Arial" w:hAnsi="Arial" w:cs="Arial"/>
          <w:color w:val="000000" w:themeColor="text1"/>
          <w:sz w:val="24"/>
          <w:szCs w:val="24"/>
        </w:rPr>
      </w:pPr>
      <w:r w:rsidRPr="69E4FBDF">
        <w:rPr>
          <w:rFonts w:ascii="Arial" w:eastAsia="Arial" w:hAnsi="Arial" w:cs="Arial"/>
          <w:color w:val="000000" w:themeColor="text1"/>
          <w:sz w:val="24"/>
          <w:szCs w:val="24"/>
        </w:rPr>
        <w:t xml:space="preserve">Fleur en Daan willen in de loop van 2025 de verschillende activiteiten binnen </w:t>
      </w:r>
      <w:proofErr w:type="spellStart"/>
      <w:r w:rsidRPr="69E4FBDF">
        <w:rPr>
          <w:rFonts w:ascii="Arial" w:eastAsia="Arial" w:hAnsi="Arial" w:cs="Arial"/>
          <w:color w:val="000000" w:themeColor="text1"/>
          <w:sz w:val="24"/>
          <w:szCs w:val="24"/>
        </w:rPr>
        <w:t>Eeterij</w:t>
      </w:r>
      <w:proofErr w:type="spellEnd"/>
      <w:r w:rsidRPr="69E4FBDF">
        <w:rPr>
          <w:rFonts w:ascii="Arial" w:eastAsia="Arial" w:hAnsi="Arial" w:cs="Arial"/>
          <w:color w:val="000000" w:themeColor="text1"/>
          <w:sz w:val="24"/>
          <w:szCs w:val="24"/>
        </w:rPr>
        <w:t xml:space="preserve"> De Heerlijkheid B.V. anders gaan organiseren. Gaandeweg is naast het restaurant ook een cateringactiviteit ontstaan. Zij willen deze cateringactiviteit onderbrengen in een nieuw op te richten bv. Zij willen dit gaan doen door gebruikmaking van </w:t>
      </w:r>
      <w:r w:rsidR="00E17CB4" w:rsidRPr="69E4FBDF">
        <w:rPr>
          <w:rFonts w:ascii="Arial" w:eastAsia="Arial" w:hAnsi="Arial" w:cs="Arial"/>
          <w:color w:val="000000" w:themeColor="text1"/>
          <w:sz w:val="24"/>
          <w:szCs w:val="24"/>
        </w:rPr>
        <w:t xml:space="preserve">(a) de </w:t>
      </w:r>
      <w:r w:rsidRPr="69E4FBDF">
        <w:rPr>
          <w:rFonts w:ascii="Arial" w:eastAsia="Arial" w:hAnsi="Arial" w:cs="Arial"/>
          <w:color w:val="000000" w:themeColor="text1"/>
          <w:sz w:val="24"/>
          <w:szCs w:val="24"/>
        </w:rPr>
        <w:t>bedrijfsfusiefaciliteit,</w:t>
      </w:r>
      <w:r w:rsidR="00E17CB4" w:rsidRPr="69E4FBDF">
        <w:rPr>
          <w:rFonts w:ascii="Arial" w:eastAsia="Arial" w:hAnsi="Arial" w:cs="Arial"/>
          <w:color w:val="000000" w:themeColor="text1"/>
          <w:sz w:val="24"/>
          <w:szCs w:val="24"/>
        </w:rPr>
        <w:t xml:space="preserve"> (b)</w:t>
      </w:r>
      <w:r w:rsidRPr="69E4FBDF">
        <w:rPr>
          <w:rFonts w:ascii="Arial" w:eastAsia="Arial" w:hAnsi="Arial" w:cs="Arial"/>
          <w:color w:val="000000" w:themeColor="text1"/>
          <w:sz w:val="24"/>
          <w:szCs w:val="24"/>
        </w:rPr>
        <w:t xml:space="preserve"> uitzakken binnen een fiscale eenheid, dan wel via een </w:t>
      </w:r>
      <w:r w:rsidR="00E17CB4" w:rsidRPr="69E4FBDF">
        <w:rPr>
          <w:rFonts w:ascii="Arial" w:eastAsia="Arial" w:hAnsi="Arial" w:cs="Arial"/>
          <w:color w:val="000000" w:themeColor="text1"/>
          <w:sz w:val="24"/>
          <w:szCs w:val="24"/>
        </w:rPr>
        <w:t xml:space="preserve">(c) </w:t>
      </w:r>
      <w:r w:rsidRPr="69E4FBDF">
        <w:rPr>
          <w:rFonts w:ascii="Arial" w:eastAsia="Arial" w:hAnsi="Arial" w:cs="Arial"/>
          <w:color w:val="000000" w:themeColor="text1"/>
          <w:sz w:val="24"/>
          <w:szCs w:val="24"/>
        </w:rPr>
        <w:t>zusterafsplitsing</w:t>
      </w:r>
      <w:r w:rsidR="00E17CB4" w:rsidRPr="69E4FBDF">
        <w:rPr>
          <w:rFonts w:ascii="Arial" w:eastAsia="Arial" w:hAnsi="Arial" w:cs="Arial"/>
          <w:color w:val="000000" w:themeColor="text1"/>
          <w:sz w:val="24"/>
          <w:szCs w:val="24"/>
        </w:rPr>
        <w:t xml:space="preserve"> (juridische splitsing van de vennootschap)</w:t>
      </w:r>
      <w:r w:rsidRPr="69E4FBDF">
        <w:rPr>
          <w:rFonts w:ascii="Arial" w:eastAsia="Arial" w:hAnsi="Arial" w:cs="Arial"/>
          <w:color w:val="000000" w:themeColor="text1"/>
          <w:sz w:val="24"/>
          <w:szCs w:val="24"/>
        </w:rPr>
        <w:t>.</w:t>
      </w:r>
    </w:p>
    <w:p w14:paraId="03224480" w14:textId="1733E11E" w:rsidR="008818F4" w:rsidRDefault="008818F4" w:rsidP="69E4FBDF">
      <w:pPr>
        <w:jc w:val="both"/>
        <w:rPr>
          <w:rFonts w:ascii="Arial" w:eastAsia="Arial" w:hAnsi="Arial" w:cs="Arial"/>
          <w:color w:val="000000" w:themeColor="text1"/>
          <w:sz w:val="24"/>
          <w:szCs w:val="24"/>
        </w:rPr>
      </w:pPr>
    </w:p>
    <w:p w14:paraId="035DC937" w14:textId="7E486DBD" w:rsidR="008818F4" w:rsidRDefault="6078716C" w:rsidP="69E4FBDF">
      <w:pPr>
        <w:jc w:val="both"/>
        <w:rPr>
          <w:rFonts w:ascii="Arial" w:eastAsia="Arial" w:hAnsi="Arial" w:cs="Arial"/>
          <w:color w:val="000000" w:themeColor="text1"/>
          <w:sz w:val="24"/>
          <w:szCs w:val="24"/>
        </w:rPr>
      </w:pPr>
      <w:r w:rsidRPr="69E4FBDF">
        <w:rPr>
          <w:rFonts w:ascii="Arial" w:eastAsia="Arial" w:hAnsi="Arial" w:cs="Arial"/>
          <w:color w:val="000000" w:themeColor="text1"/>
          <w:sz w:val="24"/>
          <w:szCs w:val="24"/>
        </w:rPr>
        <w:t xml:space="preserve">Uit het dossier blijken de volgende gegevens: </w:t>
      </w:r>
    </w:p>
    <w:p w14:paraId="1C726D10" w14:textId="60EF3704" w:rsidR="008818F4" w:rsidRDefault="6078716C" w:rsidP="005C6152">
      <w:pPr>
        <w:pStyle w:val="Lijstalinea"/>
        <w:numPr>
          <w:ilvl w:val="0"/>
          <w:numId w:val="1"/>
        </w:numPr>
        <w:jc w:val="both"/>
        <w:rPr>
          <w:rFonts w:ascii="Arial" w:eastAsia="Arial" w:hAnsi="Arial" w:cs="Arial"/>
          <w:color w:val="000000" w:themeColor="text1"/>
          <w:sz w:val="24"/>
          <w:szCs w:val="24"/>
        </w:rPr>
      </w:pPr>
      <w:r w:rsidRPr="69E4FBDF">
        <w:rPr>
          <w:rFonts w:ascii="Arial" w:eastAsia="Arial" w:hAnsi="Arial" w:cs="Arial"/>
          <w:color w:val="000000" w:themeColor="text1"/>
          <w:sz w:val="24"/>
          <w:szCs w:val="24"/>
        </w:rPr>
        <w:t>Werkelijke waarde van de onderneming</w:t>
      </w:r>
      <w:r w:rsidR="006F60E1">
        <w:rPr>
          <w:rFonts w:ascii="Arial" w:eastAsia="Arial" w:hAnsi="Arial" w:cs="Arial"/>
          <w:color w:val="000000" w:themeColor="text1"/>
          <w:sz w:val="24"/>
          <w:szCs w:val="24"/>
        </w:rPr>
        <w:t>/cateringactiviteiten</w:t>
      </w:r>
      <w:r w:rsidRPr="69E4FBDF">
        <w:rPr>
          <w:rFonts w:ascii="Arial" w:eastAsia="Arial" w:hAnsi="Arial" w:cs="Arial"/>
          <w:color w:val="000000" w:themeColor="text1"/>
          <w:sz w:val="24"/>
          <w:szCs w:val="24"/>
        </w:rPr>
        <w:t xml:space="preserve"> (activa minus passiva): € 150.000. De fiscale boekwaarde hiervan bedraagt € 100.000.</w:t>
      </w:r>
    </w:p>
    <w:p w14:paraId="15DF02D3" w14:textId="77777777" w:rsidR="008818F4" w:rsidRDefault="6078716C" w:rsidP="005C6152">
      <w:pPr>
        <w:pStyle w:val="Lijstalinea"/>
        <w:numPr>
          <w:ilvl w:val="0"/>
          <w:numId w:val="1"/>
        </w:numPr>
        <w:jc w:val="both"/>
        <w:rPr>
          <w:rFonts w:ascii="Arial" w:eastAsia="Arial" w:hAnsi="Arial" w:cs="Arial"/>
          <w:color w:val="000000" w:themeColor="text1"/>
          <w:sz w:val="24"/>
          <w:szCs w:val="24"/>
        </w:rPr>
      </w:pPr>
      <w:r w:rsidRPr="69E4FBDF">
        <w:rPr>
          <w:rFonts w:ascii="Arial" w:eastAsia="Arial" w:hAnsi="Arial" w:cs="Arial"/>
          <w:color w:val="000000" w:themeColor="text1"/>
          <w:sz w:val="24"/>
          <w:szCs w:val="24"/>
        </w:rPr>
        <w:t>De aan de activiteit toe te rekenen goodwill bedraagt € 75.000.</w:t>
      </w:r>
    </w:p>
    <w:p w14:paraId="48A83368" w14:textId="77777777" w:rsidR="008818F4" w:rsidRDefault="6078716C" w:rsidP="005C6152">
      <w:pPr>
        <w:pStyle w:val="Lijstalinea"/>
        <w:numPr>
          <w:ilvl w:val="0"/>
          <w:numId w:val="1"/>
        </w:numPr>
        <w:jc w:val="both"/>
        <w:rPr>
          <w:rFonts w:ascii="Arial" w:eastAsia="Arial" w:hAnsi="Arial" w:cs="Arial"/>
          <w:color w:val="000000" w:themeColor="text1"/>
          <w:sz w:val="24"/>
          <w:szCs w:val="24"/>
        </w:rPr>
      </w:pPr>
      <w:r w:rsidRPr="69E4FBDF">
        <w:rPr>
          <w:rFonts w:ascii="Arial" w:eastAsia="Arial" w:hAnsi="Arial" w:cs="Arial"/>
          <w:color w:val="000000" w:themeColor="text1"/>
          <w:sz w:val="24"/>
          <w:szCs w:val="24"/>
        </w:rPr>
        <w:t>De belastinglatentie kan gesteld worden op 15%.</w:t>
      </w:r>
    </w:p>
    <w:p w14:paraId="6E00D8C8" w14:textId="58D04DA3" w:rsidR="008818F4" w:rsidRDefault="008818F4" w:rsidP="008818F4">
      <w:pPr>
        <w:jc w:val="both"/>
        <w:rPr>
          <w:rFonts w:ascii="Arial" w:eastAsia="Arial" w:hAnsi="Arial" w:cs="Arial"/>
          <w:b/>
          <w:bCs/>
          <w:color w:val="FF0000"/>
          <w:sz w:val="24"/>
          <w:szCs w:val="24"/>
        </w:rPr>
      </w:pPr>
    </w:p>
    <w:p w14:paraId="6F0DD844" w14:textId="4DC40D93" w:rsidR="008818F4" w:rsidRDefault="008818F4" w:rsidP="008818F4">
      <w:pPr>
        <w:jc w:val="both"/>
        <w:rPr>
          <w:rFonts w:ascii="Arial" w:eastAsia="Arial" w:hAnsi="Arial" w:cs="Arial"/>
          <w:b/>
          <w:bCs/>
          <w:color w:val="FF0000"/>
          <w:sz w:val="24"/>
          <w:szCs w:val="24"/>
        </w:rPr>
      </w:pPr>
      <w:r w:rsidRPr="008F6B52">
        <w:rPr>
          <w:rFonts w:ascii="Arial" w:eastAsia="Arial" w:hAnsi="Arial" w:cs="Arial"/>
          <w:b/>
          <w:bCs/>
          <w:color w:val="FF0000"/>
          <w:sz w:val="24"/>
          <w:szCs w:val="24"/>
        </w:rPr>
        <w:t>Vraag</w:t>
      </w:r>
      <w:r>
        <w:rPr>
          <w:rFonts w:ascii="Arial" w:eastAsia="Arial" w:hAnsi="Arial" w:cs="Arial"/>
          <w:b/>
          <w:bCs/>
          <w:color w:val="FF0000"/>
          <w:sz w:val="24"/>
          <w:szCs w:val="24"/>
        </w:rPr>
        <w:t xml:space="preserve"> </w:t>
      </w:r>
      <w:r w:rsidR="00B56FB2">
        <w:rPr>
          <w:rFonts w:ascii="Arial" w:eastAsia="Arial" w:hAnsi="Arial" w:cs="Arial"/>
          <w:b/>
          <w:bCs/>
          <w:color w:val="FF0000"/>
          <w:sz w:val="24"/>
          <w:szCs w:val="24"/>
        </w:rPr>
        <w:t>1</w:t>
      </w:r>
      <w:r w:rsidR="00CF7F3B">
        <w:rPr>
          <w:rFonts w:ascii="Arial" w:eastAsia="Arial" w:hAnsi="Arial" w:cs="Arial"/>
          <w:b/>
          <w:bCs/>
          <w:color w:val="FF0000"/>
          <w:sz w:val="24"/>
          <w:szCs w:val="24"/>
        </w:rPr>
        <w:t>3</w:t>
      </w:r>
      <w:r w:rsidRPr="008F6B52">
        <w:rPr>
          <w:rFonts w:ascii="Arial" w:eastAsia="Arial" w:hAnsi="Arial" w:cs="Arial"/>
          <w:b/>
          <w:bCs/>
          <w:color w:val="FF0000"/>
          <w:sz w:val="24"/>
          <w:szCs w:val="24"/>
        </w:rPr>
        <w:t xml:space="preserve"> </w:t>
      </w:r>
      <w:r>
        <w:rPr>
          <w:rFonts w:ascii="Arial" w:eastAsia="Arial" w:hAnsi="Arial" w:cs="Arial"/>
          <w:b/>
          <w:bCs/>
          <w:color w:val="FF0000"/>
          <w:sz w:val="24"/>
          <w:szCs w:val="24"/>
        </w:rPr>
        <w:t>(5 punten)</w:t>
      </w:r>
    </w:p>
    <w:p w14:paraId="5227220B" w14:textId="77777777" w:rsidR="00E17CB4" w:rsidRDefault="008818F4" w:rsidP="008818F4">
      <w:pPr>
        <w:jc w:val="both"/>
        <w:rPr>
          <w:rFonts w:ascii="Arial" w:eastAsia="Arial" w:hAnsi="Arial" w:cs="Arial"/>
          <w:color w:val="FF0000"/>
          <w:sz w:val="24"/>
          <w:szCs w:val="24"/>
        </w:rPr>
      </w:pPr>
      <w:r>
        <w:rPr>
          <w:rFonts w:ascii="Arial" w:eastAsia="Arial" w:hAnsi="Arial" w:cs="Arial"/>
          <w:color w:val="FF0000"/>
          <w:sz w:val="24"/>
          <w:szCs w:val="24"/>
        </w:rPr>
        <w:t xml:space="preserve">Fleur en Daan kiezen er uiteindelijk voor om de cateringactiviteiten onder te brengen in een afzonderlijke bv (uitzakken door middel van een activa/passiva transactie). </w:t>
      </w:r>
    </w:p>
    <w:p w14:paraId="2450FD9A" w14:textId="258E8E36" w:rsidR="008818F4" w:rsidRDefault="008818F4" w:rsidP="008818F4">
      <w:pPr>
        <w:jc w:val="both"/>
        <w:rPr>
          <w:rFonts w:ascii="Arial" w:eastAsia="Arial" w:hAnsi="Arial" w:cs="Arial"/>
          <w:color w:val="FF0000"/>
          <w:sz w:val="24"/>
          <w:szCs w:val="24"/>
        </w:rPr>
      </w:pPr>
      <w:r w:rsidRPr="69E4FBDF">
        <w:rPr>
          <w:rFonts w:ascii="Arial" w:eastAsia="Arial" w:hAnsi="Arial" w:cs="Arial"/>
          <w:color w:val="FF0000"/>
          <w:sz w:val="24"/>
          <w:szCs w:val="24"/>
        </w:rPr>
        <w:t>Bereken hoeveel aandelen</w:t>
      </w:r>
      <w:r w:rsidR="006F60E1">
        <w:rPr>
          <w:rFonts w:ascii="Arial" w:eastAsia="Arial" w:hAnsi="Arial" w:cs="Arial"/>
          <w:color w:val="FF0000"/>
          <w:sz w:val="24"/>
          <w:szCs w:val="24"/>
        </w:rPr>
        <w:t>kapitaal</w:t>
      </w:r>
      <w:r w:rsidRPr="69E4FBDF">
        <w:rPr>
          <w:rFonts w:ascii="Arial" w:eastAsia="Arial" w:hAnsi="Arial" w:cs="Arial"/>
          <w:color w:val="FF0000"/>
          <w:sz w:val="24"/>
          <w:szCs w:val="24"/>
        </w:rPr>
        <w:t xml:space="preserve"> de nieuw op te richten bv minimaal moet uitreiken voor de overname van de </w:t>
      </w:r>
      <w:r w:rsidR="006F60E1">
        <w:rPr>
          <w:rFonts w:ascii="Arial" w:eastAsia="Arial" w:hAnsi="Arial" w:cs="Arial"/>
          <w:color w:val="FF0000"/>
          <w:sz w:val="24"/>
          <w:szCs w:val="24"/>
        </w:rPr>
        <w:t>catering</w:t>
      </w:r>
      <w:r w:rsidRPr="69E4FBDF">
        <w:rPr>
          <w:rFonts w:ascii="Arial" w:eastAsia="Arial" w:hAnsi="Arial" w:cs="Arial"/>
          <w:color w:val="FF0000"/>
          <w:sz w:val="24"/>
          <w:szCs w:val="24"/>
        </w:rPr>
        <w:t xml:space="preserve">activiteiten van </w:t>
      </w:r>
      <w:proofErr w:type="spellStart"/>
      <w:r w:rsidRPr="69E4FBDF">
        <w:rPr>
          <w:rFonts w:ascii="Arial" w:eastAsia="Arial" w:hAnsi="Arial" w:cs="Arial"/>
          <w:color w:val="FF0000"/>
          <w:sz w:val="24"/>
          <w:szCs w:val="24"/>
        </w:rPr>
        <w:t>Eeterij</w:t>
      </w:r>
      <w:proofErr w:type="spellEnd"/>
      <w:r w:rsidRPr="69E4FBDF">
        <w:rPr>
          <w:rFonts w:ascii="Arial" w:eastAsia="Arial" w:hAnsi="Arial" w:cs="Arial"/>
          <w:color w:val="FF0000"/>
          <w:sz w:val="24"/>
          <w:szCs w:val="24"/>
        </w:rPr>
        <w:t xml:space="preserve"> De Heerlijkheid B.V. als een beroep wordt gedaan op de bedrijfsfusiefaciliteit in de Wet op de vennootschapsbelasting</w:t>
      </w:r>
      <w:r w:rsidR="4E921C4D" w:rsidRPr="69E4FBDF">
        <w:rPr>
          <w:rFonts w:ascii="Arial" w:eastAsia="Arial" w:hAnsi="Arial" w:cs="Arial"/>
          <w:color w:val="FF0000"/>
          <w:sz w:val="24"/>
          <w:szCs w:val="24"/>
        </w:rPr>
        <w:t>.</w:t>
      </w:r>
      <w:r w:rsidRPr="69E4FBDF">
        <w:rPr>
          <w:rFonts w:ascii="Arial" w:eastAsia="Arial" w:hAnsi="Arial" w:cs="Arial"/>
          <w:color w:val="FF0000"/>
          <w:sz w:val="24"/>
          <w:szCs w:val="24"/>
        </w:rPr>
        <w:t xml:space="preserve"> </w:t>
      </w:r>
    </w:p>
    <w:p w14:paraId="260F3E9D" w14:textId="77777777" w:rsidR="007A0E4F" w:rsidRDefault="007A0E4F" w:rsidP="69E4FBDF">
      <w:pPr>
        <w:jc w:val="both"/>
      </w:pPr>
    </w:p>
    <w:p w14:paraId="625F9EB9" w14:textId="38FFB684" w:rsidR="00A952F9" w:rsidRDefault="00A952F9" w:rsidP="69E4FBDF">
      <w:pPr>
        <w:jc w:val="both"/>
        <w:rPr>
          <w:rFonts w:ascii="Arial" w:eastAsia="Arial" w:hAnsi="Arial" w:cs="Arial"/>
          <w:b/>
          <w:bCs/>
          <w:color w:val="FF0000"/>
          <w:sz w:val="24"/>
          <w:szCs w:val="24"/>
        </w:rPr>
      </w:pPr>
      <w:r w:rsidRPr="69E4FBDF">
        <w:rPr>
          <w:rFonts w:ascii="Arial" w:eastAsia="Arial" w:hAnsi="Arial" w:cs="Arial"/>
          <w:b/>
          <w:bCs/>
          <w:color w:val="00B050"/>
          <w:sz w:val="24"/>
          <w:szCs w:val="24"/>
        </w:rPr>
        <w:t>Vraag 1</w:t>
      </w:r>
      <w:r w:rsidR="00CF7F3B" w:rsidRPr="69E4FBDF">
        <w:rPr>
          <w:rFonts w:ascii="Arial" w:eastAsia="Arial" w:hAnsi="Arial" w:cs="Arial"/>
          <w:b/>
          <w:bCs/>
          <w:color w:val="00B050"/>
          <w:sz w:val="24"/>
          <w:szCs w:val="24"/>
        </w:rPr>
        <w:t>3</w:t>
      </w:r>
      <w:r w:rsidRPr="69E4FBDF">
        <w:rPr>
          <w:rFonts w:ascii="Arial" w:eastAsia="Arial" w:hAnsi="Arial" w:cs="Arial"/>
          <w:b/>
          <w:bCs/>
          <w:color w:val="00B050"/>
          <w:sz w:val="24"/>
          <w:szCs w:val="24"/>
        </w:rPr>
        <w:t xml:space="preserve"> (5 punten)</w:t>
      </w:r>
    </w:p>
    <w:p w14:paraId="002658F3" w14:textId="09590557" w:rsidR="008818F4" w:rsidRDefault="008818F4" w:rsidP="008818F4">
      <w:pPr>
        <w:jc w:val="both"/>
        <w:rPr>
          <w:rFonts w:ascii="Arial" w:eastAsia="Arial" w:hAnsi="Arial" w:cs="Arial"/>
          <w:color w:val="00B050"/>
          <w:sz w:val="24"/>
          <w:szCs w:val="24"/>
        </w:rPr>
      </w:pPr>
      <w:r w:rsidRPr="69E4FBDF">
        <w:rPr>
          <w:rFonts w:ascii="Arial" w:eastAsia="Arial" w:hAnsi="Arial" w:cs="Arial"/>
          <w:color w:val="00B050"/>
          <w:sz w:val="24"/>
          <w:szCs w:val="24"/>
        </w:rPr>
        <w:t>De werkelijke waarde van de A -/- P bedraagt</w:t>
      </w:r>
      <w:r>
        <w:tab/>
      </w:r>
      <w:r>
        <w:tab/>
      </w:r>
      <w:r w:rsidRPr="69E4FBDF">
        <w:rPr>
          <w:rFonts w:ascii="Arial" w:eastAsia="Arial" w:hAnsi="Arial" w:cs="Arial"/>
          <w:color w:val="00B050"/>
          <w:sz w:val="24"/>
          <w:szCs w:val="24"/>
        </w:rPr>
        <w:t>€ 150.000</w:t>
      </w:r>
      <w:r w:rsidR="00680131" w:rsidRPr="69E4FBDF">
        <w:rPr>
          <w:rFonts w:ascii="Arial" w:eastAsia="Arial" w:hAnsi="Arial" w:cs="Arial"/>
          <w:color w:val="00B050"/>
          <w:sz w:val="24"/>
          <w:szCs w:val="24"/>
        </w:rPr>
        <w:t xml:space="preserve">  </w:t>
      </w:r>
      <w:r>
        <w:tab/>
      </w:r>
      <w:r w:rsidR="00680131" w:rsidRPr="009368A5">
        <w:rPr>
          <w:rFonts w:ascii="Arial" w:eastAsia="Arial" w:hAnsi="Arial" w:cs="Arial"/>
          <w:b/>
          <w:bCs/>
          <w:color w:val="00B050"/>
          <w:sz w:val="24"/>
          <w:szCs w:val="24"/>
        </w:rPr>
        <w:t>(1 punt)</w:t>
      </w:r>
    </w:p>
    <w:p w14:paraId="5EBC59C6" w14:textId="17B2EA1A" w:rsidR="008818F4" w:rsidRDefault="008818F4" w:rsidP="008818F4">
      <w:pPr>
        <w:jc w:val="both"/>
        <w:rPr>
          <w:rFonts w:ascii="Arial" w:eastAsia="Arial" w:hAnsi="Arial" w:cs="Arial"/>
          <w:color w:val="00B050"/>
          <w:sz w:val="24"/>
          <w:szCs w:val="24"/>
        </w:rPr>
      </w:pPr>
      <w:r w:rsidRPr="69E4FBDF">
        <w:rPr>
          <w:rFonts w:ascii="Arial" w:eastAsia="Arial" w:hAnsi="Arial" w:cs="Arial"/>
          <w:color w:val="00B050"/>
          <w:sz w:val="24"/>
          <w:szCs w:val="24"/>
        </w:rPr>
        <w:t xml:space="preserve">De goodwill bedraagt </w:t>
      </w:r>
      <w:r>
        <w:tab/>
      </w:r>
      <w:r>
        <w:tab/>
      </w:r>
      <w:r>
        <w:tab/>
      </w:r>
      <w:r>
        <w:tab/>
      </w:r>
      <w:r>
        <w:tab/>
      </w:r>
      <w:r w:rsidRPr="69E4FBDF">
        <w:rPr>
          <w:rFonts w:ascii="Arial" w:eastAsia="Arial" w:hAnsi="Arial" w:cs="Arial"/>
          <w:color w:val="00B050"/>
          <w:sz w:val="24"/>
          <w:szCs w:val="24"/>
        </w:rPr>
        <w:t>€   75.000</w:t>
      </w:r>
      <w:r>
        <w:tab/>
      </w:r>
      <w:r w:rsidR="00680131" w:rsidRPr="009368A5">
        <w:rPr>
          <w:rFonts w:ascii="Arial" w:eastAsia="Arial" w:hAnsi="Arial" w:cs="Arial"/>
          <w:b/>
          <w:bCs/>
          <w:color w:val="00B050"/>
          <w:sz w:val="24"/>
          <w:szCs w:val="24"/>
        </w:rPr>
        <w:t>(1 punt)</w:t>
      </w:r>
    </w:p>
    <w:p w14:paraId="45384384" w14:textId="20E6ECC3" w:rsidR="008818F4" w:rsidRDefault="008818F4" w:rsidP="008818F4">
      <w:pPr>
        <w:jc w:val="both"/>
        <w:rPr>
          <w:rFonts w:ascii="Arial" w:eastAsia="Arial" w:hAnsi="Arial" w:cs="Arial"/>
          <w:color w:val="00B050"/>
          <w:sz w:val="24"/>
          <w:szCs w:val="24"/>
        </w:rPr>
      </w:pPr>
      <w:r w:rsidRPr="69E4FBDF">
        <w:rPr>
          <w:rFonts w:ascii="Arial" w:eastAsia="Arial" w:hAnsi="Arial" w:cs="Arial"/>
          <w:color w:val="00B050"/>
          <w:sz w:val="24"/>
          <w:szCs w:val="24"/>
        </w:rPr>
        <w:t>Af: VPB</w:t>
      </w:r>
      <w:r w:rsidR="16466D8F" w:rsidRPr="69E4FBDF">
        <w:rPr>
          <w:rFonts w:ascii="Arial" w:eastAsia="Arial" w:hAnsi="Arial" w:cs="Arial"/>
          <w:color w:val="00B050"/>
          <w:sz w:val="24"/>
          <w:szCs w:val="24"/>
        </w:rPr>
        <w:t>-</w:t>
      </w:r>
      <w:r w:rsidRPr="69E4FBDF">
        <w:rPr>
          <w:rFonts w:ascii="Arial" w:eastAsia="Arial" w:hAnsi="Arial" w:cs="Arial"/>
          <w:color w:val="00B050"/>
          <w:sz w:val="24"/>
          <w:szCs w:val="24"/>
        </w:rPr>
        <w:t>latentie 15% x (€ 50.000 + € 75.000)</w:t>
      </w:r>
      <w:r>
        <w:tab/>
      </w:r>
      <w:r>
        <w:tab/>
      </w:r>
      <w:r w:rsidRPr="69E4FBDF">
        <w:rPr>
          <w:rFonts w:ascii="Arial" w:eastAsia="Arial" w:hAnsi="Arial" w:cs="Arial"/>
          <w:color w:val="00B050"/>
          <w:sz w:val="24"/>
          <w:szCs w:val="24"/>
        </w:rPr>
        <w:t>€   18.750 -/-</w:t>
      </w:r>
      <w:r>
        <w:tab/>
      </w:r>
      <w:r w:rsidR="00680131" w:rsidRPr="009368A5">
        <w:rPr>
          <w:rFonts w:ascii="Arial" w:eastAsia="Arial" w:hAnsi="Arial" w:cs="Arial"/>
          <w:b/>
          <w:bCs/>
          <w:color w:val="00B050"/>
          <w:sz w:val="24"/>
          <w:szCs w:val="24"/>
        </w:rPr>
        <w:t>(</w:t>
      </w:r>
      <w:r w:rsidR="00025C63" w:rsidRPr="009368A5">
        <w:rPr>
          <w:rFonts w:ascii="Arial" w:eastAsia="Arial" w:hAnsi="Arial" w:cs="Arial"/>
          <w:b/>
          <w:bCs/>
          <w:color w:val="00B050"/>
          <w:sz w:val="24"/>
          <w:szCs w:val="24"/>
        </w:rPr>
        <w:t>2</w:t>
      </w:r>
      <w:r w:rsidR="00680131" w:rsidRPr="009368A5">
        <w:rPr>
          <w:rFonts w:ascii="Arial" w:eastAsia="Arial" w:hAnsi="Arial" w:cs="Arial"/>
          <w:b/>
          <w:bCs/>
          <w:color w:val="00B050"/>
          <w:sz w:val="24"/>
          <w:szCs w:val="24"/>
        </w:rPr>
        <w:t xml:space="preserve"> punt</w:t>
      </w:r>
      <w:r w:rsidR="00F1071A" w:rsidRPr="009368A5">
        <w:rPr>
          <w:rFonts w:ascii="Arial" w:eastAsia="Arial" w:hAnsi="Arial" w:cs="Arial"/>
          <w:b/>
          <w:bCs/>
          <w:color w:val="00B050"/>
          <w:sz w:val="24"/>
          <w:szCs w:val="24"/>
        </w:rPr>
        <w:t>en</w:t>
      </w:r>
      <w:r w:rsidR="00680131" w:rsidRPr="009368A5">
        <w:rPr>
          <w:rFonts w:ascii="Arial" w:eastAsia="Arial" w:hAnsi="Arial" w:cs="Arial"/>
          <w:b/>
          <w:bCs/>
          <w:color w:val="00B050"/>
          <w:sz w:val="24"/>
          <w:szCs w:val="24"/>
        </w:rPr>
        <w:t>)</w:t>
      </w:r>
    </w:p>
    <w:p w14:paraId="79B4BD73" w14:textId="592B39AB" w:rsidR="008818F4" w:rsidRPr="00680131" w:rsidRDefault="008818F4" w:rsidP="008818F4">
      <w:pPr>
        <w:jc w:val="both"/>
        <w:rPr>
          <w:rFonts w:ascii="Arial" w:eastAsia="Arial" w:hAnsi="Arial" w:cs="Arial"/>
          <w:color w:val="FF0000"/>
          <w:sz w:val="24"/>
          <w:szCs w:val="24"/>
        </w:rPr>
      </w:pPr>
      <w:r w:rsidRPr="69E4FBDF">
        <w:rPr>
          <w:rFonts w:ascii="Arial" w:eastAsia="Arial" w:hAnsi="Arial" w:cs="Arial"/>
          <w:color w:val="00B050"/>
          <w:sz w:val="24"/>
          <w:szCs w:val="24"/>
        </w:rPr>
        <w:t>Afrondingscreditering (1%, max. 4.500)</w:t>
      </w:r>
      <w:r>
        <w:tab/>
      </w:r>
      <w:r>
        <w:tab/>
      </w:r>
      <w:r>
        <w:tab/>
      </w:r>
      <w:r w:rsidRPr="69E4FBDF">
        <w:rPr>
          <w:rFonts w:ascii="Arial" w:eastAsia="Arial" w:hAnsi="Arial" w:cs="Arial"/>
          <w:color w:val="00B050"/>
          <w:sz w:val="24"/>
          <w:szCs w:val="24"/>
          <w:u w:val="single"/>
        </w:rPr>
        <w:t xml:space="preserve">€     </w:t>
      </w:r>
      <w:r w:rsidR="006F60E1">
        <w:rPr>
          <w:rFonts w:ascii="Arial" w:eastAsia="Arial" w:hAnsi="Arial" w:cs="Arial"/>
          <w:color w:val="00B050"/>
          <w:sz w:val="24"/>
          <w:szCs w:val="24"/>
          <w:u w:val="single"/>
        </w:rPr>
        <w:t>2.062</w:t>
      </w:r>
      <w:r w:rsidRPr="69E4FBDF">
        <w:rPr>
          <w:rFonts w:ascii="Arial" w:eastAsia="Arial" w:hAnsi="Arial" w:cs="Arial"/>
          <w:color w:val="00B050"/>
          <w:sz w:val="24"/>
          <w:szCs w:val="24"/>
          <w:u w:val="single"/>
        </w:rPr>
        <w:t xml:space="preserve"> -/-</w:t>
      </w:r>
      <w:r w:rsidR="00680131" w:rsidRPr="69E4FBDF">
        <w:rPr>
          <w:rFonts w:ascii="Arial" w:eastAsia="Arial" w:hAnsi="Arial" w:cs="Arial"/>
          <w:color w:val="00B050"/>
          <w:sz w:val="24"/>
          <w:szCs w:val="24"/>
          <w:u w:val="single"/>
        </w:rPr>
        <w:t xml:space="preserve"> </w:t>
      </w:r>
      <w:r w:rsidR="00680131" w:rsidRPr="009368A5">
        <w:rPr>
          <w:rFonts w:ascii="Arial" w:eastAsia="Arial" w:hAnsi="Arial" w:cs="Arial"/>
          <w:b/>
          <w:bCs/>
          <w:color w:val="00B050"/>
          <w:sz w:val="24"/>
          <w:szCs w:val="24"/>
        </w:rPr>
        <w:t>(1</w:t>
      </w:r>
      <w:r w:rsidR="006F60E1" w:rsidRPr="009368A5">
        <w:rPr>
          <w:rFonts w:ascii="Arial" w:eastAsia="Arial" w:hAnsi="Arial" w:cs="Arial"/>
          <w:b/>
          <w:bCs/>
          <w:color w:val="00B050"/>
          <w:sz w:val="24"/>
          <w:szCs w:val="24"/>
        </w:rPr>
        <w:t xml:space="preserve"> </w:t>
      </w:r>
      <w:r w:rsidR="00680131" w:rsidRPr="009368A5">
        <w:rPr>
          <w:rFonts w:ascii="Arial" w:eastAsia="Arial" w:hAnsi="Arial" w:cs="Arial"/>
          <w:b/>
          <w:bCs/>
          <w:color w:val="00B050"/>
          <w:sz w:val="24"/>
          <w:szCs w:val="24"/>
        </w:rPr>
        <w:t>punt)</w:t>
      </w:r>
    </w:p>
    <w:p w14:paraId="48FF8BD2" w14:textId="36F1B973" w:rsidR="008818F4" w:rsidRPr="00680131" w:rsidRDefault="008818F4" w:rsidP="008818F4">
      <w:pPr>
        <w:jc w:val="both"/>
        <w:rPr>
          <w:rFonts w:ascii="Arial" w:eastAsia="Arial" w:hAnsi="Arial" w:cs="Arial"/>
          <w:color w:val="00B050"/>
          <w:sz w:val="24"/>
          <w:szCs w:val="24"/>
        </w:rPr>
      </w:pPr>
      <w:r w:rsidRPr="69E4FBDF">
        <w:rPr>
          <w:rFonts w:ascii="Arial" w:eastAsia="Arial" w:hAnsi="Arial" w:cs="Arial"/>
          <w:color w:val="00B050"/>
          <w:sz w:val="24"/>
          <w:szCs w:val="24"/>
        </w:rPr>
        <w:t>Minimaal uit te reiken aandelenkapitaal</w:t>
      </w:r>
      <w:r>
        <w:tab/>
      </w:r>
      <w:r>
        <w:tab/>
      </w:r>
      <w:r>
        <w:tab/>
      </w:r>
      <w:r w:rsidR="00680131" w:rsidRPr="69E4FBDF">
        <w:rPr>
          <w:rFonts w:ascii="Arial" w:eastAsia="Arial" w:hAnsi="Arial" w:cs="Arial"/>
          <w:color w:val="00B050"/>
          <w:sz w:val="24"/>
          <w:szCs w:val="24"/>
        </w:rPr>
        <w:t>€ 20</w:t>
      </w:r>
      <w:r w:rsidR="006F60E1">
        <w:rPr>
          <w:rFonts w:ascii="Arial" w:eastAsia="Arial" w:hAnsi="Arial" w:cs="Arial"/>
          <w:color w:val="00B050"/>
          <w:sz w:val="24"/>
          <w:szCs w:val="24"/>
        </w:rPr>
        <w:t>4.188</w:t>
      </w:r>
      <w:r>
        <w:tab/>
      </w:r>
    </w:p>
    <w:p w14:paraId="222B601E" w14:textId="79C92203" w:rsidR="001948FB" w:rsidRDefault="001948FB" w:rsidP="00FD6E2C">
      <w:pPr>
        <w:jc w:val="both"/>
        <w:rPr>
          <w:rFonts w:ascii="Arial" w:eastAsia="Arial" w:hAnsi="Arial" w:cs="Arial"/>
          <w:sz w:val="24"/>
          <w:szCs w:val="24"/>
        </w:rPr>
      </w:pPr>
      <w:r>
        <w:rPr>
          <w:rFonts w:ascii="Arial" w:eastAsia="Arial" w:hAnsi="Arial" w:cs="Arial"/>
          <w:sz w:val="24"/>
          <w:szCs w:val="24"/>
        </w:rPr>
        <w:lastRenderedPageBreak/>
        <w:t>De koks en het overige personeel dat ingezet wordt voor het diner krijgen om 17.30 uur een gratis maaltijd aangeboden in het restaurantgedeelte, onder voorwaarden dat zij al voor 16.00 uur beginnen met de werkzaamheden en ten minste doorgaan tot 21.00 uur. Ook alle consumpties tijdens werktijd zijn gratis.</w:t>
      </w:r>
    </w:p>
    <w:p w14:paraId="7CE12009" w14:textId="5CBC9500" w:rsidR="69E4FBDF" w:rsidRDefault="69E4FBDF" w:rsidP="69E4FBDF">
      <w:pPr>
        <w:jc w:val="both"/>
        <w:rPr>
          <w:rFonts w:ascii="Arial" w:eastAsia="Arial" w:hAnsi="Arial" w:cs="Arial"/>
          <w:b/>
          <w:bCs/>
          <w:color w:val="FF0000"/>
          <w:sz w:val="24"/>
          <w:szCs w:val="24"/>
        </w:rPr>
      </w:pPr>
    </w:p>
    <w:p w14:paraId="218C0D5C" w14:textId="2DA94055" w:rsidR="002F02E5" w:rsidRDefault="002F02E5" w:rsidP="002F02E5">
      <w:pPr>
        <w:jc w:val="both"/>
        <w:rPr>
          <w:rFonts w:ascii="Arial" w:eastAsia="Arial" w:hAnsi="Arial" w:cs="Arial"/>
          <w:b/>
          <w:bCs/>
          <w:color w:val="FF0000"/>
          <w:sz w:val="24"/>
          <w:szCs w:val="24"/>
        </w:rPr>
      </w:pPr>
      <w:r w:rsidRPr="008F6B52">
        <w:rPr>
          <w:rFonts w:ascii="Arial" w:eastAsia="Arial" w:hAnsi="Arial" w:cs="Arial"/>
          <w:b/>
          <w:bCs/>
          <w:color w:val="FF0000"/>
          <w:sz w:val="24"/>
          <w:szCs w:val="24"/>
        </w:rPr>
        <w:t>Vraag</w:t>
      </w:r>
      <w:r>
        <w:rPr>
          <w:rFonts w:ascii="Arial" w:eastAsia="Arial" w:hAnsi="Arial" w:cs="Arial"/>
          <w:b/>
          <w:bCs/>
          <w:color w:val="FF0000"/>
          <w:sz w:val="24"/>
          <w:szCs w:val="24"/>
        </w:rPr>
        <w:t xml:space="preserve"> </w:t>
      </w:r>
      <w:r w:rsidR="00680131">
        <w:rPr>
          <w:rFonts w:ascii="Arial" w:eastAsia="Arial" w:hAnsi="Arial" w:cs="Arial"/>
          <w:b/>
          <w:bCs/>
          <w:color w:val="FF0000"/>
          <w:sz w:val="24"/>
          <w:szCs w:val="24"/>
        </w:rPr>
        <w:t>1</w:t>
      </w:r>
      <w:r w:rsidR="00CF7F3B">
        <w:rPr>
          <w:rFonts w:ascii="Arial" w:eastAsia="Arial" w:hAnsi="Arial" w:cs="Arial"/>
          <w:b/>
          <w:bCs/>
          <w:color w:val="FF0000"/>
          <w:sz w:val="24"/>
          <w:szCs w:val="24"/>
        </w:rPr>
        <w:t>4</w:t>
      </w:r>
      <w:r w:rsidRPr="008F6B52">
        <w:rPr>
          <w:rFonts w:ascii="Arial" w:eastAsia="Arial" w:hAnsi="Arial" w:cs="Arial"/>
          <w:b/>
          <w:bCs/>
          <w:color w:val="FF0000"/>
          <w:sz w:val="24"/>
          <w:szCs w:val="24"/>
        </w:rPr>
        <w:t xml:space="preserve"> </w:t>
      </w:r>
      <w:r>
        <w:rPr>
          <w:rFonts w:ascii="Arial" w:eastAsia="Arial" w:hAnsi="Arial" w:cs="Arial"/>
          <w:b/>
          <w:bCs/>
          <w:color w:val="FF0000"/>
          <w:sz w:val="24"/>
          <w:szCs w:val="24"/>
        </w:rPr>
        <w:t>(5 punten)</w:t>
      </w:r>
    </w:p>
    <w:p w14:paraId="7022E705" w14:textId="77777777" w:rsidR="002F02E5" w:rsidRDefault="002F02E5" w:rsidP="002F02E5">
      <w:pPr>
        <w:jc w:val="both"/>
        <w:rPr>
          <w:rFonts w:ascii="Arial" w:eastAsia="Arial" w:hAnsi="Arial" w:cs="Arial"/>
          <w:color w:val="FF0000"/>
          <w:sz w:val="24"/>
          <w:szCs w:val="24"/>
        </w:rPr>
      </w:pPr>
      <w:r w:rsidRPr="00FD6E2C">
        <w:rPr>
          <w:rFonts w:ascii="Arial" w:eastAsia="Arial" w:hAnsi="Arial" w:cs="Arial"/>
          <w:color w:val="FF0000"/>
          <w:sz w:val="24"/>
          <w:szCs w:val="24"/>
        </w:rPr>
        <w:t>Geef gemotiveerd</w:t>
      </w:r>
      <w:r>
        <w:rPr>
          <w:rFonts w:ascii="Arial" w:eastAsia="Arial" w:hAnsi="Arial" w:cs="Arial"/>
          <w:color w:val="FF0000"/>
          <w:sz w:val="24"/>
          <w:szCs w:val="24"/>
        </w:rPr>
        <w:t xml:space="preserve"> </w:t>
      </w:r>
      <w:r w:rsidRPr="00FD6E2C">
        <w:rPr>
          <w:rFonts w:ascii="Arial" w:eastAsia="Arial" w:hAnsi="Arial" w:cs="Arial"/>
          <w:color w:val="FF0000"/>
          <w:sz w:val="24"/>
          <w:szCs w:val="24"/>
        </w:rPr>
        <w:t xml:space="preserve">met verwijzing naar de geldende wet- en regelgeving aan </w:t>
      </w:r>
      <w:r>
        <w:rPr>
          <w:rFonts w:ascii="Arial" w:eastAsia="Arial" w:hAnsi="Arial" w:cs="Arial"/>
          <w:color w:val="FF0000"/>
          <w:sz w:val="24"/>
          <w:szCs w:val="24"/>
        </w:rPr>
        <w:t xml:space="preserve">wat de fiscale gevolgen zijn van het gratis verstrekken van maaltijden en ook van de consumpties. </w:t>
      </w:r>
    </w:p>
    <w:p w14:paraId="5D8A2E77" w14:textId="77777777" w:rsidR="002F02E5" w:rsidRDefault="002F02E5" w:rsidP="00FD6E2C">
      <w:pPr>
        <w:jc w:val="both"/>
        <w:rPr>
          <w:rFonts w:ascii="Arial" w:eastAsia="Arial" w:hAnsi="Arial" w:cs="Arial"/>
          <w:color w:val="00B050"/>
          <w:sz w:val="24"/>
          <w:szCs w:val="24"/>
        </w:rPr>
      </w:pPr>
    </w:p>
    <w:p w14:paraId="12DF41D4" w14:textId="481EED00" w:rsidR="00A952F9" w:rsidRDefault="00A952F9" w:rsidP="69E4FBDF">
      <w:pPr>
        <w:jc w:val="both"/>
        <w:rPr>
          <w:rFonts w:ascii="Arial" w:eastAsia="Arial" w:hAnsi="Arial" w:cs="Arial"/>
          <w:b/>
          <w:bCs/>
          <w:color w:val="FF0000"/>
          <w:sz w:val="24"/>
          <w:szCs w:val="24"/>
        </w:rPr>
      </w:pPr>
      <w:r w:rsidRPr="69E4FBDF">
        <w:rPr>
          <w:rFonts w:ascii="Arial" w:eastAsia="Arial" w:hAnsi="Arial" w:cs="Arial"/>
          <w:b/>
          <w:bCs/>
          <w:color w:val="00B050"/>
          <w:sz w:val="24"/>
          <w:szCs w:val="24"/>
        </w:rPr>
        <w:t>Antwoord 1</w:t>
      </w:r>
      <w:r w:rsidR="00CF7F3B" w:rsidRPr="69E4FBDF">
        <w:rPr>
          <w:rFonts w:ascii="Arial" w:eastAsia="Arial" w:hAnsi="Arial" w:cs="Arial"/>
          <w:b/>
          <w:bCs/>
          <w:color w:val="00B050"/>
          <w:sz w:val="24"/>
          <w:szCs w:val="24"/>
        </w:rPr>
        <w:t>4</w:t>
      </w:r>
      <w:r w:rsidRPr="69E4FBDF">
        <w:rPr>
          <w:rFonts w:ascii="Arial" w:eastAsia="Arial" w:hAnsi="Arial" w:cs="Arial"/>
          <w:b/>
          <w:bCs/>
          <w:color w:val="00B050"/>
          <w:sz w:val="24"/>
          <w:szCs w:val="24"/>
        </w:rPr>
        <w:t xml:space="preserve"> (5 punten)</w:t>
      </w:r>
    </w:p>
    <w:p w14:paraId="42B5D1FC" w14:textId="43A01B9F" w:rsidR="00D57E44" w:rsidRPr="00680131" w:rsidRDefault="00D57E44" w:rsidP="00FD6E2C">
      <w:pPr>
        <w:jc w:val="both"/>
        <w:rPr>
          <w:rFonts w:ascii="Arial" w:hAnsi="Arial" w:cs="Arial"/>
          <w:b/>
          <w:bCs/>
          <w:color w:val="00B050"/>
          <w:sz w:val="24"/>
          <w:szCs w:val="24"/>
        </w:rPr>
      </w:pPr>
      <w:r w:rsidRPr="69E4FBDF">
        <w:rPr>
          <w:rFonts w:ascii="Arial" w:eastAsia="Arial" w:hAnsi="Arial" w:cs="Arial"/>
          <w:color w:val="00B050"/>
          <w:sz w:val="24"/>
          <w:szCs w:val="24"/>
        </w:rPr>
        <w:t xml:space="preserve">Maaltijden met een meer dan bijkomstig zakelijk belang zijn gericht vrijgesteld van eindheffing (en hoeven daarvoor overigens ook niet aangewezen te worden), art. 31a, lid 2, onderdeel b Wet LB </w:t>
      </w:r>
      <w:r w:rsidRPr="69E4FBDF">
        <w:rPr>
          <w:rFonts w:ascii="Arial" w:eastAsia="Arial" w:hAnsi="Arial" w:cs="Arial"/>
          <w:b/>
          <w:bCs/>
          <w:color w:val="00B050"/>
          <w:sz w:val="24"/>
          <w:szCs w:val="24"/>
        </w:rPr>
        <w:t xml:space="preserve">(2 punten). </w:t>
      </w:r>
      <w:r w:rsidRPr="69E4FBDF">
        <w:rPr>
          <w:rFonts w:ascii="Arial" w:eastAsia="Arial" w:hAnsi="Arial" w:cs="Arial"/>
          <w:color w:val="00B050"/>
          <w:sz w:val="24"/>
          <w:szCs w:val="24"/>
        </w:rPr>
        <w:t xml:space="preserve">Volgens goedkeurend beleid van de belastingdienst is in ieder geval sprake van een maaltijd met meer dan bijkomstig zakelijk belang, </w:t>
      </w:r>
      <w:r w:rsidRPr="69E4FBDF">
        <w:rPr>
          <w:rFonts w:ascii="Arial" w:hAnsi="Arial" w:cs="Arial"/>
          <w:color w:val="00B050"/>
          <w:sz w:val="24"/>
          <w:szCs w:val="24"/>
        </w:rPr>
        <w:t>als een werknemer door zijn werk tussen 17.00 en 20.00 uur niet thuis kan eten. De maaltijden kunnen daarom onbelast worden verstrekt.</w:t>
      </w:r>
      <w:r w:rsidR="002F02E5" w:rsidRPr="69E4FBDF">
        <w:rPr>
          <w:rFonts w:ascii="Arial" w:hAnsi="Arial" w:cs="Arial"/>
          <w:color w:val="00B050"/>
          <w:sz w:val="24"/>
          <w:szCs w:val="24"/>
        </w:rPr>
        <w:t xml:space="preserve"> </w:t>
      </w:r>
      <w:r w:rsidR="002F02E5" w:rsidRPr="69E4FBDF">
        <w:rPr>
          <w:rFonts w:ascii="Arial" w:hAnsi="Arial" w:cs="Arial"/>
          <w:b/>
          <w:bCs/>
          <w:color w:val="00B050"/>
          <w:sz w:val="24"/>
          <w:szCs w:val="24"/>
        </w:rPr>
        <w:t>(1 punt)</w:t>
      </w:r>
    </w:p>
    <w:p w14:paraId="4BA99C42" w14:textId="77777777" w:rsidR="00D57E44" w:rsidRDefault="00D57E44" w:rsidP="00FD6E2C">
      <w:pPr>
        <w:jc w:val="both"/>
        <w:rPr>
          <w:rFonts w:ascii="Arial" w:hAnsi="Arial" w:cs="Arial"/>
          <w:color w:val="00B050"/>
          <w:sz w:val="24"/>
          <w:szCs w:val="24"/>
        </w:rPr>
      </w:pPr>
    </w:p>
    <w:p w14:paraId="5DEE0FA6" w14:textId="6DCED191" w:rsidR="00D57E44" w:rsidRPr="00680131" w:rsidRDefault="00D57E44" w:rsidP="00FD6E2C">
      <w:pPr>
        <w:jc w:val="both"/>
        <w:rPr>
          <w:rFonts w:ascii="Arial" w:eastAsia="Arial" w:hAnsi="Arial" w:cs="Arial"/>
          <w:b/>
          <w:bCs/>
          <w:color w:val="00B050"/>
          <w:sz w:val="24"/>
          <w:szCs w:val="24"/>
        </w:rPr>
      </w:pPr>
      <w:r>
        <w:rPr>
          <w:rFonts w:ascii="Arial" w:hAnsi="Arial" w:cs="Arial"/>
          <w:color w:val="00B050"/>
          <w:sz w:val="24"/>
          <w:szCs w:val="24"/>
        </w:rPr>
        <w:t>Consumpties op de werkplek die geen onderdeel uitmaken van een maaltijd vormen loon in natura</w:t>
      </w:r>
      <w:r w:rsidR="002F02E5">
        <w:rPr>
          <w:rFonts w:ascii="Arial" w:hAnsi="Arial" w:cs="Arial"/>
          <w:color w:val="00B050"/>
          <w:sz w:val="24"/>
          <w:szCs w:val="24"/>
        </w:rPr>
        <w:t xml:space="preserve"> </w:t>
      </w:r>
      <w:r w:rsidR="002F02E5">
        <w:rPr>
          <w:rFonts w:ascii="Arial" w:hAnsi="Arial" w:cs="Arial"/>
          <w:b/>
          <w:bCs/>
          <w:color w:val="00B050"/>
          <w:sz w:val="24"/>
          <w:szCs w:val="24"/>
        </w:rPr>
        <w:t>(1 punt)</w:t>
      </w:r>
      <w:r>
        <w:rPr>
          <w:rFonts w:ascii="Arial" w:hAnsi="Arial" w:cs="Arial"/>
          <w:color w:val="00B050"/>
          <w:sz w:val="24"/>
          <w:szCs w:val="24"/>
        </w:rPr>
        <w:t>, dat tegen nihil wordt gewaardeerd (art. 13, lid 1 Wet LB) -&gt; lid 3 -&gt; art. 3.7</w:t>
      </w:r>
      <w:r w:rsidR="002F02E5">
        <w:rPr>
          <w:rFonts w:ascii="Arial" w:hAnsi="Arial" w:cs="Arial"/>
          <w:color w:val="00B050"/>
          <w:sz w:val="24"/>
          <w:szCs w:val="24"/>
        </w:rPr>
        <w:t>, lid 1, onderdeel c</w:t>
      </w:r>
      <w:r>
        <w:rPr>
          <w:rFonts w:ascii="Arial" w:hAnsi="Arial" w:cs="Arial"/>
          <w:color w:val="00B050"/>
          <w:sz w:val="24"/>
          <w:szCs w:val="24"/>
        </w:rPr>
        <w:t xml:space="preserve"> URLB).</w:t>
      </w:r>
      <w:r w:rsidR="002F02E5">
        <w:rPr>
          <w:rFonts w:ascii="Arial" w:hAnsi="Arial" w:cs="Arial"/>
          <w:color w:val="00B050"/>
          <w:sz w:val="24"/>
          <w:szCs w:val="24"/>
        </w:rPr>
        <w:t xml:space="preserve"> </w:t>
      </w:r>
      <w:r w:rsidR="002F02E5">
        <w:rPr>
          <w:rFonts w:ascii="Arial" w:hAnsi="Arial" w:cs="Arial"/>
          <w:b/>
          <w:bCs/>
          <w:color w:val="00B050"/>
          <w:sz w:val="24"/>
          <w:szCs w:val="24"/>
        </w:rPr>
        <w:t>(1 punt)</w:t>
      </w:r>
    </w:p>
    <w:p w14:paraId="4639A91E" w14:textId="77777777" w:rsidR="00D57E44" w:rsidRDefault="00D57E44" w:rsidP="00FD6E2C">
      <w:pPr>
        <w:jc w:val="both"/>
        <w:rPr>
          <w:rFonts w:ascii="Arial" w:eastAsia="Arial" w:hAnsi="Arial" w:cs="Arial"/>
          <w:sz w:val="24"/>
          <w:szCs w:val="24"/>
        </w:rPr>
      </w:pPr>
    </w:p>
    <w:p w14:paraId="058D0FD5" w14:textId="243A41FB" w:rsidR="001948FB" w:rsidRDefault="001948FB" w:rsidP="00FD6E2C">
      <w:pPr>
        <w:jc w:val="both"/>
        <w:rPr>
          <w:rFonts w:ascii="Arial" w:eastAsia="Arial" w:hAnsi="Arial" w:cs="Arial"/>
          <w:sz w:val="24"/>
          <w:szCs w:val="24"/>
        </w:rPr>
      </w:pPr>
      <w:r w:rsidRPr="69E4FBDF">
        <w:rPr>
          <w:rFonts w:ascii="Arial" w:eastAsia="Arial" w:hAnsi="Arial" w:cs="Arial"/>
          <w:sz w:val="24"/>
          <w:szCs w:val="24"/>
        </w:rPr>
        <w:t>Zowel de auto van Fits als van Irene word</w:t>
      </w:r>
      <w:r w:rsidR="52207579" w:rsidRPr="69E4FBDF">
        <w:rPr>
          <w:rFonts w:ascii="Arial" w:eastAsia="Arial" w:hAnsi="Arial" w:cs="Arial"/>
          <w:sz w:val="24"/>
          <w:szCs w:val="24"/>
        </w:rPr>
        <w:t>en</w:t>
      </w:r>
      <w:r w:rsidRPr="69E4FBDF">
        <w:rPr>
          <w:rFonts w:ascii="Arial" w:eastAsia="Arial" w:hAnsi="Arial" w:cs="Arial"/>
          <w:sz w:val="24"/>
          <w:szCs w:val="24"/>
        </w:rPr>
        <w:t xml:space="preserve"> voor de omzetbelasting zakelijk gereden. Hierdoor kan Toekomst </w:t>
      </w:r>
      <w:r w:rsidR="00984E3A">
        <w:rPr>
          <w:rFonts w:ascii="Arial" w:eastAsia="Arial" w:hAnsi="Arial" w:cs="Arial"/>
          <w:sz w:val="24"/>
          <w:szCs w:val="24"/>
        </w:rPr>
        <w:t>Beheer</w:t>
      </w:r>
      <w:r w:rsidRPr="69E4FBDF">
        <w:rPr>
          <w:rFonts w:ascii="Arial" w:eastAsia="Arial" w:hAnsi="Arial" w:cs="Arial"/>
          <w:sz w:val="24"/>
          <w:szCs w:val="24"/>
        </w:rPr>
        <w:t xml:space="preserve"> B.V. de btw op de aanschaf in aftrek brengen. </w:t>
      </w:r>
      <w:r w:rsidR="009277F0">
        <w:rPr>
          <w:rFonts w:ascii="Arial" w:eastAsia="Arial" w:hAnsi="Arial" w:cs="Arial"/>
          <w:sz w:val="24"/>
          <w:szCs w:val="24"/>
        </w:rPr>
        <w:t>Alle btw die drukt op de kosten van beide auto’s is ook daadwerkelijk in vooraftrek gebracht in de aangiftes omzetbelasting over 2024.</w:t>
      </w:r>
    </w:p>
    <w:p w14:paraId="4BA8980F" w14:textId="77777777" w:rsidR="00530885" w:rsidRDefault="00530885" w:rsidP="00FD6E2C">
      <w:pPr>
        <w:jc w:val="both"/>
        <w:rPr>
          <w:rFonts w:ascii="Arial" w:eastAsia="Arial" w:hAnsi="Arial" w:cs="Arial"/>
          <w:sz w:val="24"/>
          <w:szCs w:val="24"/>
        </w:rPr>
      </w:pPr>
    </w:p>
    <w:p w14:paraId="1FBFC253" w14:textId="25839502" w:rsidR="00577645" w:rsidRDefault="00577645" w:rsidP="00FD6E2C">
      <w:pPr>
        <w:jc w:val="both"/>
        <w:rPr>
          <w:rFonts w:ascii="Arial" w:eastAsia="Arial" w:hAnsi="Arial" w:cs="Arial"/>
          <w:sz w:val="24"/>
          <w:szCs w:val="24"/>
        </w:rPr>
      </w:pPr>
      <w:proofErr w:type="spellStart"/>
      <w:r>
        <w:rPr>
          <w:rFonts w:ascii="Arial" w:eastAsia="Arial" w:hAnsi="Arial" w:cs="Arial"/>
          <w:sz w:val="24"/>
          <w:szCs w:val="24"/>
        </w:rPr>
        <w:t>Eeterij</w:t>
      </w:r>
      <w:proofErr w:type="spellEnd"/>
      <w:r>
        <w:rPr>
          <w:rFonts w:ascii="Arial" w:eastAsia="Arial" w:hAnsi="Arial" w:cs="Arial"/>
          <w:sz w:val="24"/>
          <w:szCs w:val="24"/>
        </w:rPr>
        <w:t xml:space="preserve"> De Heerlijkheid B.V. importeert zelf haar wijnen, uit Europese landen zoals Frankrijk, Spanje, Italië, maar ook uit landen buiten Europa zoals Chili, Zuid-Afrika en Australië.</w:t>
      </w:r>
    </w:p>
    <w:p w14:paraId="39A61FE0" w14:textId="77777777" w:rsidR="009277F0" w:rsidRDefault="009277F0" w:rsidP="00530885">
      <w:pPr>
        <w:jc w:val="both"/>
        <w:rPr>
          <w:rFonts w:ascii="Arial" w:eastAsia="Arial" w:hAnsi="Arial" w:cs="Arial"/>
          <w:b/>
          <w:bCs/>
          <w:color w:val="FF0000"/>
          <w:sz w:val="24"/>
          <w:szCs w:val="24"/>
        </w:rPr>
      </w:pPr>
    </w:p>
    <w:p w14:paraId="24E31B21" w14:textId="350C730A" w:rsidR="00530885" w:rsidRDefault="00530885" w:rsidP="00530885">
      <w:pPr>
        <w:jc w:val="both"/>
        <w:rPr>
          <w:rFonts w:ascii="Arial" w:eastAsia="Arial" w:hAnsi="Arial" w:cs="Arial"/>
          <w:b/>
          <w:bCs/>
          <w:color w:val="FF0000"/>
          <w:sz w:val="24"/>
          <w:szCs w:val="24"/>
        </w:rPr>
      </w:pPr>
      <w:r w:rsidRPr="008F6B52">
        <w:rPr>
          <w:rFonts w:ascii="Arial" w:eastAsia="Arial" w:hAnsi="Arial" w:cs="Arial"/>
          <w:b/>
          <w:bCs/>
          <w:color w:val="FF0000"/>
          <w:sz w:val="24"/>
          <w:szCs w:val="24"/>
        </w:rPr>
        <w:t>Vraag</w:t>
      </w:r>
      <w:r>
        <w:rPr>
          <w:rFonts w:ascii="Arial" w:eastAsia="Arial" w:hAnsi="Arial" w:cs="Arial"/>
          <w:b/>
          <w:bCs/>
          <w:color w:val="FF0000"/>
          <w:sz w:val="24"/>
          <w:szCs w:val="24"/>
        </w:rPr>
        <w:t xml:space="preserve"> </w:t>
      </w:r>
      <w:r w:rsidR="00C3334D">
        <w:rPr>
          <w:rFonts w:ascii="Arial" w:eastAsia="Arial" w:hAnsi="Arial" w:cs="Arial"/>
          <w:b/>
          <w:bCs/>
          <w:color w:val="FF0000"/>
          <w:sz w:val="24"/>
          <w:szCs w:val="24"/>
        </w:rPr>
        <w:t>1</w:t>
      </w:r>
      <w:r w:rsidR="00CF7F3B">
        <w:rPr>
          <w:rFonts w:ascii="Arial" w:eastAsia="Arial" w:hAnsi="Arial" w:cs="Arial"/>
          <w:b/>
          <w:bCs/>
          <w:color w:val="FF0000"/>
          <w:sz w:val="24"/>
          <w:szCs w:val="24"/>
        </w:rPr>
        <w:t xml:space="preserve">5 </w:t>
      </w:r>
      <w:r>
        <w:rPr>
          <w:rFonts w:ascii="Arial" w:eastAsia="Arial" w:hAnsi="Arial" w:cs="Arial"/>
          <w:b/>
          <w:bCs/>
          <w:color w:val="FF0000"/>
          <w:sz w:val="24"/>
          <w:szCs w:val="24"/>
        </w:rPr>
        <w:t>(</w:t>
      </w:r>
      <w:r w:rsidR="00E10DB0">
        <w:rPr>
          <w:rFonts w:ascii="Arial" w:eastAsia="Arial" w:hAnsi="Arial" w:cs="Arial"/>
          <w:b/>
          <w:bCs/>
          <w:color w:val="FF0000"/>
          <w:sz w:val="24"/>
          <w:szCs w:val="24"/>
        </w:rPr>
        <w:t>6</w:t>
      </w:r>
      <w:r>
        <w:rPr>
          <w:rFonts w:ascii="Arial" w:eastAsia="Arial" w:hAnsi="Arial" w:cs="Arial"/>
          <w:b/>
          <w:bCs/>
          <w:color w:val="FF0000"/>
          <w:sz w:val="24"/>
          <w:szCs w:val="24"/>
        </w:rPr>
        <w:t xml:space="preserve"> punten)</w:t>
      </w:r>
    </w:p>
    <w:p w14:paraId="295AF958" w14:textId="3342ACC0" w:rsidR="001948FB" w:rsidRDefault="00530885" w:rsidP="00FD6E2C">
      <w:pPr>
        <w:jc w:val="both"/>
        <w:rPr>
          <w:rFonts w:ascii="Arial" w:eastAsia="Arial" w:hAnsi="Arial" w:cs="Arial"/>
          <w:color w:val="FF0000"/>
          <w:sz w:val="24"/>
          <w:szCs w:val="24"/>
        </w:rPr>
      </w:pPr>
      <w:proofErr w:type="spellStart"/>
      <w:r>
        <w:rPr>
          <w:rFonts w:ascii="Arial" w:eastAsia="Arial" w:hAnsi="Arial" w:cs="Arial"/>
          <w:color w:val="FF0000"/>
          <w:sz w:val="24"/>
          <w:szCs w:val="24"/>
        </w:rPr>
        <w:t>Eeterij</w:t>
      </w:r>
      <w:proofErr w:type="spellEnd"/>
      <w:r>
        <w:rPr>
          <w:rFonts w:ascii="Arial" w:eastAsia="Arial" w:hAnsi="Arial" w:cs="Arial"/>
          <w:color w:val="FF0000"/>
          <w:sz w:val="24"/>
          <w:szCs w:val="24"/>
        </w:rPr>
        <w:t xml:space="preserve"> De Heerlijkheid B.V. heeft in november 2024 een partij wijn ontvangen van een leverancier die in Frankrijk is gevestigd. De partij is door de leverancier bij het restaurant van </w:t>
      </w:r>
      <w:proofErr w:type="spellStart"/>
      <w:r>
        <w:rPr>
          <w:rFonts w:ascii="Arial" w:eastAsia="Arial" w:hAnsi="Arial" w:cs="Arial"/>
          <w:color w:val="FF0000"/>
          <w:sz w:val="24"/>
          <w:szCs w:val="24"/>
        </w:rPr>
        <w:t>Eeterij</w:t>
      </w:r>
      <w:proofErr w:type="spellEnd"/>
      <w:r>
        <w:rPr>
          <w:rFonts w:ascii="Arial" w:eastAsia="Arial" w:hAnsi="Arial" w:cs="Arial"/>
          <w:color w:val="FF0000"/>
          <w:sz w:val="24"/>
          <w:szCs w:val="24"/>
        </w:rPr>
        <w:t xml:space="preserve"> De Heerlijkheid B.V.</w:t>
      </w:r>
      <w:r w:rsidR="00515C43">
        <w:rPr>
          <w:rFonts w:ascii="Arial" w:eastAsia="Arial" w:hAnsi="Arial" w:cs="Arial"/>
          <w:color w:val="FF0000"/>
          <w:sz w:val="24"/>
          <w:szCs w:val="24"/>
        </w:rPr>
        <w:t xml:space="preserve"> (in Nederland)</w:t>
      </w:r>
      <w:r>
        <w:rPr>
          <w:rFonts w:ascii="Arial" w:eastAsia="Arial" w:hAnsi="Arial" w:cs="Arial"/>
          <w:color w:val="FF0000"/>
          <w:sz w:val="24"/>
          <w:szCs w:val="24"/>
        </w:rPr>
        <w:t xml:space="preserve"> afgeleverd.</w:t>
      </w:r>
    </w:p>
    <w:p w14:paraId="2EE6F949" w14:textId="77777777" w:rsidR="00530885" w:rsidRDefault="00530885" w:rsidP="00FD6E2C">
      <w:pPr>
        <w:jc w:val="both"/>
        <w:rPr>
          <w:rFonts w:ascii="Arial" w:eastAsia="Arial" w:hAnsi="Arial" w:cs="Arial"/>
          <w:color w:val="FF0000"/>
          <w:sz w:val="24"/>
          <w:szCs w:val="24"/>
        </w:rPr>
      </w:pPr>
    </w:p>
    <w:p w14:paraId="2C71FB4F" w14:textId="4F8BE901" w:rsidR="00D57E44" w:rsidRDefault="00D57E44" w:rsidP="00FD6E2C">
      <w:pPr>
        <w:jc w:val="both"/>
        <w:rPr>
          <w:rFonts w:ascii="Arial" w:eastAsia="Arial" w:hAnsi="Arial" w:cs="Arial"/>
          <w:color w:val="FF0000"/>
          <w:sz w:val="24"/>
          <w:szCs w:val="24"/>
        </w:rPr>
      </w:pPr>
      <w:r>
        <w:rPr>
          <w:rFonts w:ascii="Arial" w:eastAsia="Arial" w:hAnsi="Arial" w:cs="Arial"/>
          <w:color w:val="FF0000"/>
          <w:sz w:val="24"/>
          <w:szCs w:val="24"/>
        </w:rPr>
        <w:t xml:space="preserve">Benoem de gevolgen voor de omzetbelasting van de levering van deze partij wijn uit Frankrijk voor zowel de Franse leverancier als voor </w:t>
      </w:r>
      <w:proofErr w:type="spellStart"/>
      <w:r>
        <w:rPr>
          <w:rFonts w:ascii="Arial" w:eastAsia="Arial" w:hAnsi="Arial" w:cs="Arial"/>
          <w:color w:val="FF0000"/>
          <w:sz w:val="24"/>
          <w:szCs w:val="24"/>
        </w:rPr>
        <w:t>Eeterij</w:t>
      </w:r>
      <w:proofErr w:type="spellEnd"/>
      <w:r>
        <w:rPr>
          <w:rFonts w:ascii="Arial" w:eastAsia="Arial" w:hAnsi="Arial" w:cs="Arial"/>
          <w:color w:val="FF0000"/>
          <w:sz w:val="24"/>
          <w:szCs w:val="24"/>
        </w:rPr>
        <w:t xml:space="preserve"> De Heerlijkheid B.V.</w:t>
      </w:r>
    </w:p>
    <w:p w14:paraId="2E6036D7" w14:textId="77777777" w:rsidR="00D57E44" w:rsidRDefault="00D57E44" w:rsidP="00FD6E2C">
      <w:pPr>
        <w:jc w:val="both"/>
        <w:rPr>
          <w:rFonts w:ascii="Arial" w:eastAsia="Arial" w:hAnsi="Arial" w:cs="Arial"/>
          <w:color w:val="00B050"/>
          <w:sz w:val="24"/>
          <w:szCs w:val="24"/>
        </w:rPr>
      </w:pPr>
    </w:p>
    <w:p w14:paraId="31F30156" w14:textId="48CE6722" w:rsidR="00A952F9" w:rsidRPr="00A952F9" w:rsidRDefault="00A952F9" w:rsidP="00FD6E2C">
      <w:pPr>
        <w:jc w:val="both"/>
        <w:rPr>
          <w:rFonts w:ascii="Arial" w:eastAsia="Arial" w:hAnsi="Arial" w:cs="Arial"/>
          <w:b/>
          <w:bCs/>
          <w:color w:val="00B050"/>
          <w:sz w:val="24"/>
          <w:szCs w:val="24"/>
        </w:rPr>
      </w:pPr>
      <w:r w:rsidRPr="00A952F9">
        <w:rPr>
          <w:rFonts w:ascii="Arial" w:eastAsia="Arial" w:hAnsi="Arial" w:cs="Arial"/>
          <w:b/>
          <w:bCs/>
          <w:color w:val="00B050"/>
          <w:sz w:val="24"/>
          <w:szCs w:val="24"/>
        </w:rPr>
        <w:t xml:space="preserve">Antwoord </w:t>
      </w:r>
      <w:r w:rsidR="006375AA">
        <w:rPr>
          <w:rFonts w:ascii="Arial" w:eastAsia="Arial" w:hAnsi="Arial" w:cs="Arial"/>
          <w:b/>
          <w:bCs/>
          <w:color w:val="00B050"/>
          <w:sz w:val="24"/>
          <w:szCs w:val="24"/>
        </w:rPr>
        <w:t>1</w:t>
      </w:r>
      <w:r w:rsidR="00CF7F3B">
        <w:rPr>
          <w:rFonts w:ascii="Arial" w:eastAsia="Arial" w:hAnsi="Arial" w:cs="Arial"/>
          <w:b/>
          <w:bCs/>
          <w:color w:val="00B050"/>
          <w:sz w:val="24"/>
          <w:szCs w:val="24"/>
        </w:rPr>
        <w:t>5</w:t>
      </w:r>
      <w:r w:rsidR="006375AA">
        <w:rPr>
          <w:rFonts w:ascii="Arial" w:eastAsia="Arial" w:hAnsi="Arial" w:cs="Arial"/>
          <w:b/>
          <w:bCs/>
          <w:color w:val="00B050"/>
          <w:sz w:val="24"/>
          <w:szCs w:val="24"/>
        </w:rPr>
        <w:t xml:space="preserve"> </w:t>
      </w:r>
      <w:r w:rsidRPr="00A952F9">
        <w:rPr>
          <w:rFonts w:ascii="Arial" w:eastAsia="Arial" w:hAnsi="Arial" w:cs="Arial"/>
          <w:b/>
          <w:bCs/>
          <w:color w:val="00B050"/>
          <w:sz w:val="24"/>
          <w:szCs w:val="24"/>
        </w:rPr>
        <w:t>(</w:t>
      </w:r>
      <w:r w:rsidR="00E10DB0">
        <w:rPr>
          <w:rFonts w:ascii="Arial" w:eastAsia="Arial" w:hAnsi="Arial" w:cs="Arial"/>
          <w:b/>
          <w:bCs/>
          <w:color w:val="00B050"/>
          <w:sz w:val="24"/>
          <w:szCs w:val="24"/>
        </w:rPr>
        <w:t>6</w:t>
      </w:r>
      <w:r w:rsidRPr="00A952F9">
        <w:rPr>
          <w:rFonts w:ascii="Arial" w:eastAsia="Arial" w:hAnsi="Arial" w:cs="Arial"/>
          <w:b/>
          <w:bCs/>
          <w:color w:val="00B050"/>
          <w:sz w:val="24"/>
          <w:szCs w:val="24"/>
        </w:rPr>
        <w:t xml:space="preserve"> punten)</w:t>
      </w:r>
    </w:p>
    <w:p w14:paraId="480BA82B" w14:textId="27C7DF95" w:rsidR="00D57E44" w:rsidRPr="00680131" w:rsidRDefault="00D57E44" w:rsidP="00FD6E2C">
      <w:pPr>
        <w:jc w:val="both"/>
        <w:rPr>
          <w:rFonts w:ascii="Arial" w:eastAsia="Arial" w:hAnsi="Arial" w:cs="Arial"/>
          <w:color w:val="00B050"/>
          <w:sz w:val="24"/>
          <w:szCs w:val="24"/>
        </w:rPr>
      </w:pPr>
      <w:r>
        <w:rPr>
          <w:rFonts w:ascii="Arial" w:eastAsia="Arial" w:hAnsi="Arial" w:cs="Arial"/>
          <w:color w:val="00B050"/>
          <w:sz w:val="24"/>
          <w:szCs w:val="24"/>
        </w:rPr>
        <w:t>De Franse leverancier verricht een intracommunautaire levering tegen he</w:t>
      </w:r>
      <w:r w:rsidR="00515C43">
        <w:rPr>
          <w:rFonts w:ascii="Arial" w:eastAsia="Arial" w:hAnsi="Arial" w:cs="Arial"/>
          <w:color w:val="00B050"/>
          <w:sz w:val="24"/>
          <w:szCs w:val="24"/>
        </w:rPr>
        <w:t>t</w:t>
      </w:r>
      <w:r>
        <w:rPr>
          <w:rFonts w:ascii="Arial" w:eastAsia="Arial" w:hAnsi="Arial" w:cs="Arial"/>
          <w:color w:val="00B050"/>
          <w:sz w:val="24"/>
          <w:szCs w:val="24"/>
        </w:rPr>
        <w:t xml:space="preserve"> 0% tarief </w:t>
      </w:r>
      <w:r w:rsidRPr="00680131">
        <w:rPr>
          <w:rFonts w:ascii="Arial" w:eastAsia="Arial" w:hAnsi="Arial" w:cs="Arial"/>
          <w:b/>
          <w:bCs/>
          <w:color w:val="00B050"/>
          <w:sz w:val="24"/>
          <w:szCs w:val="24"/>
        </w:rPr>
        <w:t>(</w:t>
      </w:r>
      <w:r w:rsidR="00E10DB0">
        <w:rPr>
          <w:rFonts w:ascii="Arial" w:eastAsia="Arial" w:hAnsi="Arial" w:cs="Arial"/>
          <w:b/>
          <w:bCs/>
          <w:color w:val="00B050"/>
          <w:sz w:val="24"/>
          <w:szCs w:val="24"/>
        </w:rPr>
        <w:t>2</w:t>
      </w:r>
      <w:r w:rsidRPr="00680131">
        <w:rPr>
          <w:rFonts w:ascii="Arial" w:eastAsia="Arial" w:hAnsi="Arial" w:cs="Arial"/>
          <w:b/>
          <w:bCs/>
          <w:color w:val="00B050"/>
          <w:sz w:val="24"/>
          <w:szCs w:val="24"/>
        </w:rPr>
        <w:t xml:space="preserve"> punt</w:t>
      </w:r>
      <w:r w:rsidR="00E10DB0">
        <w:rPr>
          <w:rFonts w:ascii="Arial" w:eastAsia="Arial" w:hAnsi="Arial" w:cs="Arial"/>
          <w:b/>
          <w:bCs/>
          <w:color w:val="00B050"/>
          <w:sz w:val="24"/>
          <w:szCs w:val="24"/>
        </w:rPr>
        <w:t>en</w:t>
      </w:r>
      <w:r w:rsidRPr="00680131">
        <w:rPr>
          <w:rFonts w:ascii="Arial" w:eastAsia="Arial" w:hAnsi="Arial" w:cs="Arial"/>
          <w:b/>
          <w:bCs/>
          <w:color w:val="00B050"/>
          <w:sz w:val="24"/>
          <w:szCs w:val="24"/>
        </w:rPr>
        <w:t>)</w:t>
      </w:r>
      <w:r>
        <w:rPr>
          <w:rFonts w:ascii="Arial" w:eastAsia="Arial" w:hAnsi="Arial" w:cs="Arial"/>
          <w:color w:val="00B050"/>
          <w:sz w:val="24"/>
          <w:szCs w:val="24"/>
        </w:rPr>
        <w:t xml:space="preserve"> Er is sprake van een intracommunautaire verwerving waarover de fiscale eenheid 21% Nederlandse btw verschuldigd is </w:t>
      </w:r>
      <w:r w:rsidRPr="00E10DB0">
        <w:rPr>
          <w:rFonts w:ascii="Arial" w:eastAsia="Arial" w:hAnsi="Arial" w:cs="Arial"/>
          <w:b/>
          <w:bCs/>
          <w:color w:val="00B050"/>
          <w:sz w:val="24"/>
          <w:szCs w:val="24"/>
        </w:rPr>
        <w:t>(2 punten).</w:t>
      </w:r>
      <w:r>
        <w:rPr>
          <w:rFonts w:ascii="Arial" w:eastAsia="Arial" w:hAnsi="Arial" w:cs="Arial"/>
          <w:color w:val="00B050"/>
          <w:sz w:val="24"/>
          <w:szCs w:val="24"/>
        </w:rPr>
        <w:t xml:space="preserve"> Deze BTW kan </w:t>
      </w:r>
      <w:r w:rsidR="00515C43">
        <w:rPr>
          <w:rFonts w:ascii="Arial" w:eastAsia="Arial" w:hAnsi="Arial" w:cs="Arial"/>
          <w:color w:val="00B050"/>
          <w:sz w:val="24"/>
          <w:szCs w:val="24"/>
        </w:rPr>
        <w:t xml:space="preserve">door </w:t>
      </w:r>
      <w:proofErr w:type="spellStart"/>
      <w:r w:rsidR="00515C43">
        <w:rPr>
          <w:rFonts w:ascii="Arial" w:eastAsia="Arial" w:hAnsi="Arial" w:cs="Arial"/>
          <w:color w:val="00B050"/>
          <w:sz w:val="24"/>
          <w:szCs w:val="24"/>
        </w:rPr>
        <w:t>Eeterij</w:t>
      </w:r>
      <w:proofErr w:type="spellEnd"/>
      <w:r w:rsidR="00515C43">
        <w:rPr>
          <w:rFonts w:ascii="Arial" w:eastAsia="Arial" w:hAnsi="Arial" w:cs="Arial"/>
          <w:color w:val="00B050"/>
          <w:sz w:val="24"/>
          <w:szCs w:val="24"/>
        </w:rPr>
        <w:t xml:space="preserve"> De Heerlijkheid B.V. </w:t>
      </w:r>
      <w:r>
        <w:rPr>
          <w:rFonts w:ascii="Arial" w:eastAsia="Arial" w:hAnsi="Arial" w:cs="Arial"/>
          <w:color w:val="00B050"/>
          <w:sz w:val="24"/>
          <w:szCs w:val="24"/>
        </w:rPr>
        <w:t xml:space="preserve">in vooraftrek worden gebracht. </w:t>
      </w:r>
      <w:r w:rsidRPr="00E10DB0">
        <w:rPr>
          <w:rFonts w:ascii="Arial" w:eastAsia="Arial" w:hAnsi="Arial" w:cs="Arial"/>
          <w:b/>
          <w:bCs/>
          <w:color w:val="00B050"/>
          <w:sz w:val="24"/>
          <w:szCs w:val="24"/>
        </w:rPr>
        <w:t>(2 punten)</w:t>
      </w:r>
    </w:p>
    <w:p w14:paraId="31A36029" w14:textId="77777777" w:rsidR="00D57E44" w:rsidRDefault="00D57E44" w:rsidP="00FD6E2C">
      <w:pPr>
        <w:jc w:val="both"/>
        <w:rPr>
          <w:rFonts w:ascii="Arial" w:eastAsia="Arial" w:hAnsi="Arial" w:cs="Arial"/>
          <w:sz w:val="24"/>
          <w:szCs w:val="24"/>
        </w:rPr>
      </w:pPr>
    </w:p>
    <w:p w14:paraId="7FF3CB51" w14:textId="1B92E40F" w:rsidR="001948FB" w:rsidRDefault="001948FB" w:rsidP="00FD6E2C">
      <w:pPr>
        <w:jc w:val="both"/>
        <w:rPr>
          <w:rFonts w:ascii="Arial" w:eastAsia="Arial" w:hAnsi="Arial" w:cs="Arial"/>
          <w:sz w:val="24"/>
          <w:szCs w:val="24"/>
        </w:rPr>
      </w:pPr>
      <w:r w:rsidRPr="69E4FBDF">
        <w:rPr>
          <w:rFonts w:ascii="Arial" w:eastAsia="Arial" w:hAnsi="Arial" w:cs="Arial"/>
          <w:sz w:val="24"/>
          <w:szCs w:val="24"/>
        </w:rPr>
        <w:t xml:space="preserve">Een belangrijke zakelijke cliënt, de heer </w:t>
      </w:r>
      <w:r w:rsidR="00286235" w:rsidRPr="69E4FBDF">
        <w:rPr>
          <w:rFonts w:ascii="Arial" w:eastAsia="Arial" w:hAnsi="Arial" w:cs="Arial"/>
          <w:sz w:val="24"/>
          <w:szCs w:val="24"/>
        </w:rPr>
        <w:t xml:space="preserve">Fasol, heeft gereserveerd met zijn gezin van 5 personen. Hij wil graag </w:t>
      </w:r>
      <w:r w:rsidR="009277F0">
        <w:rPr>
          <w:rFonts w:ascii="Arial" w:eastAsia="Arial" w:hAnsi="Arial" w:cs="Arial"/>
          <w:sz w:val="24"/>
          <w:szCs w:val="24"/>
        </w:rPr>
        <w:t xml:space="preserve">betalen </w:t>
      </w:r>
      <w:r w:rsidR="00286235" w:rsidRPr="69E4FBDF">
        <w:rPr>
          <w:rFonts w:ascii="Arial" w:eastAsia="Arial" w:hAnsi="Arial" w:cs="Arial"/>
          <w:sz w:val="24"/>
          <w:szCs w:val="24"/>
        </w:rPr>
        <w:t xml:space="preserve">zonder </w:t>
      </w:r>
      <w:r w:rsidR="009277F0">
        <w:rPr>
          <w:rFonts w:ascii="Arial" w:eastAsia="Arial" w:hAnsi="Arial" w:cs="Arial"/>
          <w:sz w:val="24"/>
          <w:szCs w:val="24"/>
        </w:rPr>
        <w:t xml:space="preserve">een </w:t>
      </w:r>
      <w:r w:rsidR="00286235" w:rsidRPr="69E4FBDF">
        <w:rPr>
          <w:rFonts w:ascii="Arial" w:eastAsia="Arial" w:hAnsi="Arial" w:cs="Arial"/>
          <w:sz w:val="24"/>
          <w:szCs w:val="24"/>
        </w:rPr>
        <w:t>rekening</w:t>
      </w:r>
      <w:r w:rsidR="009277F0">
        <w:rPr>
          <w:rFonts w:ascii="Arial" w:eastAsia="Arial" w:hAnsi="Arial" w:cs="Arial"/>
          <w:sz w:val="24"/>
          <w:szCs w:val="24"/>
        </w:rPr>
        <w:t>/factuur te ontvangen</w:t>
      </w:r>
      <w:r w:rsidR="00286235" w:rsidRPr="69E4FBDF">
        <w:rPr>
          <w:rFonts w:ascii="Arial" w:eastAsia="Arial" w:hAnsi="Arial" w:cs="Arial"/>
          <w:sz w:val="24"/>
          <w:szCs w:val="24"/>
        </w:rPr>
        <w:t>, waarbij uiteraard de verschuldigde btw in mindering komt op het te betalen bedrag.</w:t>
      </w:r>
      <w:r w:rsidR="009277F0">
        <w:rPr>
          <w:rFonts w:ascii="Arial" w:eastAsia="Arial" w:hAnsi="Arial" w:cs="Arial"/>
          <w:sz w:val="24"/>
          <w:szCs w:val="24"/>
        </w:rPr>
        <w:t xml:space="preserve"> </w:t>
      </w:r>
      <w:proofErr w:type="spellStart"/>
      <w:r w:rsidR="009277F0">
        <w:rPr>
          <w:rFonts w:ascii="Arial" w:eastAsia="Arial" w:hAnsi="Arial" w:cs="Arial"/>
          <w:sz w:val="24"/>
          <w:szCs w:val="24"/>
        </w:rPr>
        <w:t>Eeterij</w:t>
      </w:r>
      <w:proofErr w:type="spellEnd"/>
      <w:r w:rsidR="009277F0">
        <w:rPr>
          <w:rFonts w:ascii="Arial" w:eastAsia="Arial" w:hAnsi="Arial" w:cs="Arial"/>
          <w:sz w:val="24"/>
          <w:szCs w:val="24"/>
        </w:rPr>
        <w:t xml:space="preserve"> De Heerlijkheid B.V.</w:t>
      </w:r>
      <w:r w:rsidR="002E3146">
        <w:rPr>
          <w:rFonts w:ascii="Arial" w:eastAsia="Arial" w:hAnsi="Arial" w:cs="Arial"/>
          <w:sz w:val="24"/>
          <w:szCs w:val="24"/>
        </w:rPr>
        <w:t xml:space="preserve"> moet het diner dan maar niet aanslaan op de kassa.</w:t>
      </w:r>
      <w:r w:rsidR="00286235" w:rsidRPr="69E4FBDF">
        <w:rPr>
          <w:rFonts w:ascii="Arial" w:eastAsia="Arial" w:hAnsi="Arial" w:cs="Arial"/>
          <w:sz w:val="24"/>
          <w:szCs w:val="24"/>
        </w:rPr>
        <w:t xml:space="preserve"> De btw op horecabesteding is immers toch niet aftrekbaar</w:t>
      </w:r>
      <w:r w:rsidR="00515C43" w:rsidRPr="69E4FBDF">
        <w:rPr>
          <w:rFonts w:ascii="Arial" w:eastAsia="Arial" w:hAnsi="Arial" w:cs="Arial"/>
          <w:sz w:val="24"/>
          <w:szCs w:val="24"/>
        </w:rPr>
        <w:t xml:space="preserve"> voor zijn bedrijf</w:t>
      </w:r>
      <w:r w:rsidR="00286235" w:rsidRPr="69E4FBDF">
        <w:rPr>
          <w:rFonts w:ascii="Arial" w:eastAsia="Arial" w:hAnsi="Arial" w:cs="Arial"/>
          <w:sz w:val="24"/>
          <w:szCs w:val="24"/>
        </w:rPr>
        <w:t>. En ook de kosten van het diner kan hij niet in aftrek brengen in zijn bedrijf</w:t>
      </w:r>
      <w:r w:rsidR="00515C43" w:rsidRPr="69E4FBDF">
        <w:rPr>
          <w:rFonts w:ascii="Arial" w:eastAsia="Arial" w:hAnsi="Arial" w:cs="Arial"/>
          <w:sz w:val="24"/>
          <w:szCs w:val="24"/>
        </w:rPr>
        <w:t>, omdat geen sprake is van een zakelijke maaltijd</w:t>
      </w:r>
      <w:r w:rsidR="00286235" w:rsidRPr="69E4FBDF">
        <w:rPr>
          <w:rFonts w:ascii="Arial" w:eastAsia="Arial" w:hAnsi="Arial" w:cs="Arial"/>
          <w:sz w:val="24"/>
          <w:szCs w:val="24"/>
        </w:rPr>
        <w:t>.</w:t>
      </w:r>
      <w:r w:rsidR="00283E16" w:rsidRPr="69E4FBDF">
        <w:rPr>
          <w:rFonts w:ascii="Arial" w:eastAsia="Arial" w:hAnsi="Arial" w:cs="Arial"/>
          <w:sz w:val="24"/>
          <w:szCs w:val="24"/>
        </w:rPr>
        <w:t xml:space="preserve"> </w:t>
      </w:r>
      <w:r w:rsidR="00286235" w:rsidRPr="69E4FBDF">
        <w:rPr>
          <w:rFonts w:ascii="Arial" w:eastAsia="Arial" w:hAnsi="Arial" w:cs="Arial"/>
          <w:sz w:val="24"/>
          <w:szCs w:val="24"/>
        </w:rPr>
        <w:t xml:space="preserve">Dit komt Frits en Irene eigenlijk wel goed uit, want nu kunnen zij de betaling helemaal buiten de boeken houden en opbrengst </w:t>
      </w:r>
      <w:r w:rsidR="00515C43" w:rsidRPr="69E4FBDF">
        <w:rPr>
          <w:rFonts w:ascii="Arial" w:eastAsia="Arial" w:hAnsi="Arial" w:cs="Arial"/>
          <w:sz w:val="24"/>
          <w:szCs w:val="24"/>
        </w:rPr>
        <w:t xml:space="preserve">van het diner </w:t>
      </w:r>
      <w:r w:rsidR="00286235" w:rsidRPr="69E4FBDF">
        <w:rPr>
          <w:rFonts w:ascii="Arial" w:eastAsia="Arial" w:hAnsi="Arial" w:cs="Arial"/>
          <w:sz w:val="24"/>
          <w:szCs w:val="24"/>
        </w:rPr>
        <w:t xml:space="preserve">voor henzelf houden. De kosten van het eten en drinken komen uiteraard wel voor rekening van </w:t>
      </w:r>
      <w:proofErr w:type="spellStart"/>
      <w:r w:rsidR="00286235" w:rsidRPr="69E4FBDF">
        <w:rPr>
          <w:rFonts w:ascii="Arial" w:eastAsia="Arial" w:hAnsi="Arial" w:cs="Arial"/>
          <w:sz w:val="24"/>
          <w:szCs w:val="24"/>
        </w:rPr>
        <w:t>Eeterij</w:t>
      </w:r>
      <w:proofErr w:type="spellEnd"/>
      <w:r w:rsidR="00286235" w:rsidRPr="69E4FBDF">
        <w:rPr>
          <w:rFonts w:ascii="Arial" w:eastAsia="Arial" w:hAnsi="Arial" w:cs="Arial"/>
          <w:sz w:val="24"/>
          <w:szCs w:val="24"/>
        </w:rPr>
        <w:t xml:space="preserve"> De Heerlijkheid B.V.</w:t>
      </w:r>
    </w:p>
    <w:p w14:paraId="2FEEB4BA" w14:textId="77777777" w:rsidR="00286235" w:rsidRDefault="00286235" w:rsidP="00FD6E2C">
      <w:pPr>
        <w:jc w:val="both"/>
        <w:rPr>
          <w:rFonts w:ascii="Arial" w:eastAsia="Arial" w:hAnsi="Arial" w:cs="Arial"/>
          <w:sz w:val="24"/>
          <w:szCs w:val="24"/>
        </w:rPr>
      </w:pPr>
    </w:p>
    <w:p w14:paraId="60650B12" w14:textId="46D488F2" w:rsidR="002F4CFA" w:rsidRDefault="007608AC" w:rsidP="00FD6E2C">
      <w:pPr>
        <w:jc w:val="both"/>
        <w:rPr>
          <w:rFonts w:ascii="Arial" w:eastAsia="Arial" w:hAnsi="Arial" w:cs="Arial"/>
          <w:sz w:val="24"/>
          <w:szCs w:val="24"/>
        </w:rPr>
      </w:pPr>
      <w:r w:rsidRPr="69E4FBDF">
        <w:rPr>
          <w:rFonts w:ascii="Arial" w:eastAsia="Arial" w:hAnsi="Arial" w:cs="Arial"/>
          <w:sz w:val="24"/>
          <w:szCs w:val="24"/>
        </w:rPr>
        <w:t xml:space="preserve">Voor de </w:t>
      </w:r>
      <w:proofErr w:type="spellStart"/>
      <w:r w:rsidRPr="69E4FBDF">
        <w:rPr>
          <w:rFonts w:ascii="Arial" w:eastAsia="Arial" w:hAnsi="Arial" w:cs="Arial"/>
          <w:sz w:val="24"/>
          <w:szCs w:val="24"/>
        </w:rPr>
        <w:t>Eeter</w:t>
      </w:r>
      <w:r w:rsidR="00CC735B" w:rsidRPr="69E4FBDF">
        <w:rPr>
          <w:rFonts w:ascii="Arial" w:eastAsia="Arial" w:hAnsi="Arial" w:cs="Arial"/>
          <w:sz w:val="24"/>
          <w:szCs w:val="24"/>
        </w:rPr>
        <w:t>ij</w:t>
      </w:r>
      <w:proofErr w:type="spellEnd"/>
      <w:r w:rsidR="00CC735B" w:rsidRPr="69E4FBDF">
        <w:rPr>
          <w:rFonts w:ascii="Arial" w:eastAsia="Arial" w:hAnsi="Arial" w:cs="Arial"/>
          <w:sz w:val="24"/>
          <w:szCs w:val="24"/>
        </w:rPr>
        <w:t xml:space="preserve"> De Heerlijkheid B.V. hebben Frits en Irene een </w:t>
      </w:r>
      <w:r w:rsidR="00D54A55" w:rsidRPr="69E4FBDF">
        <w:rPr>
          <w:rFonts w:ascii="Arial" w:eastAsia="Arial" w:hAnsi="Arial" w:cs="Arial"/>
          <w:sz w:val="24"/>
          <w:szCs w:val="24"/>
        </w:rPr>
        <w:t>souschef</w:t>
      </w:r>
      <w:r w:rsidR="00CC735B" w:rsidRPr="69E4FBDF">
        <w:rPr>
          <w:rFonts w:ascii="Arial" w:eastAsia="Arial" w:hAnsi="Arial" w:cs="Arial"/>
          <w:sz w:val="24"/>
          <w:szCs w:val="24"/>
        </w:rPr>
        <w:t xml:space="preserve"> </w:t>
      </w:r>
      <w:r w:rsidR="00F72AE2" w:rsidRPr="69E4FBDF">
        <w:rPr>
          <w:rFonts w:ascii="Arial" w:eastAsia="Arial" w:hAnsi="Arial" w:cs="Arial"/>
          <w:sz w:val="24"/>
          <w:szCs w:val="24"/>
        </w:rPr>
        <w:t xml:space="preserve">vast </w:t>
      </w:r>
      <w:r w:rsidR="00CC735B" w:rsidRPr="69E4FBDF">
        <w:rPr>
          <w:rFonts w:ascii="Arial" w:eastAsia="Arial" w:hAnsi="Arial" w:cs="Arial"/>
          <w:sz w:val="24"/>
          <w:szCs w:val="24"/>
        </w:rPr>
        <w:t xml:space="preserve">in dienst, </w:t>
      </w:r>
      <w:r w:rsidR="00C24921" w:rsidRPr="69E4FBDF">
        <w:rPr>
          <w:rFonts w:ascii="Arial" w:eastAsia="Arial" w:hAnsi="Arial" w:cs="Arial"/>
          <w:sz w:val="24"/>
          <w:szCs w:val="24"/>
        </w:rPr>
        <w:t xml:space="preserve">Vincent </w:t>
      </w:r>
      <w:r w:rsidR="00BA1182" w:rsidRPr="69E4FBDF">
        <w:rPr>
          <w:rFonts w:ascii="Arial" w:eastAsia="Arial" w:hAnsi="Arial" w:cs="Arial"/>
          <w:sz w:val="24"/>
          <w:szCs w:val="24"/>
        </w:rPr>
        <w:t>(62 jaar)</w:t>
      </w:r>
      <w:r w:rsidR="002E3146">
        <w:rPr>
          <w:rFonts w:ascii="Arial" w:eastAsia="Arial" w:hAnsi="Arial" w:cs="Arial"/>
          <w:sz w:val="24"/>
          <w:szCs w:val="24"/>
        </w:rPr>
        <w:t>. Vincent</w:t>
      </w:r>
      <w:r w:rsidR="00BA1182" w:rsidRPr="69E4FBDF">
        <w:rPr>
          <w:rFonts w:ascii="Arial" w:eastAsia="Arial" w:hAnsi="Arial" w:cs="Arial"/>
          <w:sz w:val="24"/>
          <w:szCs w:val="24"/>
        </w:rPr>
        <w:t xml:space="preserve"> </w:t>
      </w:r>
      <w:r w:rsidR="00C24921" w:rsidRPr="69E4FBDF">
        <w:rPr>
          <w:rFonts w:ascii="Arial" w:eastAsia="Arial" w:hAnsi="Arial" w:cs="Arial"/>
          <w:sz w:val="24"/>
          <w:szCs w:val="24"/>
        </w:rPr>
        <w:t>werkt</w:t>
      </w:r>
      <w:r w:rsidR="00CC735B" w:rsidRPr="69E4FBDF">
        <w:rPr>
          <w:rFonts w:ascii="Arial" w:eastAsia="Arial" w:hAnsi="Arial" w:cs="Arial"/>
          <w:sz w:val="24"/>
          <w:szCs w:val="24"/>
        </w:rPr>
        <w:t xml:space="preserve"> fulltime </w:t>
      </w:r>
      <w:r w:rsidR="00C24921" w:rsidRPr="69E4FBDF">
        <w:rPr>
          <w:rFonts w:ascii="Arial" w:eastAsia="Arial" w:hAnsi="Arial" w:cs="Arial"/>
          <w:sz w:val="24"/>
          <w:szCs w:val="24"/>
        </w:rPr>
        <w:t xml:space="preserve">voor </w:t>
      </w:r>
      <w:proofErr w:type="spellStart"/>
      <w:r w:rsidR="00C24921" w:rsidRPr="69E4FBDF">
        <w:rPr>
          <w:rFonts w:ascii="Arial" w:eastAsia="Arial" w:hAnsi="Arial" w:cs="Arial"/>
          <w:sz w:val="24"/>
          <w:szCs w:val="24"/>
        </w:rPr>
        <w:t>Eeterij</w:t>
      </w:r>
      <w:proofErr w:type="spellEnd"/>
      <w:r w:rsidR="00C24921" w:rsidRPr="69E4FBDF">
        <w:rPr>
          <w:rFonts w:ascii="Arial" w:eastAsia="Arial" w:hAnsi="Arial" w:cs="Arial"/>
          <w:sz w:val="24"/>
          <w:szCs w:val="24"/>
        </w:rPr>
        <w:t xml:space="preserve"> De Heerlijkheid B.V.</w:t>
      </w:r>
      <w:r w:rsidR="00CC735B" w:rsidRPr="69E4FBDF">
        <w:rPr>
          <w:rFonts w:ascii="Arial" w:eastAsia="Arial" w:hAnsi="Arial" w:cs="Arial"/>
          <w:sz w:val="24"/>
          <w:szCs w:val="24"/>
        </w:rPr>
        <w:t xml:space="preserve"> sinds </w:t>
      </w:r>
      <w:r w:rsidR="00F72AE2" w:rsidRPr="69E4FBDF">
        <w:rPr>
          <w:rFonts w:ascii="Arial" w:eastAsia="Arial" w:hAnsi="Arial" w:cs="Arial"/>
          <w:sz w:val="24"/>
          <w:szCs w:val="24"/>
        </w:rPr>
        <w:t>december 20</w:t>
      </w:r>
      <w:r w:rsidR="00F45CA0" w:rsidRPr="69E4FBDF">
        <w:rPr>
          <w:rFonts w:ascii="Arial" w:eastAsia="Arial" w:hAnsi="Arial" w:cs="Arial"/>
          <w:sz w:val="24"/>
          <w:szCs w:val="24"/>
        </w:rPr>
        <w:t>1</w:t>
      </w:r>
      <w:r w:rsidR="00F72AE2" w:rsidRPr="69E4FBDF">
        <w:rPr>
          <w:rFonts w:ascii="Arial" w:eastAsia="Arial" w:hAnsi="Arial" w:cs="Arial"/>
          <w:sz w:val="24"/>
          <w:szCs w:val="24"/>
        </w:rPr>
        <w:t>0</w:t>
      </w:r>
      <w:r w:rsidR="00CC735B" w:rsidRPr="69E4FBDF">
        <w:rPr>
          <w:rFonts w:ascii="Arial" w:eastAsia="Arial" w:hAnsi="Arial" w:cs="Arial"/>
          <w:sz w:val="24"/>
          <w:szCs w:val="24"/>
        </w:rPr>
        <w:t xml:space="preserve">. </w:t>
      </w:r>
      <w:r w:rsidR="00C24921" w:rsidRPr="69E4FBDF">
        <w:rPr>
          <w:rFonts w:ascii="Arial" w:eastAsia="Arial" w:hAnsi="Arial" w:cs="Arial"/>
          <w:sz w:val="24"/>
          <w:szCs w:val="24"/>
        </w:rPr>
        <w:t xml:space="preserve">Irene en Frits waren </w:t>
      </w:r>
      <w:r w:rsidR="00665BF3" w:rsidRPr="69E4FBDF">
        <w:rPr>
          <w:rFonts w:ascii="Arial" w:eastAsia="Arial" w:hAnsi="Arial" w:cs="Arial"/>
          <w:sz w:val="24"/>
          <w:szCs w:val="24"/>
        </w:rPr>
        <w:t xml:space="preserve">altijd </w:t>
      </w:r>
      <w:r w:rsidR="00C24921" w:rsidRPr="69E4FBDF">
        <w:rPr>
          <w:rFonts w:ascii="Arial" w:eastAsia="Arial" w:hAnsi="Arial" w:cs="Arial"/>
          <w:sz w:val="24"/>
          <w:szCs w:val="24"/>
        </w:rPr>
        <w:t xml:space="preserve">super tevreden over het werk wat Vincent levert maar sinds </w:t>
      </w:r>
      <w:r w:rsidR="0056206E" w:rsidRPr="69E4FBDF">
        <w:rPr>
          <w:rFonts w:ascii="Arial" w:eastAsia="Arial" w:hAnsi="Arial" w:cs="Arial"/>
          <w:sz w:val="24"/>
          <w:szCs w:val="24"/>
        </w:rPr>
        <w:t xml:space="preserve">augustus </w:t>
      </w:r>
      <w:r w:rsidR="00C24921" w:rsidRPr="69E4FBDF">
        <w:rPr>
          <w:rFonts w:ascii="Arial" w:eastAsia="Arial" w:hAnsi="Arial" w:cs="Arial"/>
          <w:sz w:val="24"/>
          <w:szCs w:val="24"/>
        </w:rPr>
        <w:t>202</w:t>
      </w:r>
      <w:r w:rsidR="004E1E01" w:rsidRPr="69E4FBDF">
        <w:rPr>
          <w:rFonts w:ascii="Arial" w:eastAsia="Arial" w:hAnsi="Arial" w:cs="Arial"/>
          <w:sz w:val="24"/>
          <w:szCs w:val="24"/>
        </w:rPr>
        <w:t>0</w:t>
      </w:r>
      <w:r w:rsidR="00C24921" w:rsidRPr="69E4FBDF">
        <w:rPr>
          <w:rFonts w:ascii="Arial" w:eastAsia="Arial" w:hAnsi="Arial" w:cs="Arial"/>
          <w:sz w:val="24"/>
          <w:szCs w:val="24"/>
        </w:rPr>
        <w:t xml:space="preserve"> merken ze dat hij </w:t>
      </w:r>
      <w:r w:rsidR="007A1DA7" w:rsidRPr="69E4FBDF">
        <w:rPr>
          <w:rFonts w:ascii="Arial" w:eastAsia="Arial" w:hAnsi="Arial" w:cs="Arial"/>
          <w:sz w:val="24"/>
          <w:szCs w:val="24"/>
        </w:rPr>
        <w:t>niet meer goed functioneert. Hij wordt vergeetachtig, komt regelmatig te laat</w:t>
      </w:r>
      <w:r w:rsidR="00286C69" w:rsidRPr="69E4FBDF">
        <w:rPr>
          <w:rFonts w:ascii="Arial" w:eastAsia="Arial" w:hAnsi="Arial" w:cs="Arial"/>
          <w:sz w:val="24"/>
          <w:szCs w:val="24"/>
        </w:rPr>
        <w:t xml:space="preserve"> en </w:t>
      </w:r>
      <w:r w:rsidR="0056206E" w:rsidRPr="69E4FBDF">
        <w:rPr>
          <w:rFonts w:ascii="Arial" w:eastAsia="Arial" w:hAnsi="Arial" w:cs="Arial"/>
          <w:sz w:val="24"/>
          <w:szCs w:val="24"/>
        </w:rPr>
        <w:t xml:space="preserve">is </w:t>
      </w:r>
      <w:r w:rsidR="002E0704" w:rsidRPr="69E4FBDF">
        <w:rPr>
          <w:rFonts w:ascii="Arial" w:eastAsia="Arial" w:hAnsi="Arial" w:cs="Arial"/>
          <w:sz w:val="24"/>
          <w:szCs w:val="24"/>
        </w:rPr>
        <w:t>herhaaldelijk</w:t>
      </w:r>
      <w:r w:rsidR="0056206E" w:rsidRPr="69E4FBDF">
        <w:rPr>
          <w:rFonts w:ascii="Arial" w:eastAsia="Arial" w:hAnsi="Arial" w:cs="Arial"/>
          <w:sz w:val="24"/>
          <w:szCs w:val="24"/>
        </w:rPr>
        <w:t xml:space="preserve"> zonder afmelding afwezig</w:t>
      </w:r>
      <w:r w:rsidR="00286C69" w:rsidRPr="69E4FBDF">
        <w:rPr>
          <w:rFonts w:ascii="Arial" w:eastAsia="Arial" w:hAnsi="Arial" w:cs="Arial"/>
          <w:sz w:val="24"/>
          <w:szCs w:val="24"/>
        </w:rPr>
        <w:t>.</w:t>
      </w:r>
      <w:r w:rsidR="0056206E" w:rsidRPr="69E4FBDF">
        <w:rPr>
          <w:rFonts w:ascii="Arial" w:eastAsia="Arial" w:hAnsi="Arial" w:cs="Arial"/>
          <w:sz w:val="24"/>
          <w:szCs w:val="24"/>
        </w:rPr>
        <w:t xml:space="preserve"> </w:t>
      </w:r>
      <w:r w:rsidR="002E0704" w:rsidRPr="69E4FBDF">
        <w:rPr>
          <w:rFonts w:ascii="Arial" w:eastAsia="Arial" w:hAnsi="Arial" w:cs="Arial"/>
          <w:sz w:val="24"/>
          <w:szCs w:val="24"/>
        </w:rPr>
        <w:t xml:space="preserve">Op 1 </w:t>
      </w:r>
      <w:r w:rsidR="003A692C" w:rsidRPr="69E4FBDF">
        <w:rPr>
          <w:rFonts w:ascii="Arial" w:eastAsia="Arial" w:hAnsi="Arial" w:cs="Arial"/>
          <w:sz w:val="24"/>
          <w:szCs w:val="24"/>
        </w:rPr>
        <w:t>maart</w:t>
      </w:r>
      <w:r w:rsidR="002E0704" w:rsidRPr="69E4FBDF">
        <w:rPr>
          <w:rFonts w:ascii="Arial" w:eastAsia="Arial" w:hAnsi="Arial" w:cs="Arial"/>
          <w:sz w:val="24"/>
          <w:szCs w:val="24"/>
        </w:rPr>
        <w:t xml:space="preserve"> 202</w:t>
      </w:r>
      <w:r w:rsidR="004E1E01" w:rsidRPr="69E4FBDF">
        <w:rPr>
          <w:rFonts w:ascii="Arial" w:eastAsia="Arial" w:hAnsi="Arial" w:cs="Arial"/>
          <w:sz w:val="24"/>
          <w:szCs w:val="24"/>
        </w:rPr>
        <w:t>2</w:t>
      </w:r>
      <w:r w:rsidR="002E0704" w:rsidRPr="69E4FBDF">
        <w:rPr>
          <w:rFonts w:ascii="Arial" w:eastAsia="Arial" w:hAnsi="Arial" w:cs="Arial"/>
          <w:sz w:val="24"/>
          <w:szCs w:val="24"/>
        </w:rPr>
        <w:t xml:space="preserve"> meldt Vincent zich ziek. </w:t>
      </w:r>
      <w:r w:rsidR="00046D6C" w:rsidRPr="69E4FBDF">
        <w:rPr>
          <w:rFonts w:ascii="Arial" w:eastAsia="Arial" w:hAnsi="Arial" w:cs="Arial"/>
          <w:sz w:val="24"/>
          <w:szCs w:val="24"/>
        </w:rPr>
        <w:t>Eind 2023</w:t>
      </w:r>
      <w:r w:rsidR="00B96B98" w:rsidRPr="69E4FBDF">
        <w:rPr>
          <w:rFonts w:ascii="Arial" w:eastAsia="Arial" w:hAnsi="Arial" w:cs="Arial"/>
          <w:sz w:val="24"/>
          <w:szCs w:val="24"/>
        </w:rPr>
        <w:t xml:space="preserve"> blijkt dat </w:t>
      </w:r>
      <w:r w:rsidR="00F54E8C">
        <w:rPr>
          <w:rFonts w:ascii="Arial" w:eastAsia="Arial" w:hAnsi="Arial" w:cs="Arial"/>
          <w:sz w:val="24"/>
          <w:szCs w:val="24"/>
        </w:rPr>
        <w:t>Vincen</w:t>
      </w:r>
      <w:r w:rsidR="00AF6A7A">
        <w:rPr>
          <w:rFonts w:ascii="Arial" w:eastAsia="Arial" w:hAnsi="Arial" w:cs="Arial"/>
          <w:sz w:val="24"/>
          <w:szCs w:val="24"/>
        </w:rPr>
        <w:t>t</w:t>
      </w:r>
      <w:r w:rsidR="00B96B98" w:rsidRPr="69E4FBDF">
        <w:rPr>
          <w:rFonts w:ascii="Arial" w:eastAsia="Arial" w:hAnsi="Arial" w:cs="Arial"/>
          <w:sz w:val="24"/>
          <w:szCs w:val="24"/>
        </w:rPr>
        <w:t xml:space="preserve"> </w:t>
      </w:r>
      <w:r w:rsidR="008125CC" w:rsidRPr="69E4FBDF">
        <w:rPr>
          <w:rFonts w:ascii="Arial" w:eastAsia="Arial" w:hAnsi="Arial" w:cs="Arial"/>
          <w:sz w:val="24"/>
          <w:szCs w:val="24"/>
        </w:rPr>
        <w:t xml:space="preserve">volledig en duurzaam arbeidsongeschikt is. </w:t>
      </w:r>
      <w:r w:rsidR="009F169B" w:rsidRPr="69E4FBDF">
        <w:rPr>
          <w:rFonts w:ascii="Arial" w:eastAsia="Arial" w:hAnsi="Arial" w:cs="Arial"/>
          <w:sz w:val="24"/>
          <w:szCs w:val="24"/>
        </w:rPr>
        <w:t>Frits en Irene</w:t>
      </w:r>
      <w:r w:rsidR="002E563C">
        <w:rPr>
          <w:rFonts w:ascii="Arial" w:eastAsia="Arial" w:hAnsi="Arial" w:cs="Arial"/>
          <w:sz w:val="24"/>
          <w:szCs w:val="24"/>
        </w:rPr>
        <w:t xml:space="preserve"> willen</w:t>
      </w:r>
      <w:r w:rsidR="002E563C" w:rsidRPr="69E4FBDF">
        <w:rPr>
          <w:rFonts w:ascii="Arial" w:eastAsia="Arial" w:hAnsi="Arial" w:cs="Arial"/>
          <w:sz w:val="24"/>
          <w:szCs w:val="24"/>
        </w:rPr>
        <w:t xml:space="preserve"> Vincent</w:t>
      </w:r>
      <w:r w:rsidR="008125CC" w:rsidRPr="69E4FBDF">
        <w:rPr>
          <w:rFonts w:ascii="Arial" w:eastAsia="Arial" w:hAnsi="Arial" w:cs="Arial"/>
          <w:sz w:val="24"/>
          <w:szCs w:val="24"/>
        </w:rPr>
        <w:t xml:space="preserve"> </w:t>
      </w:r>
      <w:r w:rsidR="002E563C">
        <w:rPr>
          <w:rFonts w:ascii="Arial" w:eastAsia="Arial" w:hAnsi="Arial" w:cs="Arial"/>
          <w:sz w:val="24"/>
          <w:szCs w:val="24"/>
        </w:rPr>
        <w:t xml:space="preserve">graag </w:t>
      </w:r>
      <w:r w:rsidR="008125CC" w:rsidRPr="69E4FBDF">
        <w:rPr>
          <w:rFonts w:ascii="Arial" w:eastAsia="Arial" w:hAnsi="Arial" w:cs="Arial"/>
          <w:sz w:val="24"/>
          <w:szCs w:val="24"/>
        </w:rPr>
        <w:t>ontslaan</w:t>
      </w:r>
      <w:r w:rsidR="00133E7A" w:rsidRPr="69E4FBDF">
        <w:rPr>
          <w:rFonts w:ascii="Arial" w:eastAsia="Arial" w:hAnsi="Arial" w:cs="Arial"/>
          <w:sz w:val="24"/>
          <w:szCs w:val="24"/>
        </w:rPr>
        <w:t>.</w:t>
      </w:r>
    </w:p>
    <w:p w14:paraId="2DD9EFDC" w14:textId="77777777" w:rsidR="00B91A07" w:rsidRDefault="00B91A07" w:rsidP="00B91A07">
      <w:pPr>
        <w:jc w:val="both"/>
        <w:rPr>
          <w:rFonts w:ascii="Arial" w:eastAsia="Arial" w:hAnsi="Arial" w:cs="Arial"/>
          <w:sz w:val="24"/>
          <w:szCs w:val="24"/>
        </w:rPr>
      </w:pPr>
    </w:p>
    <w:p w14:paraId="1CD3A510" w14:textId="38DC2858" w:rsidR="00B91A07" w:rsidRPr="00565A9D" w:rsidRDefault="00B91A07" w:rsidP="00B91A07">
      <w:pPr>
        <w:jc w:val="both"/>
        <w:rPr>
          <w:rFonts w:ascii="Arial" w:eastAsia="Arial" w:hAnsi="Arial" w:cs="Arial"/>
          <w:b/>
          <w:bCs/>
          <w:color w:val="FF0000"/>
          <w:sz w:val="24"/>
          <w:szCs w:val="24"/>
        </w:rPr>
      </w:pPr>
      <w:r w:rsidRPr="00565A9D">
        <w:rPr>
          <w:rFonts w:ascii="Arial" w:eastAsia="Arial" w:hAnsi="Arial" w:cs="Arial"/>
          <w:b/>
          <w:bCs/>
          <w:color w:val="FF0000"/>
          <w:sz w:val="24"/>
          <w:szCs w:val="24"/>
        </w:rPr>
        <w:t>Vraag</w:t>
      </w:r>
      <w:r w:rsidR="006375AA">
        <w:rPr>
          <w:rFonts w:ascii="Arial" w:eastAsia="Arial" w:hAnsi="Arial" w:cs="Arial"/>
          <w:b/>
          <w:bCs/>
          <w:color w:val="FF0000"/>
          <w:sz w:val="24"/>
          <w:szCs w:val="24"/>
        </w:rPr>
        <w:t xml:space="preserve"> 1</w:t>
      </w:r>
      <w:r w:rsidR="00CF7F3B">
        <w:rPr>
          <w:rFonts w:ascii="Arial" w:eastAsia="Arial" w:hAnsi="Arial" w:cs="Arial"/>
          <w:b/>
          <w:bCs/>
          <w:color w:val="FF0000"/>
          <w:sz w:val="24"/>
          <w:szCs w:val="24"/>
        </w:rPr>
        <w:t>6</w:t>
      </w:r>
      <w:r w:rsidRPr="00565A9D">
        <w:rPr>
          <w:rFonts w:ascii="Arial" w:eastAsia="Arial" w:hAnsi="Arial" w:cs="Arial"/>
          <w:b/>
          <w:bCs/>
          <w:color w:val="FF0000"/>
          <w:sz w:val="24"/>
          <w:szCs w:val="24"/>
        </w:rPr>
        <w:t xml:space="preserve"> (</w:t>
      </w:r>
      <w:r w:rsidR="005E794A">
        <w:rPr>
          <w:rFonts w:ascii="Arial" w:eastAsia="Arial" w:hAnsi="Arial" w:cs="Arial"/>
          <w:b/>
          <w:bCs/>
          <w:color w:val="FF0000"/>
          <w:sz w:val="24"/>
          <w:szCs w:val="24"/>
        </w:rPr>
        <w:t>5</w:t>
      </w:r>
      <w:r w:rsidRPr="00565A9D">
        <w:rPr>
          <w:rFonts w:ascii="Arial" w:eastAsia="Arial" w:hAnsi="Arial" w:cs="Arial"/>
          <w:b/>
          <w:bCs/>
          <w:color w:val="FF0000"/>
          <w:sz w:val="24"/>
          <w:szCs w:val="24"/>
        </w:rPr>
        <w:t xml:space="preserve"> punten)</w:t>
      </w:r>
    </w:p>
    <w:p w14:paraId="7DA3254A" w14:textId="33EF5D3D" w:rsidR="00B91A07" w:rsidRPr="00565A9D" w:rsidRDefault="00565A9D" w:rsidP="00B91A07">
      <w:pPr>
        <w:jc w:val="both"/>
        <w:rPr>
          <w:rFonts w:ascii="Arial" w:eastAsia="Arial" w:hAnsi="Arial" w:cs="Arial"/>
          <w:color w:val="FF0000"/>
          <w:sz w:val="24"/>
          <w:szCs w:val="24"/>
        </w:rPr>
      </w:pPr>
      <w:r w:rsidRPr="006D5AA3">
        <w:rPr>
          <w:rFonts w:ascii="Arial" w:eastAsia="Arial" w:hAnsi="Arial" w:cs="Arial"/>
          <w:color w:val="FF0000"/>
          <w:sz w:val="24"/>
          <w:szCs w:val="24"/>
        </w:rPr>
        <w:t>Geef gemotiveerd en onder verwijzing naar de relevante wettelijke bepaling(en) aan of</w:t>
      </w:r>
      <w:r w:rsidR="0091478D">
        <w:rPr>
          <w:rFonts w:ascii="Arial" w:eastAsia="Arial" w:hAnsi="Arial" w:cs="Arial"/>
          <w:color w:val="FF0000"/>
          <w:sz w:val="24"/>
          <w:szCs w:val="24"/>
        </w:rPr>
        <w:t>, hoe</w:t>
      </w:r>
      <w:r w:rsidRPr="006D5AA3">
        <w:rPr>
          <w:rFonts w:ascii="Arial" w:eastAsia="Arial" w:hAnsi="Arial" w:cs="Arial"/>
          <w:color w:val="FF0000"/>
          <w:sz w:val="24"/>
          <w:szCs w:val="24"/>
        </w:rPr>
        <w:t xml:space="preserve"> </w:t>
      </w:r>
      <w:r w:rsidR="00412B45">
        <w:rPr>
          <w:rFonts w:ascii="Arial" w:eastAsia="Arial" w:hAnsi="Arial" w:cs="Arial"/>
          <w:color w:val="FF0000"/>
          <w:sz w:val="24"/>
          <w:szCs w:val="24"/>
        </w:rPr>
        <w:t xml:space="preserve">en wanneer </w:t>
      </w:r>
      <w:r w:rsidRPr="006D5AA3">
        <w:rPr>
          <w:rFonts w:ascii="Arial" w:eastAsia="Arial" w:hAnsi="Arial" w:cs="Arial"/>
          <w:color w:val="FF0000"/>
          <w:sz w:val="24"/>
          <w:szCs w:val="24"/>
        </w:rPr>
        <w:t>Vincent met succes ontslagen kan worden.</w:t>
      </w:r>
    </w:p>
    <w:p w14:paraId="09485EB0" w14:textId="77777777" w:rsidR="00565A9D" w:rsidRDefault="00565A9D" w:rsidP="69E4FBDF">
      <w:pPr>
        <w:jc w:val="both"/>
        <w:rPr>
          <w:rFonts w:ascii="Arial" w:eastAsia="Arial" w:hAnsi="Arial" w:cs="Arial"/>
          <w:color w:val="00B050"/>
          <w:sz w:val="24"/>
          <w:szCs w:val="24"/>
        </w:rPr>
      </w:pPr>
    </w:p>
    <w:p w14:paraId="4988F695" w14:textId="21F87A45" w:rsidR="00565A9D" w:rsidRPr="005E794A" w:rsidRDefault="00565A9D" w:rsidP="69E4FBDF">
      <w:pPr>
        <w:jc w:val="both"/>
        <w:rPr>
          <w:rFonts w:ascii="Arial" w:eastAsia="Arial" w:hAnsi="Arial" w:cs="Arial"/>
          <w:b/>
          <w:bCs/>
          <w:color w:val="70AD47" w:themeColor="accent6"/>
          <w:sz w:val="24"/>
          <w:szCs w:val="24"/>
        </w:rPr>
      </w:pPr>
      <w:r w:rsidRPr="69E4FBDF">
        <w:rPr>
          <w:rFonts w:ascii="Arial" w:eastAsia="Arial" w:hAnsi="Arial" w:cs="Arial"/>
          <w:b/>
          <w:bCs/>
          <w:color w:val="00B050"/>
          <w:sz w:val="24"/>
          <w:szCs w:val="24"/>
        </w:rPr>
        <w:t xml:space="preserve">Antwoord </w:t>
      </w:r>
      <w:r w:rsidR="008D0500" w:rsidRPr="69E4FBDF">
        <w:rPr>
          <w:rFonts w:ascii="Arial" w:eastAsia="Arial" w:hAnsi="Arial" w:cs="Arial"/>
          <w:b/>
          <w:bCs/>
          <w:color w:val="00B050"/>
          <w:sz w:val="24"/>
          <w:szCs w:val="24"/>
        </w:rPr>
        <w:t xml:space="preserve">16 </w:t>
      </w:r>
      <w:r w:rsidRPr="69E4FBDF">
        <w:rPr>
          <w:rFonts w:ascii="Arial" w:eastAsia="Arial" w:hAnsi="Arial" w:cs="Arial"/>
          <w:b/>
          <w:bCs/>
          <w:color w:val="00B050"/>
          <w:sz w:val="24"/>
          <w:szCs w:val="24"/>
        </w:rPr>
        <w:t>(</w:t>
      </w:r>
      <w:r w:rsidR="005E794A" w:rsidRPr="69E4FBDF">
        <w:rPr>
          <w:rFonts w:ascii="Arial" w:eastAsia="Arial" w:hAnsi="Arial" w:cs="Arial"/>
          <w:b/>
          <w:bCs/>
          <w:color w:val="00B050"/>
          <w:sz w:val="24"/>
          <w:szCs w:val="24"/>
        </w:rPr>
        <w:t xml:space="preserve">5 </w:t>
      </w:r>
      <w:r w:rsidRPr="69E4FBDF">
        <w:rPr>
          <w:rFonts w:ascii="Arial" w:eastAsia="Arial" w:hAnsi="Arial" w:cs="Arial"/>
          <w:b/>
          <w:bCs/>
          <w:color w:val="00B050"/>
          <w:sz w:val="24"/>
          <w:szCs w:val="24"/>
        </w:rPr>
        <w:t>punten)</w:t>
      </w:r>
    </w:p>
    <w:p w14:paraId="104EAE36" w14:textId="12B0BEE4" w:rsidR="00DE1215" w:rsidRPr="005E794A" w:rsidRDefault="003A692C" w:rsidP="69E4FBDF">
      <w:pPr>
        <w:jc w:val="both"/>
        <w:rPr>
          <w:rFonts w:ascii="Arial" w:eastAsia="Arial" w:hAnsi="Arial" w:cs="Arial"/>
          <w:color w:val="70AD47" w:themeColor="accent6"/>
          <w:sz w:val="24"/>
          <w:szCs w:val="24"/>
        </w:rPr>
      </w:pPr>
      <w:r w:rsidRPr="69E4FBDF">
        <w:rPr>
          <w:rFonts w:ascii="Arial" w:eastAsia="Arial" w:hAnsi="Arial" w:cs="Arial"/>
          <w:color w:val="00B050"/>
          <w:sz w:val="24"/>
          <w:szCs w:val="24"/>
        </w:rPr>
        <w:t>Tijdens de eerste twee jaar</w:t>
      </w:r>
      <w:r w:rsidR="00D0539E" w:rsidRPr="69E4FBDF">
        <w:rPr>
          <w:rFonts w:ascii="Arial" w:eastAsia="Arial" w:hAnsi="Arial" w:cs="Arial"/>
          <w:color w:val="00B050"/>
          <w:sz w:val="24"/>
          <w:szCs w:val="24"/>
        </w:rPr>
        <w:t xml:space="preserve"> (104 weken)</w:t>
      </w:r>
      <w:r w:rsidRPr="69E4FBDF">
        <w:rPr>
          <w:rFonts w:ascii="Arial" w:eastAsia="Arial" w:hAnsi="Arial" w:cs="Arial"/>
          <w:color w:val="00B050"/>
          <w:sz w:val="24"/>
          <w:szCs w:val="24"/>
        </w:rPr>
        <w:t xml:space="preserve"> van het ziek zijn geldt een opzegverbod, art 7:670 BW</w:t>
      </w:r>
      <w:r w:rsidR="00DE1215" w:rsidRPr="69E4FBDF">
        <w:rPr>
          <w:rFonts w:ascii="Arial" w:eastAsia="Arial" w:hAnsi="Arial" w:cs="Arial"/>
          <w:color w:val="00B050"/>
          <w:sz w:val="24"/>
          <w:szCs w:val="24"/>
        </w:rPr>
        <w:t>. (</w:t>
      </w:r>
      <w:r w:rsidR="00DE1215" w:rsidRPr="69E4FBDF">
        <w:rPr>
          <w:rFonts w:ascii="Arial" w:eastAsia="Arial" w:hAnsi="Arial" w:cs="Arial"/>
          <w:b/>
          <w:bCs/>
          <w:color w:val="00B050"/>
          <w:sz w:val="24"/>
          <w:szCs w:val="24"/>
        </w:rPr>
        <w:t>1 punt)</w:t>
      </w:r>
      <w:r w:rsidR="00DF0E02" w:rsidRPr="69E4FBDF">
        <w:rPr>
          <w:rFonts w:ascii="Arial" w:eastAsia="Arial" w:hAnsi="Arial" w:cs="Arial"/>
          <w:b/>
          <w:bCs/>
          <w:color w:val="00B050"/>
          <w:sz w:val="24"/>
          <w:szCs w:val="24"/>
        </w:rPr>
        <w:t>.</w:t>
      </w:r>
    </w:p>
    <w:p w14:paraId="5FC4DAFE" w14:textId="7E100804" w:rsidR="00565A9D" w:rsidRPr="005E794A" w:rsidRDefault="00DE1215" w:rsidP="69E4FBDF">
      <w:pPr>
        <w:jc w:val="both"/>
        <w:rPr>
          <w:rFonts w:ascii="Arial" w:eastAsia="Arial" w:hAnsi="Arial" w:cs="Arial"/>
          <w:color w:val="70AD47" w:themeColor="accent6"/>
          <w:sz w:val="24"/>
          <w:szCs w:val="24"/>
        </w:rPr>
      </w:pPr>
      <w:r w:rsidRPr="69E4FBDF">
        <w:rPr>
          <w:rFonts w:ascii="Arial" w:eastAsia="Arial" w:hAnsi="Arial" w:cs="Arial"/>
          <w:color w:val="00B050"/>
          <w:sz w:val="24"/>
          <w:szCs w:val="24"/>
        </w:rPr>
        <w:t>Op 1 maart 2024 is Vincent 2 jaar ziek</w:t>
      </w:r>
      <w:r w:rsidR="3510C8C4" w:rsidRPr="69E4FBDF">
        <w:rPr>
          <w:rFonts w:ascii="Arial" w:eastAsia="Arial" w:hAnsi="Arial" w:cs="Arial"/>
          <w:color w:val="00B050"/>
          <w:sz w:val="24"/>
          <w:szCs w:val="24"/>
        </w:rPr>
        <w:t>.</w:t>
      </w:r>
      <w:r w:rsidRPr="69E4FBDF">
        <w:rPr>
          <w:rFonts w:ascii="Arial" w:eastAsia="Arial" w:hAnsi="Arial" w:cs="Arial"/>
          <w:color w:val="00B050"/>
          <w:sz w:val="24"/>
          <w:szCs w:val="24"/>
        </w:rPr>
        <w:t xml:space="preserve"> </w:t>
      </w:r>
      <w:r w:rsidRPr="69E4FBDF">
        <w:rPr>
          <w:rFonts w:ascii="Arial" w:eastAsia="Arial" w:hAnsi="Arial" w:cs="Arial"/>
          <w:b/>
          <w:bCs/>
          <w:color w:val="00B050"/>
          <w:sz w:val="24"/>
          <w:szCs w:val="24"/>
        </w:rPr>
        <w:t>(1 punt)</w:t>
      </w:r>
    </w:p>
    <w:p w14:paraId="56C9BC1E" w14:textId="3B7B235A" w:rsidR="0091478D" w:rsidRPr="005E794A" w:rsidRDefault="0091478D" w:rsidP="695DDFA9">
      <w:pPr>
        <w:jc w:val="both"/>
        <w:rPr>
          <w:rFonts w:ascii="Arial" w:eastAsia="Arial" w:hAnsi="Arial" w:cs="Arial"/>
          <w:color w:val="70AD47" w:themeColor="accent6"/>
          <w:sz w:val="24"/>
          <w:szCs w:val="24"/>
        </w:rPr>
      </w:pPr>
      <w:r w:rsidRPr="695DDFA9">
        <w:rPr>
          <w:rFonts w:ascii="Arial" w:eastAsia="Arial" w:hAnsi="Arial" w:cs="Arial"/>
          <w:color w:val="00B050"/>
          <w:sz w:val="24"/>
          <w:szCs w:val="24"/>
        </w:rPr>
        <w:t xml:space="preserve">Om Vincent te ontslaan </w:t>
      </w:r>
      <w:r w:rsidR="00E6268E" w:rsidRPr="695DDFA9">
        <w:rPr>
          <w:rFonts w:ascii="Arial" w:eastAsia="Arial" w:hAnsi="Arial" w:cs="Arial"/>
          <w:color w:val="00B050"/>
          <w:sz w:val="24"/>
          <w:szCs w:val="24"/>
        </w:rPr>
        <w:t>dient een redelijke grond aanwezig te zijn, dit is ziekte</w:t>
      </w:r>
      <w:r w:rsidR="00E82E41" w:rsidRPr="695DDFA9">
        <w:rPr>
          <w:rFonts w:ascii="Arial" w:eastAsia="Arial" w:hAnsi="Arial" w:cs="Arial"/>
          <w:color w:val="00B050"/>
          <w:sz w:val="24"/>
          <w:szCs w:val="24"/>
        </w:rPr>
        <w:t>, art 7:669 lid 1 j lid 3 sub b BW</w:t>
      </w:r>
      <w:r w:rsidR="58435718" w:rsidRPr="695DDFA9">
        <w:rPr>
          <w:rFonts w:ascii="Arial" w:eastAsia="Arial" w:hAnsi="Arial" w:cs="Arial"/>
          <w:color w:val="00B050"/>
          <w:sz w:val="24"/>
          <w:szCs w:val="24"/>
        </w:rPr>
        <w:t>.</w:t>
      </w:r>
      <w:r w:rsidR="3A0640D4" w:rsidRPr="695DDFA9">
        <w:rPr>
          <w:rFonts w:ascii="Arial" w:eastAsia="Arial" w:hAnsi="Arial" w:cs="Arial"/>
          <w:b/>
          <w:bCs/>
          <w:color w:val="00B050"/>
          <w:sz w:val="24"/>
          <w:szCs w:val="24"/>
        </w:rPr>
        <w:t xml:space="preserve"> (1 punt)</w:t>
      </w:r>
      <w:r w:rsidR="6883DEEB" w:rsidRPr="695DDFA9">
        <w:rPr>
          <w:rFonts w:ascii="Arial" w:eastAsia="Arial" w:hAnsi="Arial" w:cs="Arial"/>
          <w:b/>
          <w:bCs/>
          <w:color w:val="00B050"/>
          <w:sz w:val="24"/>
          <w:szCs w:val="24"/>
        </w:rPr>
        <w:t>.</w:t>
      </w:r>
    </w:p>
    <w:p w14:paraId="6590A2AB" w14:textId="2A94B1D7" w:rsidR="00E82E41" w:rsidRPr="005E794A" w:rsidRDefault="00E82E41" w:rsidP="69E4FBDF">
      <w:pPr>
        <w:jc w:val="both"/>
        <w:rPr>
          <w:rFonts w:ascii="Arial" w:eastAsia="Arial" w:hAnsi="Arial" w:cs="Arial"/>
          <w:color w:val="70AD47" w:themeColor="accent6"/>
          <w:sz w:val="24"/>
          <w:szCs w:val="24"/>
        </w:rPr>
      </w:pPr>
      <w:r w:rsidRPr="69E4FBDF">
        <w:rPr>
          <w:rFonts w:ascii="Arial" w:eastAsia="Arial" w:hAnsi="Arial" w:cs="Arial"/>
          <w:color w:val="00B050"/>
          <w:sz w:val="24"/>
          <w:szCs w:val="24"/>
        </w:rPr>
        <w:t>Voor ontslag is toestemming nodig van het UW</w:t>
      </w:r>
      <w:r w:rsidR="00DF0E02" w:rsidRPr="69E4FBDF">
        <w:rPr>
          <w:rFonts w:ascii="Arial" w:eastAsia="Arial" w:hAnsi="Arial" w:cs="Arial"/>
          <w:color w:val="00B050"/>
          <w:sz w:val="24"/>
          <w:szCs w:val="24"/>
        </w:rPr>
        <w:t>V, art 7:671a BW</w:t>
      </w:r>
      <w:r w:rsidR="1BFE9643" w:rsidRPr="69E4FBDF">
        <w:rPr>
          <w:rFonts w:ascii="Arial" w:eastAsia="Arial" w:hAnsi="Arial" w:cs="Arial"/>
          <w:b/>
          <w:bCs/>
          <w:color w:val="00B050"/>
          <w:sz w:val="24"/>
          <w:szCs w:val="24"/>
        </w:rPr>
        <w:t>.</w:t>
      </w:r>
      <w:r w:rsidR="7D791769" w:rsidRPr="69E4FBDF">
        <w:rPr>
          <w:rFonts w:ascii="Arial" w:eastAsia="Arial" w:hAnsi="Arial" w:cs="Arial"/>
          <w:b/>
          <w:bCs/>
          <w:color w:val="00B050"/>
          <w:sz w:val="24"/>
          <w:szCs w:val="24"/>
        </w:rPr>
        <w:t xml:space="preserve"> (1 punt)</w:t>
      </w:r>
    </w:p>
    <w:p w14:paraId="5FD979A9" w14:textId="6EBA19EC" w:rsidR="00B62536" w:rsidRDefault="00B62536" w:rsidP="69E4FBDF">
      <w:pPr>
        <w:jc w:val="both"/>
        <w:rPr>
          <w:rFonts w:ascii="Arial" w:eastAsia="Arial" w:hAnsi="Arial" w:cs="Arial"/>
          <w:color w:val="70AD47" w:themeColor="accent6"/>
          <w:sz w:val="24"/>
          <w:szCs w:val="24"/>
        </w:rPr>
      </w:pPr>
      <w:r w:rsidRPr="69E4FBDF">
        <w:rPr>
          <w:rFonts w:ascii="Arial" w:eastAsia="Arial" w:hAnsi="Arial" w:cs="Arial"/>
          <w:color w:val="00B050"/>
          <w:sz w:val="24"/>
          <w:szCs w:val="24"/>
        </w:rPr>
        <w:t xml:space="preserve">Op 1 maart 2024 kan </w:t>
      </w:r>
      <w:r w:rsidR="005E794A" w:rsidRPr="69E4FBDF">
        <w:rPr>
          <w:rFonts w:ascii="Arial" w:eastAsia="Arial" w:hAnsi="Arial" w:cs="Arial"/>
          <w:color w:val="00B050"/>
          <w:sz w:val="24"/>
          <w:szCs w:val="24"/>
        </w:rPr>
        <w:t>Vincent ontslagen worden</w:t>
      </w:r>
      <w:r w:rsidR="62E78B47" w:rsidRPr="69E4FBDF">
        <w:rPr>
          <w:rFonts w:ascii="Arial" w:eastAsia="Arial" w:hAnsi="Arial" w:cs="Arial"/>
          <w:color w:val="00B050"/>
          <w:sz w:val="24"/>
          <w:szCs w:val="24"/>
        </w:rPr>
        <w:t>.</w:t>
      </w:r>
      <w:r w:rsidR="005E794A" w:rsidRPr="69E4FBDF">
        <w:rPr>
          <w:rFonts w:ascii="Arial" w:eastAsia="Arial" w:hAnsi="Arial" w:cs="Arial"/>
          <w:color w:val="00B050"/>
          <w:sz w:val="24"/>
          <w:szCs w:val="24"/>
        </w:rPr>
        <w:t xml:space="preserve"> </w:t>
      </w:r>
      <w:r w:rsidR="005E794A" w:rsidRPr="69E4FBDF">
        <w:rPr>
          <w:rFonts w:ascii="Arial" w:eastAsia="Arial" w:hAnsi="Arial" w:cs="Arial"/>
          <w:b/>
          <w:bCs/>
          <w:color w:val="00B050"/>
          <w:sz w:val="24"/>
          <w:szCs w:val="24"/>
        </w:rPr>
        <w:t>(1 punt)</w:t>
      </w:r>
    </w:p>
    <w:p w14:paraId="65F126DD" w14:textId="77777777" w:rsidR="00EA04B3" w:rsidRDefault="00EA04B3" w:rsidP="00B91A07">
      <w:pPr>
        <w:jc w:val="both"/>
        <w:rPr>
          <w:rFonts w:ascii="Arial" w:eastAsia="Arial" w:hAnsi="Arial" w:cs="Arial"/>
          <w:color w:val="70AD47" w:themeColor="accent6"/>
          <w:sz w:val="24"/>
          <w:szCs w:val="24"/>
        </w:rPr>
      </w:pPr>
    </w:p>
    <w:p w14:paraId="7E35D4E1" w14:textId="423B0A6E" w:rsidR="00EA04B3" w:rsidRPr="006D5AA3" w:rsidRDefault="003466BC" w:rsidP="00B91A07">
      <w:pPr>
        <w:jc w:val="both"/>
        <w:rPr>
          <w:rFonts w:ascii="Arial" w:eastAsia="Arial" w:hAnsi="Arial" w:cs="Arial"/>
          <w:color w:val="FF0000"/>
          <w:sz w:val="24"/>
          <w:szCs w:val="24"/>
        </w:rPr>
      </w:pPr>
      <w:r w:rsidRPr="69E4FBDF">
        <w:rPr>
          <w:rFonts w:ascii="Arial" w:eastAsia="Arial" w:hAnsi="Arial" w:cs="Arial"/>
          <w:b/>
          <w:bCs/>
          <w:color w:val="FF0000"/>
          <w:sz w:val="24"/>
          <w:szCs w:val="24"/>
        </w:rPr>
        <w:t xml:space="preserve">Vraag </w:t>
      </w:r>
      <w:r w:rsidR="006375AA" w:rsidRPr="69E4FBDF">
        <w:rPr>
          <w:rFonts w:ascii="Arial" w:eastAsia="Arial" w:hAnsi="Arial" w:cs="Arial"/>
          <w:b/>
          <w:bCs/>
          <w:color w:val="FF0000"/>
          <w:sz w:val="24"/>
          <w:szCs w:val="24"/>
        </w:rPr>
        <w:t>1</w:t>
      </w:r>
      <w:r w:rsidR="00CB6911" w:rsidRPr="69E4FBDF">
        <w:rPr>
          <w:rFonts w:ascii="Arial" w:eastAsia="Arial" w:hAnsi="Arial" w:cs="Arial"/>
          <w:b/>
          <w:bCs/>
          <w:color w:val="FF0000"/>
          <w:sz w:val="24"/>
          <w:szCs w:val="24"/>
        </w:rPr>
        <w:t>7</w:t>
      </w:r>
      <w:r w:rsidRPr="69E4FBDF">
        <w:rPr>
          <w:rFonts w:ascii="Arial" w:eastAsia="Arial" w:hAnsi="Arial" w:cs="Arial"/>
          <w:b/>
          <w:bCs/>
          <w:color w:val="FF0000"/>
          <w:sz w:val="24"/>
          <w:szCs w:val="24"/>
        </w:rPr>
        <w:t xml:space="preserve"> (</w:t>
      </w:r>
      <w:r w:rsidR="003A50C5" w:rsidRPr="69E4FBDF">
        <w:rPr>
          <w:rFonts w:ascii="Arial" w:eastAsia="Arial" w:hAnsi="Arial" w:cs="Arial"/>
          <w:b/>
          <w:bCs/>
          <w:color w:val="FF0000"/>
          <w:sz w:val="24"/>
          <w:szCs w:val="24"/>
        </w:rPr>
        <w:t>2</w:t>
      </w:r>
      <w:r w:rsidRPr="69E4FBDF">
        <w:rPr>
          <w:rFonts w:ascii="Arial" w:eastAsia="Arial" w:hAnsi="Arial" w:cs="Arial"/>
          <w:b/>
          <w:bCs/>
          <w:color w:val="FF0000"/>
          <w:sz w:val="24"/>
          <w:szCs w:val="24"/>
        </w:rPr>
        <w:t xml:space="preserve"> punten)</w:t>
      </w:r>
    </w:p>
    <w:p w14:paraId="6136D2A2" w14:textId="470D2276" w:rsidR="003466BC" w:rsidRPr="006D5AA3" w:rsidRDefault="22FEBBE0" w:rsidP="00B91A07">
      <w:pPr>
        <w:jc w:val="both"/>
        <w:rPr>
          <w:rFonts w:ascii="Arial" w:eastAsia="Arial" w:hAnsi="Arial" w:cs="Arial"/>
          <w:color w:val="FF0000"/>
          <w:sz w:val="24"/>
          <w:szCs w:val="24"/>
        </w:rPr>
      </w:pPr>
      <w:r w:rsidRPr="4526D009">
        <w:rPr>
          <w:rFonts w:ascii="Arial" w:eastAsia="Arial" w:hAnsi="Arial" w:cs="Arial"/>
          <w:color w:val="FF0000"/>
          <w:sz w:val="24"/>
          <w:szCs w:val="24"/>
        </w:rPr>
        <w:t xml:space="preserve">Welke </w:t>
      </w:r>
      <w:r w:rsidR="00581663">
        <w:rPr>
          <w:rFonts w:ascii="Arial" w:eastAsia="Arial" w:hAnsi="Arial" w:cs="Arial"/>
          <w:color w:val="FF0000"/>
          <w:sz w:val="24"/>
          <w:szCs w:val="24"/>
        </w:rPr>
        <w:t xml:space="preserve">sociale </w:t>
      </w:r>
      <w:r w:rsidRPr="4526D009">
        <w:rPr>
          <w:rFonts w:ascii="Arial" w:eastAsia="Arial" w:hAnsi="Arial" w:cs="Arial"/>
          <w:color w:val="FF0000"/>
          <w:sz w:val="24"/>
          <w:szCs w:val="24"/>
        </w:rPr>
        <w:t>uitkering ontvangt Vincent op het moment dat hij ontslagen wordt?</w:t>
      </w:r>
    </w:p>
    <w:p w14:paraId="03B03DBC" w14:textId="77777777" w:rsidR="00F45855" w:rsidRDefault="00F45855" w:rsidP="00B91A07">
      <w:pPr>
        <w:jc w:val="both"/>
        <w:rPr>
          <w:rFonts w:ascii="Arial" w:eastAsia="Arial" w:hAnsi="Arial" w:cs="Arial"/>
          <w:color w:val="70AD47" w:themeColor="accent6"/>
          <w:sz w:val="24"/>
          <w:szCs w:val="24"/>
        </w:rPr>
      </w:pPr>
    </w:p>
    <w:p w14:paraId="1AC3D21D" w14:textId="6B699961" w:rsidR="00F45855" w:rsidRPr="00C530BD" w:rsidRDefault="00F45855" w:rsidP="00B91A07">
      <w:pPr>
        <w:jc w:val="both"/>
        <w:rPr>
          <w:rFonts w:ascii="Arial" w:eastAsia="Arial" w:hAnsi="Arial" w:cs="Arial"/>
          <w:color w:val="00B050"/>
          <w:sz w:val="24"/>
          <w:szCs w:val="24"/>
        </w:rPr>
      </w:pPr>
      <w:r w:rsidRPr="69E4FBDF">
        <w:rPr>
          <w:rFonts w:ascii="Arial" w:eastAsia="Arial" w:hAnsi="Arial" w:cs="Arial"/>
          <w:b/>
          <w:bCs/>
          <w:color w:val="00B050"/>
          <w:sz w:val="24"/>
          <w:szCs w:val="24"/>
        </w:rPr>
        <w:t xml:space="preserve">Antwoord </w:t>
      </w:r>
      <w:r w:rsidR="008D0500" w:rsidRPr="69E4FBDF">
        <w:rPr>
          <w:rFonts w:ascii="Arial" w:eastAsia="Arial" w:hAnsi="Arial" w:cs="Arial"/>
          <w:b/>
          <w:bCs/>
          <w:color w:val="00B050"/>
          <w:sz w:val="24"/>
          <w:szCs w:val="24"/>
        </w:rPr>
        <w:t>17</w:t>
      </w:r>
      <w:r w:rsidR="008D0500" w:rsidRPr="69E4FBDF">
        <w:rPr>
          <w:rFonts w:ascii="Arial" w:eastAsia="Arial" w:hAnsi="Arial" w:cs="Arial"/>
          <w:color w:val="00B050"/>
          <w:sz w:val="24"/>
          <w:szCs w:val="24"/>
        </w:rPr>
        <w:t xml:space="preserve"> </w:t>
      </w:r>
      <w:r w:rsidRPr="69E4FBDF">
        <w:rPr>
          <w:rFonts w:ascii="Arial" w:eastAsia="Arial" w:hAnsi="Arial" w:cs="Arial"/>
          <w:b/>
          <w:bCs/>
          <w:color w:val="00B050"/>
          <w:sz w:val="24"/>
          <w:szCs w:val="24"/>
        </w:rPr>
        <w:t>(</w:t>
      </w:r>
      <w:r w:rsidR="003A50C5" w:rsidRPr="69E4FBDF">
        <w:rPr>
          <w:rFonts w:ascii="Arial" w:eastAsia="Arial" w:hAnsi="Arial" w:cs="Arial"/>
          <w:b/>
          <w:bCs/>
          <w:color w:val="00B050"/>
          <w:sz w:val="24"/>
          <w:szCs w:val="24"/>
        </w:rPr>
        <w:t>2</w:t>
      </w:r>
      <w:r w:rsidRPr="69E4FBDF">
        <w:rPr>
          <w:rFonts w:ascii="Arial" w:eastAsia="Arial" w:hAnsi="Arial" w:cs="Arial"/>
          <w:b/>
          <w:bCs/>
          <w:color w:val="00B050"/>
          <w:sz w:val="24"/>
          <w:szCs w:val="24"/>
        </w:rPr>
        <w:t xml:space="preserve"> punten)</w:t>
      </w:r>
    </w:p>
    <w:p w14:paraId="2C34C93C" w14:textId="259619DE" w:rsidR="00955161" w:rsidRPr="00C530BD" w:rsidRDefault="00F45855" w:rsidP="00B91A07">
      <w:pPr>
        <w:jc w:val="both"/>
        <w:rPr>
          <w:rFonts w:ascii="Arial" w:eastAsia="Arial" w:hAnsi="Arial" w:cs="Arial"/>
          <w:color w:val="00B050"/>
          <w:sz w:val="24"/>
          <w:szCs w:val="24"/>
        </w:rPr>
      </w:pPr>
      <w:r w:rsidRPr="69E4FBDF">
        <w:rPr>
          <w:rFonts w:ascii="Arial" w:eastAsia="Arial" w:hAnsi="Arial" w:cs="Arial"/>
          <w:color w:val="00B050"/>
          <w:sz w:val="24"/>
          <w:szCs w:val="24"/>
        </w:rPr>
        <w:t>Omdat Vincent volledig en duurzaam arbeidsongeschikt is</w:t>
      </w:r>
      <w:r w:rsidR="00955161" w:rsidRPr="69E4FBDF">
        <w:rPr>
          <w:rFonts w:ascii="Arial" w:eastAsia="Arial" w:hAnsi="Arial" w:cs="Arial"/>
          <w:color w:val="00B050"/>
          <w:sz w:val="24"/>
          <w:szCs w:val="24"/>
        </w:rPr>
        <w:t xml:space="preserve"> </w:t>
      </w:r>
      <w:r w:rsidR="00955161" w:rsidRPr="69E4FBDF">
        <w:rPr>
          <w:rFonts w:ascii="Arial" w:eastAsia="Arial" w:hAnsi="Arial" w:cs="Arial"/>
          <w:b/>
          <w:bCs/>
          <w:color w:val="00B050"/>
          <w:sz w:val="24"/>
          <w:szCs w:val="24"/>
        </w:rPr>
        <w:t>(1 punt)</w:t>
      </w:r>
      <w:r w:rsidR="00955161" w:rsidRPr="69E4FBDF">
        <w:rPr>
          <w:rFonts w:ascii="Arial" w:eastAsia="Arial" w:hAnsi="Arial" w:cs="Arial"/>
          <w:color w:val="00B050"/>
          <w:sz w:val="24"/>
          <w:szCs w:val="24"/>
        </w:rPr>
        <w:t xml:space="preserve"> komt hij in aanmerking voor een IVA- uitkering</w:t>
      </w:r>
      <w:r w:rsidR="7A93A139" w:rsidRPr="69E4FBDF">
        <w:rPr>
          <w:rFonts w:ascii="Arial" w:eastAsia="Arial" w:hAnsi="Arial" w:cs="Arial"/>
          <w:color w:val="00B050"/>
          <w:sz w:val="24"/>
          <w:szCs w:val="24"/>
        </w:rPr>
        <w:t>.</w:t>
      </w:r>
      <w:r w:rsidR="003A50C5" w:rsidRPr="69E4FBDF">
        <w:rPr>
          <w:rFonts w:ascii="Arial" w:eastAsia="Arial" w:hAnsi="Arial" w:cs="Arial"/>
          <w:color w:val="00B050"/>
          <w:sz w:val="24"/>
          <w:szCs w:val="24"/>
        </w:rPr>
        <w:t xml:space="preserve"> </w:t>
      </w:r>
      <w:r w:rsidR="003A50C5" w:rsidRPr="69E4FBDF">
        <w:rPr>
          <w:rFonts w:ascii="Arial" w:eastAsia="Arial" w:hAnsi="Arial" w:cs="Arial"/>
          <w:b/>
          <w:bCs/>
          <w:color w:val="00B050"/>
          <w:sz w:val="24"/>
          <w:szCs w:val="24"/>
        </w:rPr>
        <w:t>(1 punt)</w:t>
      </w:r>
      <w:r w:rsidR="00352F19">
        <w:rPr>
          <w:rFonts w:ascii="Arial" w:eastAsia="Arial" w:hAnsi="Arial" w:cs="Arial"/>
          <w:b/>
          <w:bCs/>
          <w:color w:val="00B050"/>
          <w:sz w:val="24"/>
          <w:szCs w:val="24"/>
        </w:rPr>
        <w:t xml:space="preserve"> (</w:t>
      </w:r>
      <w:r w:rsidR="00352F19" w:rsidRPr="009368A5">
        <w:rPr>
          <w:rFonts w:ascii="Arial" w:eastAsia="Arial" w:hAnsi="Arial" w:cs="Arial"/>
          <w:color w:val="00B050"/>
          <w:sz w:val="24"/>
          <w:szCs w:val="24"/>
        </w:rPr>
        <w:t>Indien antwoord WIA</w:t>
      </w:r>
      <w:r w:rsidR="00352F19">
        <w:rPr>
          <w:rFonts w:ascii="Arial" w:eastAsia="Arial" w:hAnsi="Arial" w:cs="Arial"/>
          <w:b/>
          <w:bCs/>
          <w:color w:val="00B050"/>
          <w:sz w:val="24"/>
          <w:szCs w:val="24"/>
        </w:rPr>
        <w:t xml:space="preserve"> </w:t>
      </w:r>
      <w:r w:rsidR="00352F19" w:rsidRPr="00352F19">
        <w:rPr>
          <w:rFonts w:ascii="Arial" w:eastAsia="Arial" w:hAnsi="Arial" w:cs="Arial"/>
          <w:b/>
          <w:bCs/>
          <w:color w:val="00B050"/>
          <w:sz w:val="24"/>
          <w:szCs w:val="24"/>
        </w:rPr>
        <w:t>max 1 punt</w:t>
      </w:r>
      <w:r w:rsidR="00352F19">
        <w:rPr>
          <w:rFonts w:ascii="Arial" w:eastAsia="Arial" w:hAnsi="Arial" w:cs="Arial"/>
          <w:b/>
          <w:bCs/>
          <w:color w:val="00B050"/>
          <w:sz w:val="24"/>
          <w:szCs w:val="24"/>
        </w:rPr>
        <w:t>)</w:t>
      </w:r>
    </w:p>
    <w:p w14:paraId="7EF9AD8A" w14:textId="2A120D96" w:rsidR="00B91A07" w:rsidRPr="00CF6B36" w:rsidRDefault="00B91A07" w:rsidP="00FD6E2C">
      <w:pPr>
        <w:jc w:val="both"/>
        <w:rPr>
          <w:rFonts w:ascii="Arial" w:eastAsia="Arial" w:hAnsi="Arial" w:cs="Arial"/>
          <w:color w:val="FF0000"/>
          <w:sz w:val="24"/>
          <w:szCs w:val="24"/>
        </w:rPr>
      </w:pPr>
    </w:p>
    <w:p w14:paraId="139160F8" w14:textId="3BFB50AC" w:rsidR="00513F98" w:rsidRDefault="00513F98" w:rsidP="00FD6E2C">
      <w:pPr>
        <w:jc w:val="both"/>
        <w:rPr>
          <w:rFonts w:ascii="Arial" w:eastAsia="Arial" w:hAnsi="Arial" w:cs="Arial"/>
          <w:sz w:val="24"/>
          <w:szCs w:val="24"/>
        </w:rPr>
      </w:pPr>
      <w:r w:rsidRPr="69E4FBDF">
        <w:rPr>
          <w:rFonts w:ascii="Arial" w:eastAsia="Arial" w:hAnsi="Arial" w:cs="Arial"/>
          <w:sz w:val="24"/>
          <w:szCs w:val="24"/>
        </w:rPr>
        <w:t xml:space="preserve">Het tekort op de arbeidsmarkt is ook merkbaar voor </w:t>
      </w:r>
      <w:proofErr w:type="spellStart"/>
      <w:r w:rsidRPr="69E4FBDF">
        <w:rPr>
          <w:rFonts w:ascii="Arial" w:eastAsia="Arial" w:hAnsi="Arial" w:cs="Arial"/>
          <w:sz w:val="24"/>
          <w:szCs w:val="24"/>
        </w:rPr>
        <w:t>Eeterij</w:t>
      </w:r>
      <w:proofErr w:type="spellEnd"/>
      <w:r w:rsidRPr="69E4FBDF">
        <w:rPr>
          <w:rFonts w:ascii="Arial" w:eastAsia="Arial" w:hAnsi="Arial" w:cs="Arial"/>
          <w:sz w:val="24"/>
          <w:szCs w:val="24"/>
        </w:rPr>
        <w:t xml:space="preserve"> De Heerlijkheid B.V. Frits en Irene zijn op zoek naar een goede </w:t>
      </w:r>
      <w:r w:rsidR="002E3146">
        <w:rPr>
          <w:rFonts w:ascii="Arial" w:eastAsia="Arial" w:hAnsi="Arial" w:cs="Arial"/>
          <w:sz w:val="24"/>
          <w:szCs w:val="24"/>
        </w:rPr>
        <w:t>s</w:t>
      </w:r>
      <w:r w:rsidRPr="69E4FBDF">
        <w:rPr>
          <w:rFonts w:ascii="Arial" w:eastAsia="Arial" w:hAnsi="Arial" w:cs="Arial"/>
          <w:sz w:val="24"/>
          <w:szCs w:val="24"/>
        </w:rPr>
        <w:t xml:space="preserve">ouschef voor in de keuken. Ibrahim heeft contact opgenomen om maximaal drie dagen per week een lunch- en een dinerdienst te draaien. Op de overige dagen is hij voor 24 uur </w:t>
      </w:r>
      <w:r w:rsidR="4CBD5357" w:rsidRPr="69E4FBDF">
        <w:rPr>
          <w:rFonts w:ascii="Arial" w:eastAsia="Arial" w:hAnsi="Arial" w:cs="Arial"/>
          <w:sz w:val="24"/>
          <w:szCs w:val="24"/>
        </w:rPr>
        <w:t xml:space="preserve">per week werkzaam </w:t>
      </w:r>
      <w:r w:rsidRPr="69E4FBDF">
        <w:rPr>
          <w:rFonts w:ascii="Arial" w:eastAsia="Arial" w:hAnsi="Arial" w:cs="Arial"/>
          <w:sz w:val="24"/>
          <w:szCs w:val="24"/>
        </w:rPr>
        <w:t xml:space="preserve">als wijninkoper </w:t>
      </w:r>
      <w:r w:rsidRPr="69E4FBDF">
        <w:rPr>
          <w:rFonts w:ascii="Arial" w:eastAsia="Arial" w:hAnsi="Arial" w:cs="Arial"/>
          <w:sz w:val="24"/>
          <w:szCs w:val="24"/>
        </w:rPr>
        <w:lastRenderedPageBreak/>
        <w:t xml:space="preserve">in dienstbetrekking voor een lokale wijngroothandel. Ibrahim wil niet in dienstbetrekking komen bij </w:t>
      </w:r>
      <w:proofErr w:type="spellStart"/>
      <w:r w:rsidRPr="69E4FBDF">
        <w:rPr>
          <w:rFonts w:ascii="Arial" w:eastAsia="Arial" w:hAnsi="Arial" w:cs="Arial"/>
          <w:sz w:val="24"/>
          <w:szCs w:val="24"/>
        </w:rPr>
        <w:t>Eeterij</w:t>
      </w:r>
      <w:proofErr w:type="spellEnd"/>
      <w:r w:rsidRPr="69E4FBDF">
        <w:rPr>
          <w:rFonts w:ascii="Arial" w:eastAsia="Arial" w:hAnsi="Arial" w:cs="Arial"/>
          <w:sz w:val="24"/>
          <w:szCs w:val="24"/>
        </w:rPr>
        <w:t xml:space="preserve"> De Heerlijkheid B.V., maar wil als zzp’er op factuurbasis gaan werken.</w:t>
      </w:r>
    </w:p>
    <w:p w14:paraId="31C9946C" w14:textId="77777777" w:rsidR="00513F98" w:rsidRDefault="00513F98" w:rsidP="00FD6E2C">
      <w:pPr>
        <w:jc w:val="both"/>
        <w:rPr>
          <w:rFonts w:ascii="Arial" w:eastAsia="Arial" w:hAnsi="Arial" w:cs="Arial"/>
          <w:sz w:val="24"/>
          <w:szCs w:val="24"/>
        </w:rPr>
      </w:pPr>
    </w:p>
    <w:p w14:paraId="155A09AA" w14:textId="42192830" w:rsidR="00513F98" w:rsidRPr="00FB221D" w:rsidRDefault="00513F98" w:rsidP="5EB3BF8F">
      <w:pPr>
        <w:jc w:val="both"/>
        <w:rPr>
          <w:rFonts w:ascii="Arial" w:eastAsia="Arial" w:hAnsi="Arial" w:cs="Arial"/>
          <w:b/>
          <w:bCs/>
          <w:color w:val="FF0000"/>
          <w:sz w:val="24"/>
          <w:szCs w:val="24"/>
        </w:rPr>
      </w:pPr>
      <w:r w:rsidRPr="5EB3BF8F">
        <w:rPr>
          <w:rFonts w:ascii="Arial" w:eastAsia="Arial" w:hAnsi="Arial" w:cs="Arial"/>
          <w:b/>
          <w:bCs/>
          <w:color w:val="FF0000"/>
          <w:sz w:val="24"/>
          <w:szCs w:val="24"/>
        </w:rPr>
        <w:t>Vraag 1</w:t>
      </w:r>
      <w:r w:rsidR="004E62BE" w:rsidRPr="5EB3BF8F">
        <w:rPr>
          <w:rFonts w:ascii="Arial" w:eastAsia="Arial" w:hAnsi="Arial" w:cs="Arial"/>
          <w:b/>
          <w:bCs/>
          <w:color w:val="FF0000"/>
          <w:sz w:val="24"/>
          <w:szCs w:val="24"/>
        </w:rPr>
        <w:t>8</w:t>
      </w:r>
      <w:r w:rsidRPr="5EB3BF8F">
        <w:rPr>
          <w:rFonts w:ascii="Arial" w:eastAsia="Arial" w:hAnsi="Arial" w:cs="Arial"/>
          <w:b/>
          <w:bCs/>
          <w:color w:val="FF0000"/>
          <w:sz w:val="24"/>
          <w:szCs w:val="24"/>
        </w:rPr>
        <w:t xml:space="preserve"> (6 punten)</w:t>
      </w:r>
    </w:p>
    <w:p w14:paraId="21B23B7C" w14:textId="0B2AE3E1" w:rsidR="00513F98" w:rsidRPr="00FB221D" w:rsidRDefault="00513F98" w:rsidP="00FD6E2C">
      <w:pPr>
        <w:jc w:val="both"/>
        <w:rPr>
          <w:rFonts w:ascii="Arial" w:eastAsia="Arial" w:hAnsi="Arial" w:cs="Arial"/>
          <w:color w:val="FF0000"/>
          <w:sz w:val="24"/>
          <w:szCs w:val="24"/>
        </w:rPr>
      </w:pPr>
      <w:r w:rsidRPr="695DDFA9">
        <w:rPr>
          <w:rFonts w:ascii="Arial" w:eastAsia="Arial" w:hAnsi="Arial" w:cs="Arial"/>
          <w:color w:val="FF0000"/>
          <w:sz w:val="24"/>
          <w:szCs w:val="24"/>
        </w:rPr>
        <w:t>Benoem welk</w:t>
      </w:r>
      <w:r w:rsidR="3581BEA5" w:rsidRPr="695DDFA9">
        <w:rPr>
          <w:rFonts w:ascii="Arial" w:eastAsia="Arial" w:hAnsi="Arial" w:cs="Arial"/>
          <w:color w:val="FF0000"/>
          <w:sz w:val="24"/>
          <w:szCs w:val="24"/>
        </w:rPr>
        <w:t>e fiscale</w:t>
      </w:r>
      <w:r w:rsidR="24E67312" w:rsidRPr="695DDFA9">
        <w:rPr>
          <w:rFonts w:ascii="Arial" w:eastAsia="Arial" w:hAnsi="Arial" w:cs="Arial"/>
          <w:color w:val="FF0000"/>
          <w:sz w:val="24"/>
          <w:szCs w:val="24"/>
        </w:rPr>
        <w:t>/sociaalrechtelijke</w:t>
      </w:r>
      <w:r w:rsidR="3581BEA5" w:rsidRPr="695DDFA9">
        <w:rPr>
          <w:rFonts w:ascii="Arial" w:eastAsia="Arial" w:hAnsi="Arial" w:cs="Arial"/>
          <w:color w:val="FF0000"/>
          <w:sz w:val="24"/>
          <w:szCs w:val="24"/>
        </w:rPr>
        <w:t xml:space="preserve"> en financiële</w:t>
      </w:r>
      <w:r w:rsidRPr="695DDFA9">
        <w:rPr>
          <w:rFonts w:ascii="Arial" w:eastAsia="Arial" w:hAnsi="Arial" w:cs="Arial"/>
          <w:color w:val="FF0000"/>
          <w:sz w:val="24"/>
          <w:szCs w:val="24"/>
        </w:rPr>
        <w:t xml:space="preserve"> risico</w:t>
      </w:r>
      <w:r w:rsidR="3EB705D4" w:rsidRPr="695DDFA9">
        <w:rPr>
          <w:rFonts w:ascii="Arial" w:eastAsia="Arial" w:hAnsi="Arial" w:cs="Arial"/>
          <w:color w:val="FF0000"/>
          <w:sz w:val="24"/>
          <w:szCs w:val="24"/>
        </w:rPr>
        <w:t>'s</w:t>
      </w:r>
      <w:r w:rsidRPr="695DDFA9">
        <w:rPr>
          <w:rFonts w:ascii="Arial" w:eastAsia="Arial" w:hAnsi="Arial" w:cs="Arial"/>
          <w:color w:val="FF0000"/>
          <w:sz w:val="24"/>
          <w:szCs w:val="24"/>
        </w:rPr>
        <w:t xml:space="preserve"> </w:t>
      </w:r>
      <w:proofErr w:type="spellStart"/>
      <w:r w:rsidRPr="695DDFA9">
        <w:rPr>
          <w:rFonts w:ascii="Arial" w:eastAsia="Arial" w:hAnsi="Arial" w:cs="Arial"/>
          <w:color w:val="FF0000"/>
          <w:sz w:val="24"/>
          <w:szCs w:val="24"/>
        </w:rPr>
        <w:t>Eeterij</w:t>
      </w:r>
      <w:proofErr w:type="spellEnd"/>
      <w:r w:rsidRPr="695DDFA9">
        <w:rPr>
          <w:rFonts w:ascii="Arial" w:eastAsia="Arial" w:hAnsi="Arial" w:cs="Arial"/>
          <w:color w:val="FF0000"/>
          <w:sz w:val="24"/>
          <w:szCs w:val="24"/>
        </w:rPr>
        <w:t xml:space="preserve"> De Heerlijkheid</w:t>
      </w:r>
      <w:r w:rsidR="00365184" w:rsidRPr="695DDFA9">
        <w:rPr>
          <w:rFonts w:ascii="Arial" w:eastAsia="Arial" w:hAnsi="Arial" w:cs="Arial"/>
          <w:color w:val="FF0000"/>
          <w:sz w:val="24"/>
          <w:szCs w:val="24"/>
        </w:rPr>
        <w:t xml:space="preserve"> B.V.</w:t>
      </w:r>
      <w:r w:rsidR="00515C43" w:rsidRPr="695DDFA9">
        <w:rPr>
          <w:rFonts w:ascii="Arial" w:eastAsia="Arial" w:hAnsi="Arial" w:cs="Arial"/>
          <w:color w:val="FF0000"/>
          <w:sz w:val="24"/>
          <w:szCs w:val="24"/>
        </w:rPr>
        <w:t xml:space="preserve"> </w:t>
      </w:r>
      <w:r w:rsidRPr="695DDFA9">
        <w:rPr>
          <w:rFonts w:ascii="Arial" w:eastAsia="Arial" w:hAnsi="Arial" w:cs="Arial"/>
          <w:color w:val="FF0000"/>
          <w:sz w:val="24"/>
          <w:szCs w:val="24"/>
        </w:rPr>
        <w:t>loopt als zij Ibrahim niet in dienstbetrekking nemen, maar hem als zzp’er op declaratiebasis betalen zonder dat loonheffing wordt ingehouden en loonheffingen worden afgedragen.</w:t>
      </w:r>
    </w:p>
    <w:p w14:paraId="287799CE" w14:textId="77777777" w:rsidR="00513F98" w:rsidRDefault="00513F98" w:rsidP="00FD6E2C">
      <w:pPr>
        <w:jc w:val="both"/>
        <w:rPr>
          <w:rFonts w:ascii="Arial" w:eastAsia="Arial" w:hAnsi="Arial" w:cs="Arial"/>
          <w:b/>
          <w:bCs/>
          <w:sz w:val="24"/>
          <w:szCs w:val="24"/>
        </w:rPr>
      </w:pPr>
    </w:p>
    <w:p w14:paraId="50567906" w14:textId="7FA9A118" w:rsidR="00513F98" w:rsidRDefault="00513F98" w:rsidP="00FD6E2C">
      <w:pPr>
        <w:jc w:val="both"/>
        <w:rPr>
          <w:rFonts w:ascii="Arial" w:eastAsia="Arial" w:hAnsi="Arial" w:cs="Arial"/>
          <w:b/>
          <w:bCs/>
          <w:color w:val="00B050"/>
          <w:sz w:val="24"/>
          <w:szCs w:val="24"/>
        </w:rPr>
      </w:pPr>
      <w:r>
        <w:rPr>
          <w:rFonts w:ascii="Arial" w:eastAsia="Arial" w:hAnsi="Arial" w:cs="Arial"/>
          <w:b/>
          <w:bCs/>
          <w:color w:val="00B050"/>
          <w:sz w:val="24"/>
          <w:szCs w:val="24"/>
        </w:rPr>
        <w:t>Antwoord</w:t>
      </w:r>
      <w:r w:rsidR="00A952F9">
        <w:rPr>
          <w:rFonts w:ascii="Arial" w:eastAsia="Arial" w:hAnsi="Arial" w:cs="Arial"/>
          <w:b/>
          <w:bCs/>
          <w:color w:val="00B050"/>
          <w:sz w:val="24"/>
          <w:szCs w:val="24"/>
        </w:rPr>
        <w:t xml:space="preserve"> 1</w:t>
      </w:r>
      <w:r w:rsidR="008D0500">
        <w:rPr>
          <w:rFonts w:ascii="Arial" w:eastAsia="Arial" w:hAnsi="Arial" w:cs="Arial"/>
          <w:b/>
          <w:bCs/>
          <w:color w:val="00B050"/>
          <w:sz w:val="24"/>
          <w:szCs w:val="24"/>
        </w:rPr>
        <w:t>8</w:t>
      </w:r>
      <w:r w:rsidR="00A952F9">
        <w:rPr>
          <w:rFonts w:ascii="Arial" w:eastAsia="Arial" w:hAnsi="Arial" w:cs="Arial"/>
          <w:b/>
          <w:bCs/>
          <w:color w:val="00B050"/>
          <w:sz w:val="24"/>
          <w:szCs w:val="24"/>
        </w:rPr>
        <w:t xml:space="preserve"> (6 punten)</w:t>
      </w:r>
    </w:p>
    <w:p w14:paraId="340986A4" w14:textId="3F06CFD5" w:rsidR="00513F98" w:rsidRDefault="00E9229D" w:rsidP="00FD6E2C">
      <w:pPr>
        <w:jc w:val="both"/>
        <w:rPr>
          <w:rFonts w:ascii="Arial" w:eastAsia="Arial" w:hAnsi="Arial" w:cs="Arial"/>
          <w:color w:val="00B050"/>
          <w:sz w:val="24"/>
          <w:szCs w:val="24"/>
        </w:rPr>
      </w:pPr>
      <w:r w:rsidRPr="695DDFA9">
        <w:rPr>
          <w:rFonts w:ascii="Arial" w:eastAsia="Arial" w:hAnsi="Arial" w:cs="Arial"/>
          <w:color w:val="00B050"/>
          <w:sz w:val="24"/>
          <w:szCs w:val="24"/>
        </w:rPr>
        <w:t xml:space="preserve">Op basis van de genoemde feiten staat Ibrahim in een echte (art. 2 Wet LB), dan wel ten minste in een fictieve dienstbetrekking op basis van de gelijkgesteldenregeling (art. 4e wet LB/art. 2c UBLB) in dienstbetrekking tot </w:t>
      </w:r>
      <w:proofErr w:type="spellStart"/>
      <w:r w:rsidRPr="695DDFA9">
        <w:rPr>
          <w:rFonts w:ascii="Arial" w:eastAsia="Arial" w:hAnsi="Arial" w:cs="Arial"/>
          <w:color w:val="00B050"/>
          <w:sz w:val="24"/>
          <w:szCs w:val="24"/>
        </w:rPr>
        <w:t>Eeterij</w:t>
      </w:r>
      <w:proofErr w:type="spellEnd"/>
      <w:r w:rsidRPr="695DDFA9">
        <w:rPr>
          <w:rFonts w:ascii="Arial" w:eastAsia="Arial" w:hAnsi="Arial" w:cs="Arial"/>
          <w:color w:val="00B050"/>
          <w:sz w:val="24"/>
          <w:szCs w:val="24"/>
        </w:rPr>
        <w:t xml:space="preserve"> De Heerlijkheid B.V. </w:t>
      </w:r>
      <w:r w:rsidRPr="695DDFA9">
        <w:rPr>
          <w:rFonts w:ascii="Arial" w:eastAsia="Arial" w:hAnsi="Arial" w:cs="Arial"/>
          <w:b/>
          <w:bCs/>
          <w:color w:val="00B050"/>
          <w:sz w:val="24"/>
          <w:szCs w:val="24"/>
        </w:rPr>
        <w:t>(2 punten)</w:t>
      </w:r>
      <w:r w:rsidRPr="695DDFA9">
        <w:rPr>
          <w:rFonts w:ascii="Arial" w:eastAsia="Arial" w:hAnsi="Arial" w:cs="Arial"/>
          <w:color w:val="00B050"/>
          <w:sz w:val="24"/>
          <w:szCs w:val="24"/>
        </w:rPr>
        <w:t xml:space="preserve"> Er is immers cumulatief voldaan aan de drie vereisten voor de aanwezigheid van een echte dienstbetrekking, namelijk </w:t>
      </w:r>
      <w:r w:rsidR="002E3146">
        <w:rPr>
          <w:rFonts w:ascii="Arial" w:eastAsia="Arial" w:hAnsi="Arial" w:cs="Arial"/>
          <w:color w:val="00B050"/>
          <w:sz w:val="24"/>
          <w:szCs w:val="24"/>
        </w:rPr>
        <w:t xml:space="preserve">de </w:t>
      </w:r>
      <w:r w:rsidRPr="695DDFA9">
        <w:rPr>
          <w:rFonts w:ascii="Arial" w:eastAsia="Arial" w:hAnsi="Arial" w:cs="Arial"/>
          <w:color w:val="00B050"/>
          <w:sz w:val="24"/>
          <w:szCs w:val="24"/>
        </w:rPr>
        <w:t xml:space="preserve">verplichting om persoonlijk arbeid te verrichten, gezagsverhouding en loon </w:t>
      </w:r>
      <w:r w:rsidRPr="695DDFA9">
        <w:rPr>
          <w:rFonts w:ascii="Arial" w:eastAsia="Arial" w:hAnsi="Arial" w:cs="Arial"/>
          <w:b/>
          <w:bCs/>
          <w:color w:val="00B050"/>
          <w:sz w:val="24"/>
          <w:szCs w:val="24"/>
        </w:rPr>
        <w:t>(1 punt)</w:t>
      </w:r>
      <w:r w:rsidRPr="695DDFA9">
        <w:rPr>
          <w:rFonts w:ascii="Arial" w:eastAsia="Arial" w:hAnsi="Arial" w:cs="Arial"/>
          <w:color w:val="00B050"/>
          <w:sz w:val="24"/>
          <w:szCs w:val="24"/>
        </w:rPr>
        <w:t xml:space="preserve">. Indien de vergoeding niet </w:t>
      </w:r>
      <w:proofErr w:type="spellStart"/>
      <w:r w:rsidRPr="695DDFA9">
        <w:rPr>
          <w:rFonts w:ascii="Arial" w:eastAsia="Arial" w:hAnsi="Arial" w:cs="Arial"/>
          <w:color w:val="00B050"/>
          <w:sz w:val="24"/>
          <w:szCs w:val="24"/>
        </w:rPr>
        <w:t>verloond</w:t>
      </w:r>
      <w:proofErr w:type="spellEnd"/>
      <w:r w:rsidRPr="695DDFA9">
        <w:rPr>
          <w:rFonts w:ascii="Arial" w:eastAsia="Arial" w:hAnsi="Arial" w:cs="Arial"/>
          <w:color w:val="00B050"/>
          <w:sz w:val="24"/>
          <w:szCs w:val="24"/>
        </w:rPr>
        <w:t xml:space="preserve"> wordt, dan loopt </w:t>
      </w:r>
      <w:proofErr w:type="spellStart"/>
      <w:r w:rsidRPr="695DDFA9">
        <w:rPr>
          <w:rFonts w:ascii="Arial" w:eastAsia="Arial" w:hAnsi="Arial" w:cs="Arial"/>
          <w:color w:val="00B050"/>
          <w:sz w:val="24"/>
          <w:szCs w:val="24"/>
        </w:rPr>
        <w:t>Eeterij</w:t>
      </w:r>
      <w:proofErr w:type="spellEnd"/>
      <w:r w:rsidRPr="695DDFA9">
        <w:rPr>
          <w:rFonts w:ascii="Arial" w:eastAsia="Arial" w:hAnsi="Arial" w:cs="Arial"/>
          <w:color w:val="00B050"/>
          <w:sz w:val="24"/>
          <w:szCs w:val="24"/>
        </w:rPr>
        <w:t xml:space="preserve"> De Heerlijkheid </w:t>
      </w:r>
      <w:r w:rsidR="00515C43" w:rsidRPr="695DDFA9">
        <w:rPr>
          <w:rFonts w:ascii="Arial" w:eastAsia="Arial" w:hAnsi="Arial" w:cs="Arial"/>
          <w:color w:val="00B050"/>
          <w:sz w:val="24"/>
          <w:szCs w:val="24"/>
        </w:rPr>
        <w:t xml:space="preserve">B.V. </w:t>
      </w:r>
      <w:r w:rsidR="51F30C2B" w:rsidRPr="695DDFA9">
        <w:rPr>
          <w:rFonts w:ascii="Arial" w:eastAsia="Arial" w:hAnsi="Arial" w:cs="Arial"/>
          <w:color w:val="00B050"/>
          <w:sz w:val="24"/>
          <w:szCs w:val="24"/>
        </w:rPr>
        <w:t>tot 5 jaar na afloop</w:t>
      </w:r>
      <w:r w:rsidRPr="695DDFA9">
        <w:rPr>
          <w:rFonts w:ascii="Arial" w:eastAsia="Arial" w:hAnsi="Arial" w:cs="Arial"/>
          <w:color w:val="00B050"/>
          <w:sz w:val="24"/>
          <w:szCs w:val="24"/>
        </w:rPr>
        <w:t xml:space="preserve"> van de dienstbetrekking het risico op naheffingen loonheffing, premies werknemersverzekeringen en </w:t>
      </w:r>
      <w:proofErr w:type="spellStart"/>
      <w:r w:rsidRPr="695DDFA9">
        <w:rPr>
          <w:rFonts w:ascii="Arial" w:eastAsia="Arial" w:hAnsi="Arial" w:cs="Arial"/>
          <w:color w:val="00B050"/>
          <w:sz w:val="24"/>
          <w:szCs w:val="24"/>
        </w:rPr>
        <w:t>iab</w:t>
      </w:r>
      <w:proofErr w:type="spellEnd"/>
      <w:r w:rsidRPr="695DDFA9">
        <w:rPr>
          <w:rFonts w:ascii="Arial" w:eastAsia="Arial" w:hAnsi="Arial" w:cs="Arial"/>
          <w:color w:val="00B050"/>
          <w:sz w:val="24"/>
          <w:szCs w:val="24"/>
        </w:rPr>
        <w:t xml:space="preserve"> ZVW</w:t>
      </w:r>
      <w:r w:rsidR="2706EEA7" w:rsidRPr="695DDFA9">
        <w:rPr>
          <w:rFonts w:ascii="Arial" w:eastAsia="Arial" w:hAnsi="Arial" w:cs="Arial"/>
          <w:color w:val="00B050"/>
          <w:sz w:val="24"/>
          <w:szCs w:val="24"/>
        </w:rPr>
        <w:t xml:space="preserve"> </w:t>
      </w:r>
      <w:r w:rsidRPr="695DDFA9">
        <w:rPr>
          <w:rFonts w:ascii="Arial" w:eastAsia="Arial" w:hAnsi="Arial" w:cs="Arial"/>
          <w:color w:val="00B050"/>
          <w:sz w:val="24"/>
          <w:szCs w:val="24"/>
        </w:rPr>
        <w:t>(art. 20 AWR)</w:t>
      </w:r>
      <w:r w:rsidRPr="695DDFA9">
        <w:rPr>
          <w:rFonts w:ascii="Arial" w:eastAsia="Arial" w:hAnsi="Arial" w:cs="Arial"/>
          <w:b/>
          <w:bCs/>
          <w:color w:val="00B050"/>
          <w:sz w:val="24"/>
          <w:szCs w:val="24"/>
        </w:rPr>
        <w:t xml:space="preserve"> (2 punten)</w:t>
      </w:r>
      <w:r w:rsidRPr="695DDFA9">
        <w:rPr>
          <w:rFonts w:ascii="Arial" w:eastAsia="Arial" w:hAnsi="Arial" w:cs="Arial"/>
          <w:color w:val="00B050"/>
          <w:sz w:val="24"/>
          <w:szCs w:val="24"/>
        </w:rPr>
        <w:t>. Waarbij sprake is van een brutering.</w:t>
      </w:r>
      <w:r w:rsidRPr="695DDFA9">
        <w:rPr>
          <w:rFonts w:ascii="Arial" w:eastAsia="Arial" w:hAnsi="Arial" w:cs="Arial"/>
          <w:b/>
          <w:bCs/>
          <w:color w:val="00B050"/>
          <w:sz w:val="24"/>
          <w:szCs w:val="24"/>
        </w:rPr>
        <w:t xml:space="preserve"> (1 punt)</w:t>
      </w:r>
    </w:p>
    <w:p w14:paraId="4BAB7CCC" w14:textId="20CED6B3" w:rsidR="00281090" w:rsidRPr="009368A5" w:rsidRDefault="00281090" w:rsidP="00FD6E2C">
      <w:pPr>
        <w:jc w:val="both"/>
        <w:rPr>
          <w:rFonts w:ascii="Arial" w:eastAsia="Arial" w:hAnsi="Arial" w:cs="Arial"/>
          <w:b/>
          <w:bCs/>
          <w:color w:val="00B050"/>
          <w:sz w:val="24"/>
          <w:szCs w:val="24"/>
        </w:rPr>
      </w:pPr>
      <w:r>
        <w:rPr>
          <w:rFonts w:ascii="Arial" w:eastAsia="Arial" w:hAnsi="Arial" w:cs="Arial"/>
          <w:b/>
          <w:bCs/>
          <w:color w:val="00B050"/>
          <w:sz w:val="24"/>
          <w:szCs w:val="24"/>
        </w:rPr>
        <w:t xml:space="preserve">Voor overige genoemde </w:t>
      </w:r>
      <w:r w:rsidR="004530B4">
        <w:rPr>
          <w:rFonts w:ascii="Arial" w:eastAsia="Arial" w:hAnsi="Arial" w:cs="Arial"/>
          <w:b/>
          <w:bCs/>
          <w:color w:val="00B050"/>
          <w:sz w:val="24"/>
          <w:szCs w:val="24"/>
        </w:rPr>
        <w:t xml:space="preserve">relevante risico’s kan 1 punt worden </w:t>
      </w:r>
      <w:r w:rsidR="003F27A3">
        <w:rPr>
          <w:rFonts w:ascii="Arial" w:eastAsia="Arial" w:hAnsi="Arial" w:cs="Arial"/>
          <w:b/>
          <w:bCs/>
          <w:color w:val="00B050"/>
          <w:sz w:val="24"/>
          <w:szCs w:val="24"/>
        </w:rPr>
        <w:t>toegekend tot een maximum van 6 punten voor deze vraag.</w:t>
      </w:r>
    </w:p>
    <w:p w14:paraId="542776E8" w14:textId="77777777" w:rsidR="00E9229D" w:rsidRDefault="00E9229D" w:rsidP="00FD6E2C">
      <w:pPr>
        <w:jc w:val="both"/>
        <w:rPr>
          <w:rFonts w:ascii="Arial" w:eastAsia="Arial" w:hAnsi="Arial" w:cs="Arial"/>
          <w:color w:val="00B050"/>
          <w:sz w:val="24"/>
          <w:szCs w:val="24"/>
        </w:rPr>
      </w:pPr>
    </w:p>
    <w:p w14:paraId="00F7E9E0" w14:textId="053E5E59" w:rsidR="00C57729" w:rsidRPr="00920BC7" w:rsidRDefault="00C57729" w:rsidP="00FD6E2C">
      <w:pPr>
        <w:jc w:val="both"/>
        <w:rPr>
          <w:rFonts w:ascii="Arial" w:eastAsia="Arial" w:hAnsi="Arial" w:cs="Arial"/>
          <w:color w:val="000000" w:themeColor="text1"/>
          <w:sz w:val="24"/>
          <w:szCs w:val="24"/>
        </w:rPr>
      </w:pPr>
      <w:r w:rsidRPr="00920BC7">
        <w:rPr>
          <w:rFonts w:ascii="Arial" w:eastAsia="Arial" w:hAnsi="Arial" w:cs="Arial"/>
          <w:color w:val="000000" w:themeColor="text1"/>
          <w:sz w:val="24"/>
          <w:szCs w:val="24"/>
        </w:rPr>
        <w:t>Naast Ibrahim wordt ook Nathan aange</w:t>
      </w:r>
      <w:r w:rsidR="004026B6" w:rsidRPr="00920BC7">
        <w:rPr>
          <w:rFonts w:ascii="Arial" w:eastAsia="Arial" w:hAnsi="Arial" w:cs="Arial"/>
          <w:color w:val="000000" w:themeColor="text1"/>
          <w:sz w:val="24"/>
          <w:szCs w:val="24"/>
        </w:rPr>
        <w:t>n</w:t>
      </w:r>
      <w:r w:rsidRPr="00920BC7">
        <w:rPr>
          <w:rFonts w:ascii="Arial" w:eastAsia="Arial" w:hAnsi="Arial" w:cs="Arial"/>
          <w:color w:val="000000" w:themeColor="text1"/>
          <w:sz w:val="24"/>
          <w:szCs w:val="24"/>
        </w:rPr>
        <w:t>omen om in de keuken te</w:t>
      </w:r>
      <w:r w:rsidR="00A92827" w:rsidRPr="00920BC7">
        <w:rPr>
          <w:rFonts w:ascii="Arial" w:eastAsia="Arial" w:hAnsi="Arial" w:cs="Arial"/>
          <w:color w:val="000000" w:themeColor="text1"/>
          <w:sz w:val="24"/>
          <w:szCs w:val="24"/>
        </w:rPr>
        <w:t xml:space="preserve"> </w:t>
      </w:r>
      <w:r w:rsidRPr="00920BC7">
        <w:rPr>
          <w:rFonts w:ascii="Arial" w:eastAsia="Arial" w:hAnsi="Arial" w:cs="Arial"/>
          <w:color w:val="000000" w:themeColor="text1"/>
          <w:sz w:val="24"/>
          <w:szCs w:val="24"/>
        </w:rPr>
        <w:t>werken</w:t>
      </w:r>
      <w:r w:rsidR="001D55BA" w:rsidRPr="00920BC7">
        <w:rPr>
          <w:rFonts w:ascii="Arial" w:eastAsia="Arial" w:hAnsi="Arial" w:cs="Arial"/>
          <w:color w:val="000000" w:themeColor="text1"/>
          <w:sz w:val="24"/>
          <w:szCs w:val="24"/>
        </w:rPr>
        <w:t xml:space="preserve">. Nathan gaat akkoord met het jaarcontract wat Frits en Irene hem aanbieden. </w:t>
      </w:r>
      <w:r w:rsidR="004C5D43" w:rsidRPr="00920BC7">
        <w:rPr>
          <w:rFonts w:ascii="Arial" w:eastAsia="Arial" w:hAnsi="Arial" w:cs="Arial"/>
          <w:color w:val="000000" w:themeColor="text1"/>
          <w:sz w:val="24"/>
          <w:szCs w:val="24"/>
        </w:rPr>
        <w:t>In het contract is een proeftijd van 2 maanden opgenomen.</w:t>
      </w:r>
      <w:r w:rsidR="00651A94" w:rsidRPr="00920BC7">
        <w:rPr>
          <w:rFonts w:ascii="Arial" w:eastAsia="Arial" w:hAnsi="Arial" w:cs="Arial"/>
          <w:color w:val="000000" w:themeColor="text1"/>
          <w:sz w:val="24"/>
          <w:szCs w:val="24"/>
        </w:rPr>
        <w:t xml:space="preserve"> </w:t>
      </w:r>
    </w:p>
    <w:p w14:paraId="72D8394D" w14:textId="5728E91A" w:rsidR="00583FE3" w:rsidRDefault="00583FE3" w:rsidP="24169402">
      <w:pPr>
        <w:jc w:val="both"/>
        <w:rPr>
          <w:rFonts w:ascii="Arial" w:eastAsia="Arial" w:hAnsi="Arial" w:cs="Arial"/>
          <w:color w:val="00B050"/>
          <w:sz w:val="24"/>
          <w:szCs w:val="24"/>
        </w:rPr>
      </w:pPr>
    </w:p>
    <w:p w14:paraId="090B6350" w14:textId="4D4F3605" w:rsidR="004C5D43" w:rsidRPr="00920BC7" w:rsidRDefault="004C5D43" w:rsidP="69E4FBDF">
      <w:pPr>
        <w:jc w:val="both"/>
        <w:rPr>
          <w:rFonts w:ascii="Arial" w:eastAsia="Arial" w:hAnsi="Arial" w:cs="Arial"/>
          <w:b/>
          <w:bCs/>
          <w:color w:val="FF0000"/>
          <w:sz w:val="24"/>
          <w:szCs w:val="24"/>
        </w:rPr>
      </w:pPr>
      <w:r w:rsidRPr="69E4FBDF">
        <w:rPr>
          <w:rFonts w:ascii="Arial" w:eastAsia="Arial" w:hAnsi="Arial" w:cs="Arial"/>
          <w:b/>
          <w:bCs/>
          <w:color w:val="FF0000"/>
          <w:sz w:val="24"/>
          <w:szCs w:val="24"/>
        </w:rPr>
        <w:t xml:space="preserve">Vraag </w:t>
      </w:r>
      <w:r w:rsidR="00F52A01" w:rsidRPr="69E4FBDF">
        <w:rPr>
          <w:rFonts w:ascii="Arial" w:eastAsia="Arial" w:hAnsi="Arial" w:cs="Arial"/>
          <w:b/>
          <w:bCs/>
          <w:color w:val="FF0000"/>
          <w:sz w:val="24"/>
          <w:szCs w:val="24"/>
        </w:rPr>
        <w:t>1</w:t>
      </w:r>
      <w:r w:rsidR="004E62BE" w:rsidRPr="69E4FBDF">
        <w:rPr>
          <w:rFonts w:ascii="Arial" w:eastAsia="Arial" w:hAnsi="Arial" w:cs="Arial"/>
          <w:b/>
          <w:bCs/>
          <w:color w:val="FF0000"/>
          <w:sz w:val="24"/>
          <w:szCs w:val="24"/>
        </w:rPr>
        <w:t>9</w:t>
      </w:r>
      <w:r w:rsidR="00F52A01" w:rsidRPr="69E4FBDF">
        <w:rPr>
          <w:rFonts w:ascii="Arial" w:eastAsia="Arial" w:hAnsi="Arial" w:cs="Arial"/>
          <w:b/>
          <w:bCs/>
          <w:color w:val="FF0000"/>
          <w:sz w:val="24"/>
          <w:szCs w:val="24"/>
        </w:rPr>
        <w:t xml:space="preserve"> </w:t>
      </w:r>
      <w:r w:rsidRPr="69E4FBDF">
        <w:rPr>
          <w:rFonts w:ascii="Arial" w:eastAsia="Arial" w:hAnsi="Arial" w:cs="Arial"/>
          <w:b/>
          <w:bCs/>
          <w:color w:val="FF0000"/>
          <w:sz w:val="24"/>
          <w:szCs w:val="24"/>
        </w:rPr>
        <w:t>(</w:t>
      </w:r>
      <w:r w:rsidR="00920BC7" w:rsidRPr="69E4FBDF">
        <w:rPr>
          <w:rFonts w:ascii="Arial" w:eastAsia="Arial" w:hAnsi="Arial" w:cs="Arial"/>
          <w:b/>
          <w:bCs/>
          <w:color w:val="FF0000"/>
          <w:sz w:val="24"/>
          <w:szCs w:val="24"/>
        </w:rPr>
        <w:t xml:space="preserve">3 </w:t>
      </w:r>
      <w:r w:rsidRPr="69E4FBDF">
        <w:rPr>
          <w:rFonts w:ascii="Arial" w:eastAsia="Arial" w:hAnsi="Arial" w:cs="Arial"/>
          <w:b/>
          <w:bCs/>
          <w:color w:val="FF0000"/>
          <w:sz w:val="24"/>
          <w:szCs w:val="24"/>
        </w:rPr>
        <w:t>punten)</w:t>
      </w:r>
    </w:p>
    <w:p w14:paraId="433F8287" w14:textId="67D1B5AA" w:rsidR="00D06FA2" w:rsidRPr="00920BC7" w:rsidRDefault="00304C12" w:rsidP="00FD6E2C">
      <w:pPr>
        <w:jc w:val="both"/>
        <w:rPr>
          <w:rFonts w:ascii="Arial" w:eastAsia="Arial" w:hAnsi="Arial" w:cs="Arial"/>
          <w:color w:val="FF0000"/>
          <w:sz w:val="24"/>
          <w:szCs w:val="24"/>
        </w:rPr>
      </w:pPr>
      <w:r w:rsidRPr="00920BC7">
        <w:rPr>
          <w:rFonts w:ascii="Arial" w:eastAsia="Arial" w:hAnsi="Arial" w:cs="Arial"/>
          <w:color w:val="FF0000"/>
          <w:sz w:val="24"/>
          <w:szCs w:val="24"/>
        </w:rPr>
        <w:t>Kan de arbeidsover</w:t>
      </w:r>
      <w:r w:rsidR="00C47242" w:rsidRPr="00920BC7">
        <w:rPr>
          <w:rFonts w:ascii="Arial" w:eastAsia="Arial" w:hAnsi="Arial" w:cs="Arial"/>
          <w:color w:val="FF0000"/>
          <w:sz w:val="24"/>
          <w:szCs w:val="24"/>
        </w:rPr>
        <w:t xml:space="preserve">eenkomst </w:t>
      </w:r>
      <w:r w:rsidR="00E77E69">
        <w:rPr>
          <w:rFonts w:ascii="Arial" w:eastAsia="Arial" w:hAnsi="Arial" w:cs="Arial"/>
          <w:color w:val="FF0000"/>
          <w:sz w:val="24"/>
          <w:szCs w:val="24"/>
        </w:rPr>
        <w:t xml:space="preserve">van Nathan </w:t>
      </w:r>
      <w:r w:rsidR="00C47242" w:rsidRPr="00920BC7">
        <w:rPr>
          <w:rFonts w:ascii="Arial" w:eastAsia="Arial" w:hAnsi="Arial" w:cs="Arial"/>
          <w:color w:val="FF0000"/>
          <w:sz w:val="24"/>
          <w:szCs w:val="24"/>
        </w:rPr>
        <w:t xml:space="preserve">door Frits en Irene tijdens de proeftijd </w:t>
      </w:r>
      <w:r w:rsidR="00D06FA2" w:rsidRPr="00920BC7">
        <w:rPr>
          <w:rFonts w:ascii="Arial" w:eastAsia="Arial" w:hAnsi="Arial" w:cs="Arial"/>
          <w:color w:val="FF0000"/>
          <w:sz w:val="24"/>
          <w:szCs w:val="24"/>
        </w:rPr>
        <w:t>beëindigd worden?</w:t>
      </w:r>
    </w:p>
    <w:p w14:paraId="641C01C1" w14:textId="77777777" w:rsidR="00D06FA2" w:rsidRDefault="00D06FA2" w:rsidP="00FD6E2C">
      <w:pPr>
        <w:jc w:val="both"/>
        <w:rPr>
          <w:rFonts w:ascii="Arial" w:eastAsia="Arial" w:hAnsi="Arial" w:cs="Arial"/>
          <w:color w:val="00B050"/>
          <w:sz w:val="24"/>
          <w:szCs w:val="24"/>
        </w:rPr>
      </w:pPr>
    </w:p>
    <w:p w14:paraId="7808AE3A" w14:textId="725572D2" w:rsidR="00D06FA2" w:rsidRPr="00920BC7" w:rsidRDefault="00D06FA2" w:rsidP="69E4FBDF">
      <w:pPr>
        <w:jc w:val="both"/>
        <w:rPr>
          <w:rFonts w:ascii="Arial" w:eastAsia="Arial" w:hAnsi="Arial" w:cs="Arial"/>
          <w:b/>
          <w:bCs/>
          <w:color w:val="00B050"/>
          <w:sz w:val="24"/>
          <w:szCs w:val="24"/>
        </w:rPr>
      </w:pPr>
      <w:r w:rsidRPr="69E4FBDF">
        <w:rPr>
          <w:rFonts w:ascii="Arial" w:eastAsia="Arial" w:hAnsi="Arial" w:cs="Arial"/>
          <w:b/>
          <w:bCs/>
          <w:color w:val="00B050"/>
          <w:sz w:val="24"/>
          <w:szCs w:val="24"/>
        </w:rPr>
        <w:t xml:space="preserve">Antwoord </w:t>
      </w:r>
      <w:r w:rsidR="00F52A01" w:rsidRPr="69E4FBDF">
        <w:rPr>
          <w:rFonts w:ascii="Arial" w:eastAsia="Arial" w:hAnsi="Arial" w:cs="Arial"/>
          <w:b/>
          <w:bCs/>
          <w:color w:val="00B050"/>
          <w:sz w:val="24"/>
          <w:szCs w:val="24"/>
        </w:rPr>
        <w:t>1</w:t>
      </w:r>
      <w:r w:rsidR="008D0500" w:rsidRPr="69E4FBDF">
        <w:rPr>
          <w:rFonts w:ascii="Arial" w:eastAsia="Arial" w:hAnsi="Arial" w:cs="Arial"/>
          <w:b/>
          <w:bCs/>
          <w:color w:val="00B050"/>
          <w:sz w:val="24"/>
          <w:szCs w:val="24"/>
        </w:rPr>
        <w:t>9</w:t>
      </w:r>
      <w:r w:rsidR="00F52A01" w:rsidRPr="69E4FBDF">
        <w:rPr>
          <w:rFonts w:ascii="Arial" w:eastAsia="Arial" w:hAnsi="Arial" w:cs="Arial"/>
          <w:b/>
          <w:bCs/>
          <w:color w:val="00B050"/>
          <w:sz w:val="24"/>
          <w:szCs w:val="24"/>
        </w:rPr>
        <w:t xml:space="preserve"> </w:t>
      </w:r>
      <w:r w:rsidRPr="69E4FBDF">
        <w:rPr>
          <w:rFonts w:ascii="Arial" w:eastAsia="Arial" w:hAnsi="Arial" w:cs="Arial"/>
          <w:b/>
          <w:bCs/>
          <w:color w:val="00B050"/>
          <w:sz w:val="24"/>
          <w:szCs w:val="24"/>
        </w:rPr>
        <w:t>(</w:t>
      </w:r>
      <w:r w:rsidR="00920BC7" w:rsidRPr="69E4FBDF">
        <w:rPr>
          <w:rFonts w:ascii="Arial" w:eastAsia="Arial" w:hAnsi="Arial" w:cs="Arial"/>
          <w:b/>
          <w:bCs/>
          <w:color w:val="00B050"/>
          <w:sz w:val="24"/>
          <w:szCs w:val="24"/>
        </w:rPr>
        <w:t>3</w:t>
      </w:r>
      <w:r w:rsidRPr="69E4FBDF">
        <w:rPr>
          <w:rFonts w:ascii="Arial" w:eastAsia="Arial" w:hAnsi="Arial" w:cs="Arial"/>
          <w:b/>
          <w:bCs/>
          <w:color w:val="00B050"/>
          <w:sz w:val="24"/>
          <w:szCs w:val="24"/>
        </w:rPr>
        <w:t xml:space="preserve"> punten)</w:t>
      </w:r>
    </w:p>
    <w:p w14:paraId="03D0B377" w14:textId="77777777" w:rsidR="00141734" w:rsidRDefault="00D06FA2" w:rsidP="00FD6E2C">
      <w:pPr>
        <w:jc w:val="both"/>
        <w:rPr>
          <w:rFonts w:ascii="Arial" w:eastAsia="Arial" w:hAnsi="Arial" w:cs="Arial"/>
          <w:color w:val="00B050"/>
          <w:sz w:val="24"/>
          <w:szCs w:val="24"/>
        </w:rPr>
      </w:pPr>
      <w:r w:rsidRPr="00920BC7">
        <w:rPr>
          <w:rFonts w:ascii="Arial" w:eastAsia="Arial" w:hAnsi="Arial" w:cs="Arial"/>
          <w:color w:val="00B050"/>
          <w:sz w:val="24"/>
          <w:szCs w:val="24"/>
        </w:rPr>
        <w:t>Nee dit is niet mogelijk.</w:t>
      </w:r>
      <w:r w:rsidR="00FA5B21" w:rsidRPr="00920BC7">
        <w:rPr>
          <w:rFonts w:ascii="Arial" w:eastAsia="Arial" w:hAnsi="Arial" w:cs="Arial"/>
          <w:color w:val="00B050"/>
          <w:sz w:val="24"/>
          <w:szCs w:val="24"/>
        </w:rPr>
        <w:t xml:space="preserve"> </w:t>
      </w:r>
    </w:p>
    <w:p w14:paraId="0B5D4156" w14:textId="1CC3BDA1" w:rsidR="00270DDA" w:rsidRDefault="00920BC7" w:rsidP="00FD6E2C">
      <w:pPr>
        <w:jc w:val="both"/>
        <w:rPr>
          <w:rFonts w:ascii="Arial" w:eastAsia="Arial" w:hAnsi="Arial" w:cs="Arial"/>
          <w:color w:val="00B050"/>
          <w:sz w:val="24"/>
          <w:szCs w:val="24"/>
        </w:rPr>
      </w:pPr>
      <w:r w:rsidRPr="69E4FBDF">
        <w:rPr>
          <w:rFonts w:ascii="Arial" w:eastAsia="Arial" w:hAnsi="Arial" w:cs="Arial"/>
          <w:color w:val="00B050"/>
          <w:sz w:val="24"/>
          <w:szCs w:val="24"/>
        </w:rPr>
        <w:t>Bij een jaarcontract is een proeftijd van 1 maand mogelijk</w:t>
      </w:r>
      <w:r w:rsidR="6BB501D6" w:rsidRPr="69E4FBDF">
        <w:rPr>
          <w:rFonts w:ascii="Arial" w:eastAsia="Arial" w:hAnsi="Arial" w:cs="Arial"/>
          <w:color w:val="00B050"/>
          <w:sz w:val="24"/>
          <w:szCs w:val="24"/>
        </w:rPr>
        <w:t>.</w:t>
      </w:r>
      <w:r w:rsidRPr="69E4FBDF">
        <w:rPr>
          <w:rFonts w:ascii="Arial" w:eastAsia="Arial" w:hAnsi="Arial" w:cs="Arial"/>
          <w:color w:val="00B050"/>
          <w:sz w:val="24"/>
          <w:szCs w:val="24"/>
        </w:rPr>
        <w:t xml:space="preserve"> </w:t>
      </w:r>
      <w:r w:rsidRPr="69E4FBDF">
        <w:rPr>
          <w:rFonts w:ascii="Arial" w:eastAsia="Arial" w:hAnsi="Arial" w:cs="Arial"/>
          <w:b/>
          <w:bCs/>
          <w:color w:val="00B050"/>
          <w:sz w:val="24"/>
          <w:szCs w:val="24"/>
        </w:rPr>
        <w:t>(1 punt)</w:t>
      </w:r>
      <w:r w:rsidR="00D06FA2" w:rsidRPr="69E4FBDF">
        <w:rPr>
          <w:rFonts w:ascii="Arial" w:eastAsia="Arial" w:hAnsi="Arial" w:cs="Arial"/>
          <w:color w:val="00B050"/>
          <w:sz w:val="24"/>
          <w:szCs w:val="24"/>
        </w:rPr>
        <w:t xml:space="preserve"> </w:t>
      </w:r>
    </w:p>
    <w:p w14:paraId="59F5F7FA" w14:textId="03D072CF" w:rsidR="00270DDA" w:rsidRDefault="00D06FA2" w:rsidP="00FD6E2C">
      <w:pPr>
        <w:jc w:val="both"/>
        <w:rPr>
          <w:rFonts w:ascii="Arial" w:eastAsia="Arial" w:hAnsi="Arial" w:cs="Arial"/>
          <w:color w:val="00B050"/>
          <w:sz w:val="24"/>
          <w:szCs w:val="24"/>
        </w:rPr>
      </w:pPr>
      <w:r w:rsidRPr="69E4FBDF">
        <w:rPr>
          <w:rFonts w:ascii="Arial" w:eastAsia="Arial" w:hAnsi="Arial" w:cs="Arial"/>
          <w:color w:val="00B050"/>
          <w:sz w:val="24"/>
          <w:szCs w:val="24"/>
        </w:rPr>
        <w:t>Een pro</w:t>
      </w:r>
      <w:r w:rsidR="004768E8" w:rsidRPr="69E4FBDF">
        <w:rPr>
          <w:rFonts w:ascii="Arial" w:eastAsia="Arial" w:hAnsi="Arial" w:cs="Arial"/>
          <w:color w:val="00B050"/>
          <w:sz w:val="24"/>
          <w:szCs w:val="24"/>
        </w:rPr>
        <w:t>e</w:t>
      </w:r>
      <w:r w:rsidRPr="69E4FBDF">
        <w:rPr>
          <w:rFonts w:ascii="Arial" w:eastAsia="Arial" w:hAnsi="Arial" w:cs="Arial"/>
          <w:color w:val="00B050"/>
          <w:sz w:val="24"/>
          <w:szCs w:val="24"/>
        </w:rPr>
        <w:t xml:space="preserve">ftijd in strijd met art 7:652 BW is </w:t>
      </w:r>
      <w:r w:rsidR="004768E8" w:rsidRPr="69E4FBDF">
        <w:rPr>
          <w:rFonts w:ascii="Arial" w:eastAsia="Arial" w:hAnsi="Arial" w:cs="Arial"/>
          <w:color w:val="00B050"/>
          <w:sz w:val="24"/>
          <w:szCs w:val="24"/>
        </w:rPr>
        <w:t>nietig</w:t>
      </w:r>
      <w:r w:rsidR="784C19FC" w:rsidRPr="69E4FBDF">
        <w:rPr>
          <w:rFonts w:ascii="Arial" w:eastAsia="Arial" w:hAnsi="Arial" w:cs="Arial"/>
          <w:color w:val="00B050"/>
          <w:sz w:val="24"/>
          <w:szCs w:val="24"/>
        </w:rPr>
        <w:t>.</w:t>
      </w:r>
      <w:r w:rsidR="004768E8" w:rsidRPr="69E4FBDF">
        <w:rPr>
          <w:rFonts w:ascii="Arial" w:eastAsia="Arial" w:hAnsi="Arial" w:cs="Arial"/>
          <w:b/>
          <w:bCs/>
          <w:color w:val="00B050"/>
          <w:sz w:val="24"/>
          <w:szCs w:val="24"/>
        </w:rPr>
        <w:t xml:space="preserve"> (1 punt)</w:t>
      </w:r>
      <w:r w:rsidR="00920BC7" w:rsidRPr="69E4FBDF">
        <w:rPr>
          <w:rFonts w:ascii="Arial" w:eastAsia="Arial" w:hAnsi="Arial" w:cs="Arial"/>
          <w:color w:val="00B050"/>
          <w:sz w:val="24"/>
          <w:szCs w:val="24"/>
        </w:rPr>
        <w:t xml:space="preserve"> </w:t>
      </w:r>
    </w:p>
    <w:p w14:paraId="5846D1E5" w14:textId="1FA47FDA" w:rsidR="00D06FA2" w:rsidRPr="00920BC7" w:rsidRDefault="00920BC7" w:rsidP="00FD6E2C">
      <w:pPr>
        <w:jc w:val="both"/>
        <w:rPr>
          <w:rFonts w:ascii="Arial" w:eastAsia="Arial" w:hAnsi="Arial" w:cs="Arial"/>
          <w:color w:val="00B050"/>
          <w:sz w:val="24"/>
          <w:szCs w:val="24"/>
        </w:rPr>
      </w:pPr>
      <w:r w:rsidRPr="69E4FBDF">
        <w:rPr>
          <w:rFonts w:ascii="Arial" w:eastAsia="Arial" w:hAnsi="Arial" w:cs="Arial"/>
          <w:color w:val="00B050"/>
          <w:sz w:val="24"/>
          <w:szCs w:val="24"/>
        </w:rPr>
        <w:t>Frits en Irene kunnen het arbeidscontract van Nathan niet binnen de proeftijd beëindigen</w:t>
      </w:r>
      <w:r w:rsidR="0BAD85EF" w:rsidRPr="69E4FBDF">
        <w:rPr>
          <w:rFonts w:ascii="Arial" w:eastAsia="Arial" w:hAnsi="Arial" w:cs="Arial"/>
          <w:color w:val="00B050"/>
          <w:sz w:val="24"/>
          <w:szCs w:val="24"/>
        </w:rPr>
        <w:t>.</w:t>
      </w:r>
      <w:r w:rsidRPr="69E4FBDF">
        <w:rPr>
          <w:rFonts w:ascii="Arial" w:eastAsia="Arial" w:hAnsi="Arial" w:cs="Arial"/>
          <w:color w:val="00B050"/>
          <w:sz w:val="24"/>
          <w:szCs w:val="24"/>
        </w:rPr>
        <w:t xml:space="preserve"> </w:t>
      </w:r>
      <w:r w:rsidRPr="69E4FBDF">
        <w:rPr>
          <w:rFonts w:ascii="Arial" w:eastAsia="Arial" w:hAnsi="Arial" w:cs="Arial"/>
          <w:b/>
          <w:bCs/>
          <w:color w:val="00B050"/>
          <w:sz w:val="24"/>
          <w:szCs w:val="24"/>
        </w:rPr>
        <w:t>(1 pun</w:t>
      </w:r>
      <w:r w:rsidRPr="69E4FBDF">
        <w:rPr>
          <w:rFonts w:ascii="Arial" w:eastAsia="Arial" w:hAnsi="Arial" w:cs="Arial"/>
          <w:color w:val="00B050"/>
          <w:sz w:val="24"/>
          <w:szCs w:val="24"/>
        </w:rPr>
        <w:t>t)</w:t>
      </w:r>
    </w:p>
    <w:p w14:paraId="04983ED5" w14:textId="77777777" w:rsidR="00920BC7" w:rsidRDefault="00920BC7" w:rsidP="00FD6E2C">
      <w:pPr>
        <w:jc w:val="both"/>
        <w:rPr>
          <w:rFonts w:ascii="Arial" w:eastAsia="Arial" w:hAnsi="Arial" w:cs="Arial"/>
          <w:sz w:val="24"/>
          <w:szCs w:val="24"/>
        </w:rPr>
      </w:pPr>
    </w:p>
    <w:p w14:paraId="774EAE70" w14:textId="738BE115" w:rsidR="00286235" w:rsidRDefault="00286235" w:rsidP="00FD6E2C">
      <w:pPr>
        <w:jc w:val="both"/>
        <w:rPr>
          <w:rFonts w:ascii="Arial" w:eastAsia="Arial" w:hAnsi="Arial" w:cs="Arial"/>
          <w:sz w:val="24"/>
          <w:szCs w:val="24"/>
        </w:rPr>
      </w:pPr>
      <w:r>
        <w:rPr>
          <w:rFonts w:ascii="Arial" w:eastAsia="Arial" w:hAnsi="Arial" w:cs="Arial"/>
          <w:sz w:val="24"/>
          <w:szCs w:val="24"/>
        </w:rPr>
        <w:t xml:space="preserve">In 2024 heeft </w:t>
      </w:r>
      <w:proofErr w:type="spellStart"/>
      <w:r>
        <w:rPr>
          <w:rFonts w:ascii="Arial" w:eastAsia="Arial" w:hAnsi="Arial" w:cs="Arial"/>
          <w:sz w:val="24"/>
          <w:szCs w:val="24"/>
        </w:rPr>
        <w:t>Eeterij</w:t>
      </w:r>
      <w:proofErr w:type="spellEnd"/>
      <w:r>
        <w:rPr>
          <w:rFonts w:ascii="Arial" w:eastAsia="Arial" w:hAnsi="Arial" w:cs="Arial"/>
          <w:sz w:val="24"/>
          <w:szCs w:val="24"/>
        </w:rPr>
        <w:t xml:space="preserve"> de Heerlijkheid B.V. de volgende investeringen gedaan:</w:t>
      </w:r>
    </w:p>
    <w:p w14:paraId="7981EC98" w14:textId="5AB7142E" w:rsidR="00286235" w:rsidRDefault="00286235"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 xml:space="preserve">Bedrijfskleding € </w:t>
      </w:r>
      <w:r w:rsidR="00980601">
        <w:rPr>
          <w:rFonts w:ascii="Arial" w:eastAsia="Arial" w:hAnsi="Arial" w:cs="Arial"/>
          <w:sz w:val="24"/>
          <w:szCs w:val="24"/>
        </w:rPr>
        <w:t>1</w:t>
      </w:r>
      <w:r>
        <w:rPr>
          <w:rFonts w:ascii="Arial" w:eastAsia="Arial" w:hAnsi="Arial" w:cs="Arial"/>
          <w:sz w:val="24"/>
          <w:szCs w:val="24"/>
        </w:rPr>
        <w:t>5.000,</w:t>
      </w:r>
    </w:p>
    <w:p w14:paraId="7C686747" w14:textId="3CF4031E" w:rsidR="00286235" w:rsidRDefault="00286235"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2 nieuwe wasmachines voor € 1.800,</w:t>
      </w:r>
    </w:p>
    <w:p w14:paraId="62B1C491" w14:textId="1C259E2D" w:rsidR="00286235" w:rsidRDefault="00286235"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Glas- en servieswerk € 7.000,</w:t>
      </w:r>
    </w:p>
    <w:p w14:paraId="1963353B" w14:textId="2AE8B1D1" w:rsidR="00286235" w:rsidRPr="008F6B52" w:rsidRDefault="00286235" w:rsidP="005C6152">
      <w:pPr>
        <w:pStyle w:val="Lijstalinea"/>
        <w:numPr>
          <w:ilvl w:val="0"/>
          <w:numId w:val="1"/>
        </w:numPr>
        <w:jc w:val="both"/>
        <w:rPr>
          <w:rFonts w:ascii="Arial" w:eastAsia="Arial" w:hAnsi="Arial" w:cs="Arial"/>
          <w:sz w:val="24"/>
          <w:szCs w:val="24"/>
        </w:rPr>
      </w:pPr>
      <w:r>
        <w:rPr>
          <w:rFonts w:ascii="Arial" w:eastAsia="Arial" w:hAnsi="Arial" w:cs="Arial"/>
          <w:sz w:val="24"/>
          <w:szCs w:val="24"/>
        </w:rPr>
        <w:t>Bestek € 10.000.</w:t>
      </w:r>
    </w:p>
    <w:p w14:paraId="5160CF37" w14:textId="77777777" w:rsidR="007E23D0" w:rsidRDefault="007E23D0" w:rsidP="007E23D0">
      <w:pPr>
        <w:jc w:val="both"/>
        <w:rPr>
          <w:rFonts w:ascii="Arial" w:eastAsia="Arial" w:hAnsi="Arial" w:cs="Arial"/>
          <w:sz w:val="24"/>
          <w:szCs w:val="24"/>
        </w:rPr>
      </w:pPr>
    </w:p>
    <w:p w14:paraId="1F7D8C3A" w14:textId="3352A9BB" w:rsidR="007E23D0" w:rsidRDefault="007E23D0" w:rsidP="00FE78C2">
      <w:pPr>
        <w:jc w:val="both"/>
        <w:rPr>
          <w:rFonts w:ascii="Arial" w:eastAsia="Arial" w:hAnsi="Arial" w:cs="Arial"/>
          <w:sz w:val="24"/>
          <w:szCs w:val="24"/>
        </w:rPr>
      </w:pPr>
      <w:r w:rsidRPr="69E4FBDF">
        <w:rPr>
          <w:rFonts w:ascii="Arial" w:eastAsia="Arial" w:hAnsi="Arial" w:cs="Arial"/>
          <w:sz w:val="24"/>
          <w:szCs w:val="24"/>
        </w:rPr>
        <w:t xml:space="preserve">De definitieve jaarrekeningen 2024 van </w:t>
      </w:r>
      <w:r w:rsidR="00817C1D" w:rsidRPr="69E4FBDF">
        <w:rPr>
          <w:rFonts w:ascii="Arial" w:eastAsia="Arial" w:hAnsi="Arial" w:cs="Arial"/>
          <w:sz w:val="24"/>
          <w:szCs w:val="24"/>
        </w:rPr>
        <w:t xml:space="preserve">Smaakvol Vastgoed B.V. en van </w:t>
      </w:r>
      <w:proofErr w:type="spellStart"/>
      <w:r w:rsidR="00817C1D" w:rsidRPr="69E4FBDF">
        <w:rPr>
          <w:rFonts w:ascii="Arial" w:eastAsia="Arial" w:hAnsi="Arial" w:cs="Arial"/>
          <w:sz w:val="24"/>
          <w:szCs w:val="24"/>
        </w:rPr>
        <w:t>Eeterij</w:t>
      </w:r>
      <w:proofErr w:type="spellEnd"/>
      <w:r w:rsidR="00817C1D" w:rsidRPr="69E4FBDF">
        <w:rPr>
          <w:rFonts w:ascii="Arial" w:eastAsia="Arial" w:hAnsi="Arial" w:cs="Arial"/>
          <w:sz w:val="24"/>
          <w:szCs w:val="24"/>
        </w:rPr>
        <w:t xml:space="preserve"> De Heerlijkheid</w:t>
      </w:r>
      <w:r w:rsidR="00515C43" w:rsidRPr="69E4FBDF">
        <w:rPr>
          <w:rFonts w:ascii="Arial" w:eastAsia="Arial" w:hAnsi="Arial" w:cs="Arial"/>
          <w:sz w:val="24"/>
          <w:szCs w:val="24"/>
        </w:rPr>
        <w:t xml:space="preserve"> B.V.</w:t>
      </w:r>
      <w:r w:rsidRPr="69E4FBDF">
        <w:rPr>
          <w:rFonts w:ascii="Arial" w:eastAsia="Arial" w:hAnsi="Arial" w:cs="Arial"/>
          <w:sz w:val="24"/>
          <w:szCs w:val="24"/>
        </w:rPr>
        <w:t xml:space="preserve"> zijn op 30 mei 202</w:t>
      </w:r>
      <w:r w:rsidR="002E3146">
        <w:rPr>
          <w:rFonts w:ascii="Arial" w:eastAsia="Arial" w:hAnsi="Arial" w:cs="Arial"/>
          <w:sz w:val="24"/>
          <w:szCs w:val="24"/>
        </w:rPr>
        <w:t>5</w:t>
      </w:r>
      <w:r w:rsidRPr="69E4FBDF">
        <w:rPr>
          <w:rFonts w:ascii="Arial" w:eastAsia="Arial" w:hAnsi="Arial" w:cs="Arial"/>
          <w:sz w:val="24"/>
          <w:szCs w:val="24"/>
        </w:rPr>
        <w:t xml:space="preserve"> vastgesteld.</w:t>
      </w:r>
      <w:r w:rsidR="00817C1D" w:rsidRPr="69E4FBDF">
        <w:rPr>
          <w:rFonts w:ascii="Arial" w:eastAsia="Arial" w:hAnsi="Arial" w:cs="Arial"/>
          <w:sz w:val="24"/>
          <w:szCs w:val="24"/>
        </w:rPr>
        <w:t xml:space="preserve"> De jaarrekening van Toekomst Beheer B.V. moet nog worden opgesteld.</w:t>
      </w:r>
    </w:p>
    <w:p w14:paraId="61219136" w14:textId="4DA2C79D" w:rsidR="69E4FBDF" w:rsidRDefault="69E4FBDF" w:rsidP="69E4FBDF">
      <w:pPr>
        <w:jc w:val="both"/>
        <w:rPr>
          <w:rFonts w:ascii="Arial" w:eastAsia="Arial" w:hAnsi="Arial" w:cs="Arial"/>
          <w:sz w:val="24"/>
          <w:szCs w:val="24"/>
        </w:rPr>
      </w:pPr>
    </w:p>
    <w:p w14:paraId="1AAEAE64" w14:textId="77777777" w:rsidR="002E3146" w:rsidRDefault="686C97F1" w:rsidP="69E4FBDF">
      <w:pPr>
        <w:jc w:val="both"/>
        <w:rPr>
          <w:rFonts w:ascii="Arial" w:eastAsia="Arial" w:hAnsi="Arial" w:cs="Arial"/>
          <w:sz w:val="24"/>
          <w:szCs w:val="24"/>
        </w:rPr>
      </w:pPr>
      <w:r w:rsidRPr="69E4FBDF">
        <w:rPr>
          <w:rFonts w:ascii="Arial" w:eastAsia="Arial" w:hAnsi="Arial" w:cs="Arial"/>
          <w:sz w:val="24"/>
          <w:szCs w:val="24"/>
        </w:rPr>
        <w:t xml:space="preserve">Uit de administratie van </w:t>
      </w:r>
      <w:proofErr w:type="spellStart"/>
      <w:r w:rsidRPr="69E4FBDF">
        <w:rPr>
          <w:rFonts w:ascii="Arial" w:eastAsia="Arial" w:hAnsi="Arial" w:cs="Arial"/>
          <w:sz w:val="24"/>
          <w:szCs w:val="24"/>
        </w:rPr>
        <w:t>Eeterij</w:t>
      </w:r>
      <w:proofErr w:type="spellEnd"/>
      <w:r w:rsidRPr="69E4FBDF">
        <w:rPr>
          <w:rFonts w:ascii="Arial" w:eastAsia="Arial" w:hAnsi="Arial" w:cs="Arial"/>
          <w:sz w:val="24"/>
          <w:szCs w:val="24"/>
        </w:rPr>
        <w:t xml:space="preserve"> De Heerlijkheid B.V. blijkt dat een debiteur al meer dan een jaar de rekening niet heef</w:t>
      </w:r>
      <w:r w:rsidR="454773CA" w:rsidRPr="69E4FBDF">
        <w:rPr>
          <w:rFonts w:ascii="Arial" w:eastAsia="Arial" w:hAnsi="Arial" w:cs="Arial"/>
          <w:sz w:val="24"/>
          <w:szCs w:val="24"/>
        </w:rPr>
        <w:t>t betaald. Het betrof een diner voor een zakelijke</w:t>
      </w:r>
      <w:r w:rsidR="109703EB" w:rsidRPr="69E4FBDF">
        <w:rPr>
          <w:rFonts w:ascii="Arial" w:eastAsia="Arial" w:hAnsi="Arial" w:cs="Arial"/>
          <w:sz w:val="24"/>
          <w:szCs w:val="24"/>
        </w:rPr>
        <w:t xml:space="preserve"> cliënt</w:t>
      </w:r>
      <w:r w:rsidR="454773CA" w:rsidRPr="69E4FBDF">
        <w:rPr>
          <w:rFonts w:ascii="Arial" w:eastAsia="Arial" w:hAnsi="Arial" w:cs="Arial"/>
          <w:sz w:val="24"/>
          <w:szCs w:val="24"/>
        </w:rPr>
        <w:t xml:space="preserve"> waarvoor het</w:t>
      </w:r>
      <w:r w:rsidR="36D220B4" w:rsidRPr="69E4FBDF">
        <w:rPr>
          <w:rFonts w:ascii="Arial" w:eastAsia="Arial" w:hAnsi="Arial" w:cs="Arial"/>
          <w:sz w:val="24"/>
          <w:szCs w:val="24"/>
        </w:rPr>
        <w:t xml:space="preserve"> onderstaande</w:t>
      </w:r>
      <w:r w:rsidR="454773CA" w:rsidRPr="69E4FBDF">
        <w:rPr>
          <w:rFonts w:ascii="Arial" w:eastAsia="Arial" w:hAnsi="Arial" w:cs="Arial"/>
          <w:sz w:val="24"/>
          <w:szCs w:val="24"/>
        </w:rPr>
        <w:t xml:space="preserve"> bedrag in rekening is gebracht</w:t>
      </w:r>
      <w:r w:rsidR="431A6A8A" w:rsidRPr="69E4FBDF">
        <w:rPr>
          <w:rFonts w:ascii="Arial" w:eastAsia="Arial" w:hAnsi="Arial" w:cs="Arial"/>
          <w:sz w:val="24"/>
          <w:szCs w:val="24"/>
        </w:rPr>
        <w:t>:</w:t>
      </w:r>
    </w:p>
    <w:p w14:paraId="3DC3773E" w14:textId="05463D35" w:rsidR="686C97F1" w:rsidRDefault="3DB80216" w:rsidP="69E4FBDF">
      <w:pPr>
        <w:jc w:val="both"/>
        <w:rPr>
          <w:rFonts w:ascii="Arial" w:eastAsia="Arial" w:hAnsi="Arial" w:cs="Arial"/>
        </w:rPr>
      </w:pPr>
      <w:r w:rsidRPr="69E4FBDF">
        <w:rPr>
          <w:rFonts w:ascii="Arial" w:eastAsia="Arial" w:hAnsi="Arial" w:cs="Arial"/>
          <w:sz w:val="24"/>
          <w:szCs w:val="24"/>
        </w:rPr>
        <w:t xml:space="preserve">- </w:t>
      </w:r>
      <w:r w:rsidR="37A2BEFB" w:rsidRPr="69E4FBDF">
        <w:rPr>
          <w:rFonts w:ascii="Arial" w:eastAsia="Arial" w:hAnsi="Arial" w:cs="Arial"/>
          <w:sz w:val="24"/>
          <w:szCs w:val="24"/>
        </w:rPr>
        <w:t>E</w:t>
      </w:r>
      <w:r w:rsidRPr="69E4FBDF">
        <w:rPr>
          <w:rFonts w:ascii="Arial" w:eastAsia="Arial" w:hAnsi="Arial" w:cs="Arial"/>
          <w:sz w:val="24"/>
          <w:szCs w:val="24"/>
        </w:rPr>
        <w:t>ten en non-alcoholische dranken € 500, exclusief 9% BTW</w:t>
      </w:r>
      <w:r w:rsidR="053D72F7" w:rsidRPr="69E4FBDF">
        <w:rPr>
          <w:rFonts w:ascii="Arial" w:eastAsia="Arial" w:hAnsi="Arial" w:cs="Arial"/>
          <w:sz w:val="24"/>
          <w:szCs w:val="24"/>
        </w:rPr>
        <w:t>,</w:t>
      </w:r>
    </w:p>
    <w:p w14:paraId="7399D8EA" w14:textId="1DA46E4A" w:rsidR="5FFE2C37" w:rsidRDefault="2A036C0F" w:rsidP="69E4FBDF">
      <w:pPr>
        <w:jc w:val="both"/>
        <w:rPr>
          <w:rFonts w:ascii="Arial" w:eastAsia="Arial" w:hAnsi="Arial" w:cs="Arial"/>
        </w:rPr>
      </w:pPr>
      <w:r w:rsidRPr="5EB3BF8F">
        <w:rPr>
          <w:rFonts w:ascii="Arial" w:eastAsia="Arial" w:hAnsi="Arial" w:cs="Arial"/>
          <w:sz w:val="24"/>
          <w:szCs w:val="24"/>
        </w:rPr>
        <w:t xml:space="preserve">- </w:t>
      </w:r>
      <w:r w:rsidR="4E51AEEB" w:rsidRPr="5EB3BF8F">
        <w:rPr>
          <w:rFonts w:ascii="Arial" w:eastAsia="Arial" w:hAnsi="Arial" w:cs="Arial"/>
          <w:sz w:val="24"/>
          <w:szCs w:val="24"/>
        </w:rPr>
        <w:t>Alcoholische dranken</w:t>
      </w:r>
      <w:r w:rsidR="07C75A71" w:rsidRPr="5EB3BF8F">
        <w:rPr>
          <w:rFonts w:ascii="Arial" w:eastAsia="Arial" w:hAnsi="Arial" w:cs="Arial"/>
          <w:sz w:val="24"/>
          <w:szCs w:val="24"/>
        </w:rPr>
        <w:t xml:space="preserve"> €</w:t>
      </w:r>
      <w:r w:rsidR="4E51AEEB" w:rsidRPr="5EB3BF8F">
        <w:rPr>
          <w:rFonts w:ascii="Arial" w:eastAsia="Arial" w:hAnsi="Arial" w:cs="Arial"/>
          <w:sz w:val="24"/>
          <w:szCs w:val="24"/>
        </w:rPr>
        <w:t xml:space="preserve"> 200, exclusief 21% BTW. </w:t>
      </w:r>
    </w:p>
    <w:p w14:paraId="42086DFD" w14:textId="77777777" w:rsidR="00515C43" w:rsidRDefault="00515C43" w:rsidP="00FE78C2">
      <w:pPr>
        <w:jc w:val="both"/>
        <w:rPr>
          <w:rFonts w:ascii="Arial" w:eastAsia="Arial" w:hAnsi="Arial" w:cs="Arial"/>
          <w:sz w:val="24"/>
          <w:szCs w:val="24"/>
        </w:rPr>
      </w:pPr>
    </w:p>
    <w:p w14:paraId="0876B669" w14:textId="7425B30E" w:rsidR="00882024" w:rsidRPr="00FD6E2C" w:rsidRDefault="00882024" w:rsidP="00882024">
      <w:pPr>
        <w:jc w:val="both"/>
        <w:rPr>
          <w:rFonts w:ascii="Arial" w:eastAsia="Arial" w:hAnsi="Arial" w:cs="Arial"/>
          <w:b/>
          <w:bCs/>
          <w:sz w:val="24"/>
          <w:szCs w:val="24"/>
        </w:rPr>
      </w:pP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Pr>
          <w:rFonts w:ascii="Arial" w:eastAsia="Arial" w:hAnsi="Arial" w:cs="Arial"/>
          <w:b/>
          <w:bCs/>
          <w:sz w:val="24"/>
          <w:szCs w:val="24"/>
        </w:rPr>
        <w:t>Smaakvol Vastgoed</w:t>
      </w:r>
      <w:r w:rsidRPr="00FD6E2C">
        <w:rPr>
          <w:rFonts w:ascii="Arial" w:eastAsia="Arial" w:hAnsi="Arial" w:cs="Arial"/>
          <w:b/>
          <w:bCs/>
          <w:sz w:val="24"/>
          <w:szCs w:val="24"/>
        </w:rPr>
        <w:t xml:space="preserve"> B.V. 31 december 202</w:t>
      </w:r>
      <w:r>
        <w:rPr>
          <w:rFonts w:ascii="Arial" w:eastAsia="Arial" w:hAnsi="Arial" w:cs="Arial"/>
          <w:b/>
          <w:bCs/>
          <w:sz w:val="24"/>
          <w:szCs w:val="24"/>
        </w:rPr>
        <w:t>4</w:t>
      </w:r>
    </w:p>
    <w:tbl>
      <w:tblPr>
        <w:tblStyle w:val="Tabelraster"/>
        <w:tblW w:w="9422" w:type="dxa"/>
        <w:tblLook w:val="04A0" w:firstRow="1" w:lastRow="0" w:firstColumn="1" w:lastColumn="0" w:noHBand="0" w:noVBand="1"/>
      </w:tblPr>
      <w:tblGrid>
        <w:gridCol w:w="3240"/>
        <w:gridCol w:w="1397"/>
        <w:gridCol w:w="3345"/>
        <w:gridCol w:w="1440"/>
      </w:tblGrid>
      <w:tr w:rsidR="00882024" w:rsidRPr="00FD6E2C" w14:paraId="240B037E" w14:textId="77777777" w:rsidTr="00554402">
        <w:trPr>
          <w:trHeight w:val="289"/>
        </w:trPr>
        <w:tc>
          <w:tcPr>
            <w:tcW w:w="4637" w:type="dxa"/>
            <w:gridSpan w:val="2"/>
          </w:tcPr>
          <w:p w14:paraId="4D40842E" w14:textId="77777777"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Activa                                                       €</w:t>
            </w:r>
          </w:p>
        </w:tc>
        <w:tc>
          <w:tcPr>
            <w:tcW w:w="4785" w:type="dxa"/>
            <w:gridSpan w:val="2"/>
          </w:tcPr>
          <w:p w14:paraId="3F1BAEBB" w14:textId="77777777"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Passiva                                                     €</w:t>
            </w:r>
          </w:p>
        </w:tc>
      </w:tr>
      <w:tr w:rsidR="00882024" w:rsidRPr="00FD6E2C" w14:paraId="76473AB1" w14:textId="77777777" w:rsidTr="00554402">
        <w:trPr>
          <w:trHeight w:val="1736"/>
        </w:trPr>
        <w:tc>
          <w:tcPr>
            <w:tcW w:w="3240" w:type="dxa"/>
          </w:tcPr>
          <w:p w14:paraId="276B4E38" w14:textId="77777777" w:rsidR="00882024" w:rsidRDefault="00882024" w:rsidP="00554402">
            <w:pPr>
              <w:spacing w:line="276" w:lineRule="auto"/>
              <w:rPr>
                <w:rFonts w:ascii="Arial" w:eastAsia="Arial" w:hAnsi="Arial" w:cs="Arial"/>
                <w:sz w:val="24"/>
                <w:szCs w:val="24"/>
              </w:rPr>
            </w:pPr>
            <w:r>
              <w:rPr>
                <w:rFonts w:ascii="Arial" w:eastAsia="Arial" w:hAnsi="Arial" w:cs="Arial"/>
                <w:sz w:val="24"/>
                <w:szCs w:val="24"/>
              </w:rPr>
              <w:t>Bedrijfspand</w:t>
            </w:r>
          </w:p>
          <w:p w14:paraId="52EC3D67" w14:textId="77777777" w:rsidR="00882024" w:rsidRDefault="00882024" w:rsidP="00554402">
            <w:pPr>
              <w:spacing w:line="276" w:lineRule="auto"/>
              <w:rPr>
                <w:rFonts w:ascii="Arial" w:eastAsia="Arial" w:hAnsi="Arial" w:cs="Arial"/>
                <w:sz w:val="24"/>
                <w:szCs w:val="24"/>
              </w:rPr>
            </w:pPr>
            <w:r>
              <w:rPr>
                <w:rFonts w:ascii="Arial" w:eastAsia="Arial" w:hAnsi="Arial" w:cs="Arial"/>
                <w:sz w:val="24"/>
                <w:szCs w:val="24"/>
              </w:rPr>
              <w:t>Verbouwing</w:t>
            </w:r>
          </w:p>
          <w:p w14:paraId="5591BE28" w14:textId="5E99F22B" w:rsidR="00882024" w:rsidRPr="00FD6E2C" w:rsidRDefault="00882024" w:rsidP="00554402">
            <w:pPr>
              <w:spacing w:line="276" w:lineRule="auto"/>
              <w:rPr>
                <w:rFonts w:ascii="Arial" w:eastAsia="Arial" w:hAnsi="Arial" w:cs="Arial"/>
                <w:sz w:val="24"/>
                <w:szCs w:val="24"/>
              </w:rPr>
            </w:pPr>
            <w:r w:rsidRPr="00FD6E2C">
              <w:rPr>
                <w:rFonts w:ascii="Arial" w:eastAsia="Arial" w:hAnsi="Arial" w:cs="Arial"/>
                <w:sz w:val="24"/>
                <w:szCs w:val="24"/>
              </w:rPr>
              <w:t>Deelneming</w:t>
            </w:r>
          </w:p>
          <w:p w14:paraId="70B8C023" w14:textId="4AC564F0" w:rsidR="00882024" w:rsidRPr="00FD6E2C" w:rsidRDefault="00882024" w:rsidP="00554402">
            <w:pPr>
              <w:spacing w:line="276" w:lineRule="auto"/>
              <w:rPr>
                <w:rFonts w:ascii="Arial" w:eastAsia="Arial" w:hAnsi="Arial" w:cs="Arial"/>
                <w:sz w:val="24"/>
                <w:szCs w:val="24"/>
              </w:rPr>
            </w:pPr>
            <w:r w:rsidRPr="00FD6E2C">
              <w:rPr>
                <w:rFonts w:ascii="Arial" w:eastAsia="Arial" w:hAnsi="Arial" w:cs="Arial"/>
                <w:sz w:val="24"/>
                <w:szCs w:val="24"/>
              </w:rPr>
              <w:t xml:space="preserve">Rekeningcourantvordering </w:t>
            </w:r>
            <w:r>
              <w:rPr>
                <w:rFonts w:ascii="Arial" w:eastAsia="Arial" w:hAnsi="Arial" w:cs="Arial"/>
                <w:sz w:val="24"/>
                <w:szCs w:val="24"/>
              </w:rPr>
              <w:t xml:space="preserve">deelneming </w:t>
            </w:r>
            <w:r w:rsidRPr="00FD6E2C">
              <w:rPr>
                <w:rFonts w:ascii="Arial" w:eastAsia="Arial" w:hAnsi="Arial" w:cs="Arial"/>
                <w:sz w:val="24"/>
                <w:szCs w:val="24"/>
              </w:rPr>
              <w:t>(</w:t>
            </w:r>
            <w:r>
              <w:rPr>
                <w:rFonts w:ascii="Arial" w:eastAsia="Arial" w:hAnsi="Arial" w:cs="Arial"/>
                <w:sz w:val="24"/>
                <w:szCs w:val="24"/>
              </w:rPr>
              <w:t>3</w:t>
            </w:r>
            <w:r w:rsidRPr="00FD6E2C">
              <w:rPr>
                <w:rFonts w:ascii="Arial" w:eastAsia="Arial" w:hAnsi="Arial" w:cs="Arial"/>
                <w:sz w:val="24"/>
                <w:szCs w:val="24"/>
              </w:rPr>
              <w:t>%)</w:t>
            </w:r>
          </w:p>
          <w:p w14:paraId="246DEDD3" w14:textId="4998D0AA" w:rsidR="008F6B52" w:rsidRDefault="008F6B52" w:rsidP="00554402">
            <w:pPr>
              <w:spacing w:line="276" w:lineRule="auto"/>
              <w:rPr>
                <w:rFonts w:ascii="Arial" w:eastAsia="Arial" w:hAnsi="Arial" w:cs="Arial"/>
                <w:bCs/>
                <w:sz w:val="24"/>
                <w:szCs w:val="24"/>
              </w:rPr>
            </w:pPr>
            <w:r>
              <w:rPr>
                <w:rFonts w:ascii="Arial" w:eastAsia="Arial" w:hAnsi="Arial" w:cs="Arial"/>
                <w:bCs/>
                <w:sz w:val="24"/>
                <w:szCs w:val="24"/>
              </w:rPr>
              <w:t>Te vorderen VPB</w:t>
            </w:r>
          </w:p>
          <w:p w14:paraId="7AAFE2E4" w14:textId="0157E80D" w:rsidR="00882024" w:rsidRPr="00FD6E2C" w:rsidRDefault="00882024" w:rsidP="00554402">
            <w:pPr>
              <w:spacing w:line="276" w:lineRule="auto"/>
              <w:rPr>
                <w:rFonts w:ascii="Arial" w:eastAsia="Arial" w:hAnsi="Arial" w:cs="Arial"/>
                <w:bCs/>
                <w:sz w:val="24"/>
                <w:szCs w:val="24"/>
              </w:rPr>
            </w:pPr>
            <w:r w:rsidRPr="00FD6E2C">
              <w:rPr>
                <w:rFonts w:ascii="Arial" w:eastAsia="Arial" w:hAnsi="Arial" w:cs="Arial"/>
                <w:bCs/>
                <w:sz w:val="24"/>
                <w:szCs w:val="24"/>
              </w:rPr>
              <w:t>Overlopende activa</w:t>
            </w:r>
          </w:p>
          <w:p w14:paraId="46B05F39" w14:textId="77777777" w:rsidR="00882024" w:rsidRPr="00FD6E2C" w:rsidRDefault="00882024" w:rsidP="00554402">
            <w:pPr>
              <w:spacing w:line="276" w:lineRule="auto"/>
              <w:rPr>
                <w:rFonts w:ascii="Arial" w:eastAsia="Arial" w:hAnsi="Arial" w:cs="Arial"/>
                <w:bCs/>
                <w:sz w:val="24"/>
                <w:szCs w:val="24"/>
              </w:rPr>
            </w:pPr>
            <w:r w:rsidRPr="00FD6E2C">
              <w:rPr>
                <w:rFonts w:ascii="Arial" w:eastAsia="Arial" w:hAnsi="Arial" w:cs="Arial"/>
                <w:bCs/>
                <w:sz w:val="24"/>
                <w:szCs w:val="24"/>
              </w:rPr>
              <w:t>Liquide middelen</w:t>
            </w:r>
          </w:p>
        </w:tc>
        <w:tc>
          <w:tcPr>
            <w:tcW w:w="1397" w:type="dxa"/>
          </w:tcPr>
          <w:p w14:paraId="7741EC1D" w14:textId="31F793F1" w:rsidR="00882024" w:rsidRPr="00FD6E2C" w:rsidRDefault="00882024" w:rsidP="00980601">
            <w:pPr>
              <w:spacing w:line="276" w:lineRule="auto"/>
              <w:jc w:val="right"/>
              <w:rPr>
                <w:rFonts w:ascii="Arial" w:eastAsia="Arial" w:hAnsi="Arial" w:cs="Arial"/>
                <w:bCs/>
                <w:sz w:val="24"/>
                <w:szCs w:val="24"/>
              </w:rPr>
            </w:pPr>
            <w:r>
              <w:rPr>
                <w:rFonts w:ascii="Arial" w:eastAsia="Arial" w:hAnsi="Arial" w:cs="Arial"/>
                <w:bCs/>
                <w:sz w:val="24"/>
                <w:szCs w:val="24"/>
              </w:rPr>
              <w:t>800.000</w:t>
            </w:r>
          </w:p>
          <w:p w14:paraId="370C0FA5" w14:textId="08CE52C9" w:rsidR="00882024" w:rsidRPr="00FD6E2C" w:rsidRDefault="00882024" w:rsidP="00980601">
            <w:pPr>
              <w:spacing w:line="276" w:lineRule="auto"/>
              <w:jc w:val="right"/>
              <w:rPr>
                <w:rFonts w:ascii="Arial" w:eastAsia="Arial" w:hAnsi="Arial" w:cs="Arial"/>
                <w:bCs/>
                <w:sz w:val="24"/>
                <w:szCs w:val="24"/>
              </w:rPr>
            </w:pPr>
            <w:r>
              <w:rPr>
                <w:rFonts w:ascii="Arial" w:eastAsia="Arial" w:hAnsi="Arial" w:cs="Arial"/>
                <w:bCs/>
                <w:sz w:val="24"/>
                <w:szCs w:val="24"/>
              </w:rPr>
              <w:t>44.000</w:t>
            </w:r>
          </w:p>
          <w:p w14:paraId="64C0F133" w14:textId="3EACFBA3" w:rsidR="00882024" w:rsidRPr="00FD6E2C" w:rsidRDefault="00980601" w:rsidP="00980601">
            <w:pPr>
              <w:spacing w:line="276" w:lineRule="auto"/>
              <w:jc w:val="right"/>
              <w:rPr>
                <w:rFonts w:ascii="Arial" w:eastAsia="Arial" w:hAnsi="Arial" w:cs="Arial"/>
                <w:bCs/>
                <w:sz w:val="24"/>
                <w:szCs w:val="24"/>
              </w:rPr>
            </w:pPr>
            <w:r>
              <w:rPr>
                <w:rFonts w:ascii="Arial" w:eastAsia="Arial" w:hAnsi="Arial" w:cs="Arial"/>
                <w:bCs/>
                <w:sz w:val="24"/>
                <w:szCs w:val="24"/>
              </w:rPr>
              <w:t>9</w:t>
            </w:r>
            <w:r w:rsidR="00882024" w:rsidRPr="00FD6E2C">
              <w:rPr>
                <w:rFonts w:ascii="Arial" w:eastAsia="Arial" w:hAnsi="Arial" w:cs="Arial"/>
                <w:bCs/>
                <w:sz w:val="24"/>
                <w:szCs w:val="24"/>
              </w:rPr>
              <w:t>00.000</w:t>
            </w:r>
          </w:p>
          <w:p w14:paraId="3BDF716D" w14:textId="77777777" w:rsidR="00670636" w:rsidRDefault="00670636" w:rsidP="00980601">
            <w:pPr>
              <w:spacing w:line="276" w:lineRule="auto"/>
              <w:jc w:val="right"/>
              <w:rPr>
                <w:rFonts w:ascii="Arial" w:eastAsia="Arial" w:hAnsi="Arial" w:cs="Arial"/>
                <w:bCs/>
                <w:sz w:val="24"/>
                <w:szCs w:val="24"/>
              </w:rPr>
            </w:pPr>
          </w:p>
          <w:p w14:paraId="58F21D93" w14:textId="10418030" w:rsidR="00882024" w:rsidRPr="00FD6E2C" w:rsidRDefault="00670636" w:rsidP="00980601">
            <w:pPr>
              <w:spacing w:line="276" w:lineRule="auto"/>
              <w:jc w:val="right"/>
              <w:rPr>
                <w:rFonts w:ascii="Arial" w:eastAsia="Arial" w:hAnsi="Arial" w:cs="Arial"/>
                <w:bCs/>
                <w:sz w:val="24"/>
                <w:szCs w:val="24"/>
              </w:rPr>
            </w:pPr>
            <w:r>
              <w:rPr>
                <w:rFonts w:ascii="Arial" w:eastAsia="Arial" w:hAnsi="Arial" w:cs="Arial"/>
                <w:bCs/>
                <w:sz w:val="24"/>
                <w:szCs w:val="24"/>
              </w:rPr>
              <w:t>12</w:t>
            </w:r>
            <w:r w:rsidR="00882024" w:rsidRPr="00FD6E2C">
              <w:rPr>
                <w:rFonts w:ascii="Arial" w:eastAsia="Arial" w:hAnsi="Arial" w:cs="Arial"/>
                <w:bCs/>
                <w:sz w:val="24"/>
                <w:szCs w:val="24"/>
              </w:rPr>
              <w:t>0.000</w:t>
            </w:r>
          </w:p>
          <w:p w14:paraId="55C70814" w14:textId="2B189550" w:rsidR="008F6B52" w:rsidRDefault="008F6B52" w:rsidP="00980601">
            <w:pPr>
              <w:spacing w:line="276" w:lineRule="auto"/>
              <w:jc w:val="right"/>
              <w:rPr>
                <w:rFonts w:ascii="Arial" w:eastAsia="Arial" w:hAnsi="Arial" w:cs="Arial"/>
                <w:bCs/>
                <w:sz w:val="24"/>
                <w:szCs w:val="24"/>
              </w:rPr>
            </w:pPr>
            <w:r>
              <w:rPr>
                <w:rFonts w:ascii="Arial" w:eastAsia="Arial" w:hAnsi="Arial" w:cs="Arial"/>
                <w:bCs/>
                <w:sz w:val="24"/>
                <w:szCs w:val="24"/>
              </w:rPr>
              <w:t>3.825</w:t>
            </w:r>
          </w:p>
          <w:p w14:paraId="5B656765" w14:textId="28E434B7" w:rsidR="00882024" w:rsidRPr="00FD6E2C" w:rsidRDefault="00670636" w:rsidP="00980601">
            <w:pPr>
              <w:spacing w:line="276" w:lineRule="auto"/>
              <w:jc w:val="right"/>
              <w:rPr>
                <w:rFonts w:ascii="Arial" w:eastAsia="Arial" w:hAnsi="Arial" w:cs="Arial"/>
                <w:bCs/>
                <w:sz w:val="24"/>
                <w:szCs w:val="24"/>
              </w:rPr>
            </w:pPr>
            <w:r>
              <w:rPr>
                <w:rFonts w:ascii="Arial" w:eastAsia="Arial" w:hAnsi="Arial" w:cs="Arial"/>
                <w:bCs/>
                <w:sz w:val="24"/>
                <w:szCs w:val="24"/>
              </w:rPr>
              <w:t>30.000</w:t>
            </w:r>
          </w:p>
          <w:p w14:paraId="542E426E" w14:textId="5892073A" w:rsidR="00670636" w:rsidRPr="00FD6E2C" w:rsidRDefault="00670636" w:rsidP="00980601">
            <w:pPr>
              <w:spacing w:line="276" w:lineRule="auto"/>
              <w:jc w:val="right"/>
              <w:rPr>
                <w:rFonts w:ascii="Arial" w:eastAsia="Arial" w:hAnsi="Arial" w:cs="Arial"/>
                <w:bCs/>
                <w:sz w:val="24"/>
                <w:szCs w:val="24"/>
              </w:rPr>
            </w:pPr>
            <w:r>
              <w:rPr>
                <w:rFonts w:ascii="Arial" w:eastAsia="Arial" w:hAnsi="Arial" w:cs="Arial"/>
                <w:sz w:val="24"/>
                <w:szCs w:val="24"/>
              </w:rPr>
              <w:t>7</w:t>
            </w:r>
            <w:r w:rsidR="00980601">
              <w:rPr>
                <w:rFonts w:ascii="Arial" w:eastAsia="Arial" w:hAnsi="Arial" w:cs="Arial"/>
                <w:sz w:val="24"/>
                <w:szCs w:val="24"/>
              </w:rPr>
              <w:t>2.1</w:t>
            </w:r>
            <w:r w:rsidR="002E3146">
              <w:rPr>
                <w:rFonts w:ascii="Arial" w:eastAsia="Arial" w:hAnsi="Arial" w:cs="Arial"/>
                <w:sz w:val="24"/>
                <w:szCs w:val="24"/>
              </w:rPr>
              <w:t>7</w:t>
            </w:r>
            <w:r w:rsidR="00980601">
              <w:rPr>
                <w:rFonts w:ascii="Arial" w:eastAsia="Arial" w:hAnsi="Arial" w:cs="Arial"/>
                <w:sz w:val="24"/>
                <w:szCs w:val="24"/>
              </w:rPr>
              <w:t>5</w:t>
            </w:r>
          </w:p>
        </w:tc>
        <w:tc>
          <w:tcPr>
            <w:tcW w:w="3345" w:type="dxa"/>
          </w:tcPr>
          <w:p w14:paraId="0DB75B6B" w14:textId="77777777"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Aandelenkapitaal</w:t>
            </w:r>
          </w:p>
          <w:p w14:paraId="4E3AC919" w14:textId="77777777"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Algemene reserve</w:t>
            </w:r>
          </w:p>
          <w:p w14:paraId="2387BF0E" w14:textId="4794B543" w:rsidR="003458FC" w:rsidRDefault="003458FC" w:rsidP="00554402">
            <w:pPr>
              <w:spacing w:line="276" w:lineRule="auto"/>
              <w:jc w:val="both"/>
              <w:rPr>
                <w:rFonts w:ascii="Arial" w:eastAsia="Arial" w:hAnsi="Arial" w:cs="Arial"/>
                <w:bCs/>
                <w:sz w:val="24"/>
                <w:szCs w:val="24"/>
              </w:rPr>
            </w:pPr>
            <w:r>
              <w:rPr>
                <w:rFonts w:ascii="Arial" w:eastAsia="Arial" w:hAnsi="Arial" w:cs="Arial"/>
                <w:bCs/>
                <w:sz w:val="24"/>
                <w:szCs w:val="24"/>
              </w:rPr>
              <w:t>Herwaarderingsreserve</w:t>
            </w:r>
          </w:p>
          <w:p w14:paraId="4049CF90" w14:textId="304DE2C6" w:rsidR="008F6B52" w:rsidRDefault="008F6B52" w:rsidP="00554402">
            <w:pPr>
              <w:spacing w:line="276" w:lineRule="auto"/>
              <w:jc w:val="both"/>
              <w:rPr>
                <w:rFonts w:ascii="Arial" w:eastAsia="Arial" w:hAnsi="Arial" w:cs="Arial"/>
                <w:bCs/>
                <w:sz w:val="24"/>
                <w:szCs w:val="24"/>
              </w:rPr>
            </w:pPr>
            <w:r>
              <w:rPr>
                <w:rFonts w:ascii="Arial" w:eastAsia="Arial" w:hAnsi="Arial" w:cs="Arial"/>
                <w:bCs/>
                <w:sz w:val="24"/>
                <w:szCs w:val="24"/>
              </w:rPr>
              <w:t>Voorziening</w:t>
            </w:r>
          </w:p>
          <w:p w14:paraId="2F3D892F" w14:textId="6E1BEC6C" w:rsidR="00670636" w:rsidRDefault="00670636" w:rsidP="00554402">
            <w:pPr>
              <w:spacing w:line="276" w:lineRule="auto"/>
              <w:jc w:val="both"/>
              <w:rPr>
                <w:rFonts w:ascii="Arial" w:eastAsia="Arial" w:hAnsi="Arial" w:cs="Arial"/>
                <w:bCs/>
                <w:sz w:val="24"/>
                <w:szCs w:val="24"/>
              </w:rPr>
            </w:pPr>
            <w:r>
              <w:rPr>
                <w:rFonts w:ascii="Arial" w:eastAsia="Arial" w:hAnsi="Arial" w:cs="Arial"/>
                <w:bCs/>
                <w:sz w:val="24"/>
                <w:szCs w:val="24"/>
              </w:rPr>
              <w:t>Hypotheek</w:t>
            </w:r>
          </w:p>
          <w:p w14:paraId="647B6AF3" w14:textId="77777777" w:rsidR="00670636" w:rsidRDefault="00670636" w:rsidP="00554402">
            <w:pPr>
              <w:spacing w:line="276" w:lineRule="auto"/>
              <w:jc w:val="both"/>
              <w:rPr>
                <w:rFonts w:ascii="Arial" w:eastAsia="Arial" w:hAnsi="Arial" w:cs="Arial"/>
                <w:bCs/>
                <w:sz w:val="24"/>
                <w:szCs w:val="24"/>
              </w:rPr>
            </w:pPr>
            <w:r>
              <w:rPr>
                <w:rFonts w:ascii="Arial" w:eastAsia="Arial" w:hAnsi="Arial" w:cs="Arial"/>
                <w:bCs/>
                <w:sz w:val="24"/>
                <w:szCs w:val="24"/>
              </w:rPr>
              <w:t>Kortlopende betalingsverplichtingen</w:t>
            </w:r>
          </w:p>
          <w:p w14:paraId="4EEBE44A" w14:textId="5B7CF979"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Overlopende passiva</w:t>
            </w:r>
          </w:p>
        </w:tc>
        <w:tc>
          <w:tcPr>
            <w:tcW w:w="1440" w:type="dxa"/>
          </w:tcPr>
          <w:p w14:paraId="4AA1BB35" w14:textId="77777777" w:rsidR="00882024" w:rsidRPr="00FD6E2C" w:rsidRDefault="00882024" w:rsidP="00554402">
            <w:pPr>
              <w:spacing w:line="276" w:lineRule="auto"/>
              <w:jc w:val="right"/>
              <w:rPr>
                <w:rFonts w:ascii="Arial" w:eastAsia="Arial" w:hAnsi="Arial" w:cs="Arial"/>
                <w:bCs/>
                <w:sz w:val="24"/>
                <w:szCs w:val="24"/>
              </w:rPr>
            </w:pPr>
            <w:r w:rsidRPr="00FD6E2C">
              <w:rPr>
                <w:rFonts w:ascii="Arial" w:eastAsia="Arial" w:hAnsi="Arial" w:cs="Arial"/>
                <w:bCs/>
                <w:sz w:val="24"/>
                <w:szCs w:val="24"/>
              </w:rPr>
              <w:t>100</w:t>
            </w:r>
          </w:p>
          <w:p w14:paraId="3997AF4E" w14:textId="0D3E6ABC" w:rsidR="00882024" w:rsidRDefault="00980601" w:rsidP="00554402">
            <w:pPr>
              <w:spacing w:line="276" w:lineRule="auto"/>
              <w:jc w:val="right"/>
              <w:rPr>
                <w:rFonts w:ascii="Arial" w:eastAsia="Arial" w:hAnsi="Arial" w:cs="Arial"/>
                <w:bCs/>
                <w:sz w:val="24"/>
                <w:szCs w:val="24"/>
              </w:rPr>
            </w:pPr>
            <w:r>
              <w:rPr>
                <w:rFonts w:ascii="Arial" w:eastAsia="Arial" w:hAnsi="Arial" w:cs="Arial"/>
                <w:bCs/>
                <w:sz w:val="24"/>
                <w:szCs w:val="24"/>
              </w:rPr>
              <w:t>1.3</w:t>
            </w:r>
            <w:r w:rsidR="00670636">
              <w:rPr>
                <w:rFonts w:ascii="Arial" w:eastAsia="Arial" w:hAnsi="Arial" w:cs="Arial"/>
                <w:bCs/>
                <w:sz w:val="24"/>
                <w:szCs w:val="24"/>
              </w:rPr>
              <w:t>67.200</w:t>
            </w:r>
          </w:p>
          <w:p w14:paraId="43436830" w14:textId="20ED063B" w:rsidR="003458FC" w:rsidRDefault="008F6B52" w:rsidP="00554402">
            <w:pPr>
              <w:spacing w:line="276" w:lineRule="auto"/>
              <w:jc w:val="right"/>
              <w:rPr>
                <w:rFonts w:ascii="Arial" w:eastAsia="Arial" w:hAnsi="Arial" w:cs="Arial"/>
                <w:bCs/>
                <w:sz w:val="24"/>
                <w:szCs w:val="24"/>
              </w:rPr>
            </w:pPr>
            <w:r>
              <w:rPr>
                <w:rFonts w:ascii="Arial" w:eastAsia="Arial" w:hAnsi="Arial" w:cs="Arial"/>
                <w:bCs/>
                <w:sz w:val="24"/>
                <w:szCs w:val="24"/>
              </w:rPr>
              <w:t>270</w:t>
            </w:r>
            <w:r w:rsidR="003458FC">
              <w:rPr>
                <w:rFonts w:ascii="Arial" w:eastAsia="Arial" w:hAnsi="Arial" w:cs="Arial"/>
                <w:bCs/>
                <w:sz w:val="24"/>
                <w:szCs w:val="24"/>
              </w:rPr>
              <w:t>.000</w:t>
            </w:r>
          </w:p>
          <w:p w14:paraId="4ABDDADA" w14:textId="065A7F03" w:rsidR="008F6B52" w:rsidRDefault="008F6B52" w:rsidP="00554402">
            <w:pPr>
              <w:spacing w:line="276" w:lineRule="auto"/>
              <w:jc w:val="right"/>
              <w:rPr>
                <w:rFonts w:ascii="Arial" w:eastAsia="Arial" w:hAnsi="Arial" w:cs="Arial"/>
                <w:bCs/>
                <w:sz w:val="24"/>
                <w:szCs w:val="24"/>
              </w:rPr>
            </w:pPr>
            <w:r>
              <w:rPr>
                <w:rFonts w:ascii="Arial" w:eastAsia="Arial" w:hAnsi="Arial" w:cs="Arial"/>
                <w:bCs/>
                <w:sz w:val="24"/>
                <w:szCs w:val="24"/>
              </w:rPr>
              <w:t>30.000</w:t>
            </w:r>
          </w:p>
          <w:p w14:paraId="34C29418" w14:textId="52F98DB3" w:rsidR="00670636" w:rsidRDefault="00670636" w:rsidP="00554402">
            <w:pPr>
              <w:spacing w:line="276" w:lineRule="auto"/>
              <w:jc w:val="right"/>
              <w:rPr>
                <w:rFonts w:ascii="Arial" w:eastAsia="Arial" w:hAnsi="Arial" w:cs="Arial"/>
                <w:bCs/>
                <w:sz w:val="24"/>
                <w:szCs w:val="24"/>
              </w:rPr>
            </w:pPr>
            <w:r>
              <w:rPr>
                <w:rFonts w:ascii="Arial" w:eastAsia="Arial" w:hAnsi="Arial" w:cs="Arial"/>
                <w:bCs/>
                <w:sz w:val="24"/>
                <w:szCs w:val="24"/>
              </w:rPr>
              <w:t>275.000</w:t>
            </w:r>
          </w:p>
          <w:p w14:paraId="44963BF2" w14:textId="77777777" w:rsidR="00670636" w:rsidRDefault="00670636" w:rsidP="00554402">
            <w:pPr>
              <w:spacing w:line="276" w:lineRule="auto"/>
              <w:jc w:val="right"/>
              <w:rPr>
                <w:rFonts w:ascii="Arial" w:eastAsia="Arial" w:hAnsi="Arial" w:cs="Arial"/>
                <w:bCs/>
                <w:sz w:val="24"/>
                <w:szCs w:val="24"/>
              </w:rPr>
            </w:pPr>
          </w:p>
          <w:p w14:paraId="13E5465C" w14:textId="200626F8" w:rsidR="00670636" w:rsidRDefault="00670636" w:rsidP="00554402">
            <w:pPr>
              <w:spacing w:line="276" w:lineRule="auto"/>
              <w:jc w:val="right"/>
              <w:rPr>
                <w:rFonts w:ascii="Arial" w:eastAsia="Arial" w:hAnsi="Arial" w:cs="Arial"/>
                <w:bCs/>
                <w:sz w:val="24"/>
                <w:szCs w:val="24"/>
              </w:rPr>
            </w:pPr>
            <w:r>
              <w:rPr>
                <w:rFonts w:ascii="Arial" w:eastAsia="Arial" w:hAnsi="Arial" w:cs="Arial"/>
                <w:bCs/>
                <w:sz w:val="24"/>
                <w:szCs w:val="24"/>
              </w:rPr>
              <w:t>25.000</w:t>
            </w:r>
          </w:p>
          <w:p w14:paraId="0599BF29" w14:textId="478D543B" w:rsidR="00882024" w:rsidRPr="00FD6E2C" w:rsidRDefault="00670636" w:rsidP="00554402">
            <w:pPr>
              <w:spacing w:line="276" w:lineRule="auto"/>
              <w:jc w:val="right"/>
              <w:rPr>
                <w:rFonts w:ascii="Arial" w:eastAsia="Arial" w:hAnsi="Arial" w:cs="Arial"/>
                <w:bCs/>
                <w:sz w:val="24"/>
                <w:szCs w:val="24"/>
              </w:rPr>
            </w:pPr>
            <w:r>
              <w:rPr>
                <w:rFonts w:ascii="Arial" w:eastAsia="Arial" w:hAnsi="Arial" w:cs="Arial"/>
                <w:bCs/>
                <w:sz w:val="24"/>
                <w:szCs w:val="24"/>
              </w:rPr>
              <w:t>2.700</w:t>
            </w:r>
          </w:p>
        </w:tc>
      </w:tr>
      <w:tr w:rsidR="00882024" w:rsidRPr="00FD6E2C" w14:paraId="1194AA81" w14:textId="77777777" w:rsidTr="00554402">
        <w:trPr>
          <w:trHeight w:val="276"/>
        </w:trPr>
        <w:tc>
          <w:tcPr>
            <w:tcW w:w="4637" w:type="dxa"/>
            <w:gridSpan w:val="2"/>
          </w:tcPr>
          <w:p w14:paraId="25A39E59" w14:textId="2E916047" w:rsidR="00882024" w:rsidRPr="00FD6E2C" w:rsidRDefault="00670636" w:rsidP="00554402">
            <w:pPr>
              <w:spacing w:line="276" w:lineRule="auto"/>
              <w:jc w:val="right"/>
              <w:rPr>
                <w:rFonts w:ascii="Arial" w:eastAsia="Arial" w:hAnsi="Arial" w:cs="Arial"/>
                <w:bCs/>
                <w:sz w:val="24"/>
                <w:szCs w:val="24"/>
              </w:rPr>
            </w:pPr>
            <w:r>
              <w:rPr>
                <w:rFonts w:ascii="Arial" w:eastAsia="Arial" w:hAnsi="Arial" w:cs="Arial"/>
                <w:bCs/>
                <w:sz w:val="24"/>
                <w:szCs w:val="24"/>
              </w:rPr>
              <w:t>1.</w:t>
            </w:r>
            <w:r w:rsidR="00980601">
              <w:rPr>
                <w:rFonts w:ascii="Arial" w:eastAsia="Arial" w:hAnsi="Arial" w:cs="Arial"/>
                <w:bCs/>
                <w:sz w:val="24"/>
                <w:szCs w:val="24"/>
              </w:rPr>
              <w:t>9</w:t>
            </w:r>
            <w:r>
              <w:rPr>
                <w:rFonts w:ascii="Arial" w:eastAsia="Arial" w:hAnsi="Arial" w:cs="Arial"/>
                <w:bCs/>
                <w:sz w:val="24"/>
                <w:szCs w:val="24"/>
              </w:rPr>
              <w:t>70</w:t>
            </w:r>
            <w:r w:rsidR="00882024" w:rsidRPr="00FD6E2C">
              <w:rPr>
                <w:rFonts w:ascii="Arial" w:eastAsia="Arial" w:hAnsi="Arial" w:cs="Arial"/>
                <w:bCs/>
                <w:sz w:val="24"/>
                <w:szCs w:val="24"/>
              </w:rPr>
              <w:t>.000</w:t>
            </w:r>
          </w:p>
        </w:tc>
        <w:tc>
          <w:tcPr>
            <w:tcW w:w="4785" w:type="dxa"/>
            <w:gridSpan w:val="2"/>
          </w:tcPr>
          <w:p w14:paraId="10FE9487" w14:textId="1A273D31" w:rsidR="00882024" w:rsidRPr="00FD6E2C" w:rsidRDefault="00670636" w:rsidP="00554402">
            <w:pPr>
              <w:spacing w:line="276" w:lineRule="auto"/>
              <w:jc w:val="right"/>
              <w:rPr>
                <w:rFonts w:ascii="Arial" w:eastAsia="Arial" w:hAnsi="Arial" w:cs="Arial"/>
                <w:bCs/>
                <w:sz w:val="24"/>
                <w:szCs w:val="24"/>
              </w:rPr>
            </w:pPr>
            <w:r>
              <w:rPr>
                <w:rFonts w:ascii="Arial" w:eastAsia="Arial" w:hAnsi="Arial" w:cs="Arial"/>
                <w:bCs/>
                <w:sz w:val="24"/>
                <w:szCs w:val="24"/>
              </w:rPr>
              <w:t>1.</w:t>
            </w:r>
            <w:r w:rsidR="00980601">
              <w:rPr>
                <w:rFonts w:ascii="Arial" w:eastAsia="Arial" w:hAnsi="Arial" w:cs="Arial"/>
                <w:bCs/>
                <w:sz w:val="24"/>
                <w:szCs w:val="24"/>
              </w:rPr>
              <w:t>9</w:t>
            </w:r>
            <w:r>
              <w:rPr>
                <w:rFonts w:ascii="Arial" w:eastAsia="Arial" w:hAnsi="Arial" w:cs="Arial"/>
                <w:bCs/>
                <w:sz w:val="24"/>
                <w:szCs w:val="24"/>
              </w:rPr>
              <w:t>7</w:t>
            </w:r>
            <w:r w:rsidR="00882024" w:rsidRPr="00FD6E2C">
              <w:rPr>
                <w:rFonts w:ascii="Arial" w:eastAsia="Arial" w:hAnsi="Arial" w:cs="Arial"/>
                <w:bCs/>
                <w:sz w:val="24"/>
                <w:szCs w:val="24"/>
              </w:rPr>
              <w:t>0.000</w:t>
            </w:r>
          </w:p>
        </w:tc>
      </w:tr>
    </w:tbl>
    <w:p w14:paraId="0F5DD7D4" w14:textId="77777777" w:rsidR="00882024" w:rsidRPr="00FD6E2C" w:rsidRDefault="00882024" w:rsidP="00882024">
      <w:pPr>
        <w:jc w:val="both"/>
        <w:rPr>
          <w:rFonts w:ascii="Arial" w:eastAsia="Arial" w:hAnsi="Arial" w:cs="Arial"/>
          <w:bCs/>
          <w:sz w:val="24"/>
          <w:szCs w:val="24"/>
          <w:u w:val="single"/>
        </w:rPr>
      </w:pPr>
    </w:p>
    <w:p w14:paraId="1E2DA600" w14:textId="30BE1595" w:rsidR="00882024" w:rsidRPr="00FD6E2C" w:rsidRDefault="00882024" w:rsidP="24169402">
      <w:pPr>
        <w:rPr>
          <w:rFonts w:ascii="Arial" w:eastAsia="Arial" w:hAnsi="Arial" w:cs="Arial"/>
          <w:sz w:val="24"/>
          <w:szCs w:val="24"/>
          <w:u w:val="single"/>
        </w:rPr>
      </w:pPr>
      <w:r w:rsidRPr="24169402">
        <w:rPr>
          <w:rFonts w:ascii="Arial" w:eastAsia="Arial" w:hAnsi="Arial" w:cs="Arial"/>
          <w:sz w:val="24"/>
          <w:szCs w:val="24"/>
          <w:u w:val="single"/>
        </w:rPr>
        <w:t>Toelichting op de balans</w:t>
      </w:r>
    </w:p>
    <w:p w14:paraId="4EF4EBB5" w14:textId="77777777" w:rsidR="003458FC" w:rsidRDefault="003458FC" w:rsidP="005C6152">
      <w:pPr>
        <w:pStyle w:val="Lijstalinea"/>
        <w:numPr>
          <w:ilvl w:val="0"/>
          <w:numId w:val="5"/>
        </w:numPr>
        <w:jc w:val="both"/>
        <w:rPr>
          <w:rFonts w:ascii="Arial" w:eastAsia="Arial" w:hAnsi="Arial" w:cs="Arial"/>
          <w:bCs/>
          <w:sz w:val="24"/>
          <w:szCs w:val="24"/>
        </w:rPr>
      </w:pPr>
      <w:r>
        <w:rPr>
          <w:rFonts w:ascii="Arial" w:eastAsia="Arial" w:hAnsi="Arial" w:cs="Arial"/>
          <w:bCs/>
          <w:sz w:val="24"/>
          <w:szCs w:val="24"/>
        </w:rPr>
        <w:t xml:space="preserve">Bedrijfspand en verbouwing. </w:t>
      </w:r>
    </w:p>
    <w:p w14:paraId="3C1AFC3B" w14:textId="083085C0" w:rsidR="003458FC" w:rsidRDefault="003458FC" w:rsidP="008F6B52">
      <w:pPr>
        <w:pStyle w:val="Lijstalinea"/>
        <w:jc w:val="both"/>
        <w:rPr>
          <w:rFonts w:ascii="Arial" w:eastAsia="Arial" w:hAnsi="Arial" w:cs="Arial"/>
          <w:bCs/>
          <w:sz w:val="24"/>
          <w:szCs w:val="24"/>
        </w:rPr>
      </w:pPr>
      <w:r>
        <w:rPr>
          <w:rFonts w:ascii="Arial" w:eastAsia="Arial" w:hAnsi="Arial" w:cs="Arial"/>
          <w:bCs/>
          <w:sz w:val="24"/>
          <w:szCs w:val="24"/>
        </w:rPr>
        <w:t xml:space="preserve">Het bedrijfspand, inclusief de verbouwing betreft het pand dat aan </w:t>
      </w:r>
      <w:proofErr w:type="spellStart"/>
      <w:r>
        <w:rPr>
          <w:rFonts w:ascii="Arial" w:eastAsia="Arial" w:hAnsi="Arial" w:cs="Arial"/>
          <w:bCs/>
          <w:sz w:val="24"/>
          <w:szCs w:val="24"/>
        </w:rPr>
        <w:t>Eeterij</w:t>
      </w:r>
      <w:proofErr w:type="spellEnd"/>
      <w:r>
        <w:rPr>
          <w:rFonts w:ascii="Arial" w:eastAsia="Arial" w:hAnsi="Arial" w:cs="Arial"/>
          <w:bCs/>
          <w:sz w:val="24"/>
          <w:szCs w:val="24"/>
        </w:rPr>
        <w:t xml:space="preserve"> De Heerlijkheid</w:t>
      </w:r>
      <w:r w:rsidR="00487AF6">
        <w:rPr>
          <w:rFonts w:ascii="Arial" w:eastAsia="Arial" w:hAnsi="Arial" w:cs="Arial"/>
          <w:bCs/>
          <w:sz w:val="24"/>
          <w:szCs w:val="24"/>
        </w:rPr>
        <w:t xml:space="preserve"> B.V.</w:t>
      </w:r>
      <w:r>
        <w:rPr>
          <w:rFonts w:ascii="Arial" w:eastAsia="Arial" w:hAnsi="Arial" w:cs="Arial"/>
          <w:bCs/>
          <w:sz w:val="24"/>
          <w:szCs w:val="24"/>
        </w:rPr>
        <w:t xml:space="preserve"> wordt verhuurd en is gewaardeerd op taxatiewaarde (in 2022 in het pand getaxeerd).</w:t>
      </w:r>
    </w:p>
    <w:p w14:paraId="58461A80" w14:textId="15E1B086" w:rsidR="00882024" w:rsidRPr="00FD6E2C" w:rsidRDefault="00882024" w:rsidP="24169402">
      <w:pPr>
        <w:numPr>
          <w:ilvl w:val="0"/>
          <w:numId w:val="5"/>
        </w:numPr>
        <w:jc w:val="both"/>
        <w:rPr>
          <w:rFonts w:ascii="Arial" w:eastAsia="Arial" w:hAnsi="Arial" w:cs="Arial"/>
        </w:rPr>
      </w:pPr>
      <w:r w:rsidRPr="24169402">
        <w:rPr>
          <w:rFonts w:ascii="Arial" w:eastAsia="Arial" w:hAnsi="Arial" w:cs="Arial"/>
          <w:sz w:val="24"/>
          <w:szCs w:val="24"/>
        </w:rPr>
        <w:t>Deelneming</w:t>
      </w:r>
    </w:p>
    <w:p w14:paraId="14738BCD" w14:textId="77777777" w:rsidR="00882024" w:rsidRPr="00FD6E2C" w:rsidRDefault="00882024" w:rsidP="00882024">
      <w:pPr>
        <w:pStyle w:val="Lijstalinea"/>
        <w:jc w:val="both"/>
        <w:rPr>
          <w:rFonts w:ascii="Arial" w:eastAsia="Arial" w:hAnsi="Arial" w:cs="Arial"/>
          <w:sz w:val="24"/>
          <w:szCs w:val="24"/>
        </w:rPr>
      </w:pPr>
      <w:r w:rsidRPr="00FD6E2C">
        <w:rPr>
          <w:rFonts w:ascii="Arial" w:eastAsia="Arial" w:hAnsi="Arial" w:cs="Arial"/>
          <w:sz w:val="24"/>
          <w:szCs w:val="24"/>
        </w:rPr>
        <w:t xml:space="preserve">De deelneming is gewaardeerd op nettovermogenswaarde. </w:t>
      </w:r>
    </w:p>
    <w:p w14:paraId="5A99D01B" w14:textId="2E39A198" w:rsidR="00882024" w:rsidRPr="008F6B52" w:rsidRDefault="00882024" w:rsidP="005C6152">
      <w:pPr>
        <w:pStyle w:val="Lijstalinea"/>
        <w:numPr>
          <w:ilvl w:val="0"/>
          <w:numId w:val="5"/>
        </w:numPr>
        <w:jc w:val="both"/>
        <w:rPr>
          <w:rFonts w:ascii="Arial" w:eastAsia="Arial" w:hAnsi="Arial" w:cs="Arial"/>
          <w:bCs/>
          <w:sz w:val="24"/>
          <w:szCs w:val="24"/>
        </w:rPr>
      </w:pPr>
      <w:r w:rsidRPr="008F6B52">
        <w:rPr>
          <w:rFonts w:ascii="Arial" w:eastAsia="Arial" w:hAnsi="Arial" w:cs="Arial"/>
          <w:bCs/>
          <w:sz w:val="24"/>
          <w:szCs w:val="24"/>
        </w:rPr>
        <w:t xml:space="preserve">Rekeningcourantvordering </w:t>
      </w:r>
      <w:r w:rsidR="00670636" w:rsidRPr="008F6B52">
        <w:rPr>
          <w:rFonts w:ascii="Arial" w:eastAsia="Arial" w:hAnsi="Arial" w:cs="Arial"/>
          <w:bCs/>
          <w:sz w:val="24"/>
          <w:szCs w:val="24"/>
        </w:rPr>
        <w:t>deelne</w:t>
      </w:r>
      <w:r w:rsidR="003458FC" w:rsidRPr="008F6B52">
        <w:rPr>
          <w:rFonts w:ascii="Arial" w:eastAsia="Arial" w:hAnsi="Arial" w:cs="Arial"/>
          <w:bCs/>
          <w:sz w:val="24"/>
          <w:szCs w:val="24"/>
        </w:rPr>
        <w:t>m</w:t>
      </w:r>
      <w:r w:rsidR="00670636" w:rsidRPr="008F6B52">
        <w:rPr>
          <w:rFonts w:ascii="Arial" w:eastAsia="Arial" w:hAnsi="Arial" w:cs="Arial"/>
          <w:bCs/>
          <w:sz w:val="24"/>
          <w:szCs w:val="24"/>
        </w:rPr>
        <w:t>ing</w:t>
      </w:r>
    </w:p>
    <w:p w14:paraId="59D176C5" w14:textId="6B99A31C" w:rsidR="00882024" w:rsidRDefault="003458FC" w:rsidP="00882024">
      <w:pPr>
        <w:pStyle w:val="Lijstalinea"/>
        <w:jc w:val="both"/>
        <w:rPr>
          <w:rFonts w:ascii="Arial" w:eastAsia="Arial" w:hAnsi="Arial" w:cs="Arial"/>
          <w:sz w:val="24"/>
          <w:szCs w:val="24"/>
        </w:rPr>
      </w:pPr>
      <w:r>
        <w:rPr>
          <w:rFonts w:ascii="Arial" w:eastAsia="Arial" w:hAnsi="Arial" w:cs="Arial"/>
          <w:sz w:val="24"/>
          <w:szCs w:val="24"/>
        </w:rPr>
        <w:t xml:space="preserve">Tussen Smaakvol Vastgoed B.V. en </w:t>
      </w:r>
      <w:proofErr w:type="spellStart"/>
      <w:r>
        <w:rPr>
          <w:rFonts w:ascii="Arial" w:eastAsia="Arial" w:hAnsi="Arial" w:cs="Arial"/>
          <w:sz w:val="24"/>
          <w:szCs w:val="24"/>
        </w:rPr>
        <w:t>Eeterij</w:t>
      </w:r>
      <w:proofErr w:type="spellEnd"/>
      <w:r>
        <w:rPr>
          <w:rFonts w:ascii="Arial" w:eastAsia="Arial" w:hAnsi="Arial" w:cs="Arial"/>
          <w:sz w:val="24"/>
          <w:szCs w:val="24"/>
        </w:rPr>
        <w:t xml:space="preserve"> De Heerlijkheid B.V. bestaat een rekeningcourant verhouding, die zowel positief als negatief kan zijn. Partijen zijn overeengekomen dat het saldo niet meer mag bedragen dan € 200.000.</w:t>
      </w:r>
    </w:p>
    <w:p w14:paraId="53C65109" w14:textId="6F096499" w:rsidR="00882024" w:rsidRPr="00FD6E2C" w:rsidRDefault="00882024" w:rsidP="00882024">
      <w:pPr>
        <w:pStyle w:val="Lijstalinea"/>
        <w:jc w:val="both"/>
        <w:rPr>
          <w:rFonts w:ascii="Arial" w:eastAsia="Arial" w:hAnsi="Arial" w:cs="Arial"/>
          <w:sz w:val="24"/>
          <w:szCs w:val="24"/>
        </w:rPr>
      </w:pPr>
      <w:r>
        <w:rPr>
          <w:rFonts w:ascii="Arial" w:eastAsia="Arial" w:hAnsi="Arial" w:cs="Arial"/>
          <w:sz w:val="24"/>
          <w:szCs w:val="24"/>
        </w:rPr>
        <w:t>V</w:t>
      </w:r>
      <w:r w:rsidR="003458FC">
        <w:rPr>
          <w:rFonts w:ascii="Arial" w:eastAsia="Arial" w:hAnsi="Arial" w:cs="Arial"/>
          <w:sz w:val="24"/>
          <w:szCs w:val="24"/>
        </w:rPr>
        <w:t xml:space="preserve">oor deze rekening courant verhouding is een </w:t>
      </w:r>
      <w:r>
        <w:rPr>
          <w:rFonts w:ascii="Arial" w:eastAsia="Arial" w:hAnsi="Arial" w:cs="Arial"/>
          <w:sz w:val="24"/>
          <w:szCs w:val="24"/>
        </w:rPr>
        <w:t>schriftelijke overeenkomst opgesteld, ondertekend en gearchiveerd.</w:t>
      </w:r>
    </w:p>
    <w:p w14:paraId="509F2A22" w14:textId="77777777" w:rsidR="003458FC" w:rsidRDefault="00882024" w:rsidP="005C6152">
      <w:pPr>
        <w:pStyle w:val="Lijstalinea"/>
        <w:numPr>
          <w:ilvl w:val="0"/>
          <w:numId w:val="5"/>
        </w:numPr>
        <w:jc w:val="both"/>
        <w:rPr>
          <w:rFonts w:ascii="Arial" w:eastAsia="Arial" w:hAnsi="Arial" w:cs="Arial"/>
          <w:sz w:val="24"/>
          <w:szCs w:val="24"/>
        </w:rPr>
      </w:pPr>
      <w:r>
        <w:rPr>
          <w:rFonts w:ascii="Arial" w:eastAsia="Arial" w:hAnsi="Arial" w:cs="Arial"/>
          <w:sz w:val="24"/>
          <w:szCs w:val="24"/>
        </w:rPr>
        <w:t>Overlopende activa</w:t>
      </w:r>
    </w:p>
    <w:p w14:paraId="223F735B" w14:textId="17FE89CD" w:rsidR="00882024" w:rsidRDefault="003458FC" w:rsidP="008F6B52">
      <w:pPr>
        <w:pStyle w:val="Lijstalinea"/>
        <w:jc w:val="both"/>
        <w:rPr>
          <w:rFonts w:ascii="Arial" w:eastAsia="Arial" w:hAnsi="Arial" w:cs="Arial"/>
          <w:sz w:val="24"/>
          <w:szCs w:val="24"/>
        </w:rPr>
      </w:pPr>
      <w:r>
        <w:rPr>
          <w:rFonts w:ascii="Arial" w:eastAsia="Arial" w:hAnsi="Arial" w:cs="Arial"/>
          <w:sz w:val="24"/>
          <w:szCs w:val="24"/>
        </w:rPr>
        <w:t xml:space="preserve">Betreft 3 maanden nog te ontvangen huur. </w:t>
      </w:r>
    </w:p>
    <w:p w14:paraId="1364419A" w14:textId="5AB1826D" w:rsidR="008F6B52" w:rsidRDefault="008F6B52" w:rsidP="005C6152">
      <w:pPr>
        <w:pStyle w:val="Lijstalinea"/>
        <w:numPr>
          <w:ilvl w:val="0"/>
          <w:numId w:val="5"/>
        </w:numPr>
        <w:jc w:val="both"/>
        <w:rPr>
          <w:rFonts w:ascii="Arial" w:eastAsia="Arial" w:hAnsi="Arial" w:cs="Arial"/>
          <w:sz w:val="24"/>
          <w:szCs w:val="24"/>
        </w:rPr>
      </w:pPr>
      <w:r>
        <w:rPr>
          <w:rFonts w:ascii="Arial" w:eastAsia="Arial" w:hAnsi="Arial" w:cs="Arial"/>
          <w:sz w:val="24"/>
          <w:szCs w:val="24"/>
        </w:rPr>
        <w:t>Voorziening</w:t>
      </w:r>
      <w:r>
        <w:rPr>
          <w:rFonts w:ascii="Arial" w:eastAsia="Arial" w:hAnsi="Arial" w:cs="Arial"/>
          <w:sz w:val="24"/>
          <w:szCs w:val="24"/>
        </w:rPr>
        <w:br/>
        <w:t>Betreft een passieve belastinglatentie voor de herwaardering van het pand (10%).</w:t>
      </w:r>
    </w:p>
    <w:p w14:paraId="1EDD26E0" w14:textId="0D551070" w:rsidR="003458FC" w:rsidRPr="003458FC" w:rsidRDefault="003458FC" w:rsidP="005C6152">
      <w:pPr>
        <w:pStyle w:val="Lijstalinea"/>
        <w:numPr>
          <w:ilvl w:val="0"/>
          <w:numId w:val="5"/>
        </w:numPr>
        <w:jc w:val="both"/>
        <w:rPr>
          <w:rFonts w:ascii="Arial" w:eastAsia="Arial" w:hAnsi="Arial" w:cs="Arial"/>
          <w:sz w:val="24"/>
          <w:szCs w:val="24"/>
        </w:rPr>
      </w:pPr>
      <w:r w:rsidRPr="003458FC">
        <w:rPr>
          <w:rFonts w:ascii="Arial" w:eastAsia="Arial" w:hAnsi="Arial" w:cs="Arial"/>
          <w:sz w:val="24"/>
          <w:szCs w:val="24"/>
        </w:rPr>
        <w:t>Overige passiva</w:t>
      </w:r>
    </w:p>
    <w:p w14:paraId="7E597F13" w14:textId="6F2F3483" w:rsidR="003458FC" w:rsidRDefault="003458FC" w:rsidP="003458FC">
      <w:pPr>
        <w:pStyle w:val="Lijstalinea"/>
        <w:jc w:val="both"/>
        <w:rPr>
          <w:rFonts w:ascii="Arial" w:eastAsia="Arial" w:hAnsi="Arial" w:cs="Arial"/>
          <w:sz w:val="24"/>
          <w:szCs w:val="24"/>
        </w:rPr>
      </w:pPr>
      <w:r>
        <w:rPr>
          <w:rFonts w:ascii="Arial" w:eastAsia="Arial" w:hAnsi="Arial" w:cs="Arial"/>
          <w:sz w:val="24"/>
          <w:szCs w:val="24"/>
        </w:rPr>
        <w:t>Betreft nog te betalen accountantskosten</w:t>
      </w:r>
      <w:r w:rsidR="00515C43">
        <w:rPr>
          <w:rFonts w:ascii="Arial" w:eastAsia="Arial" w:hAnsi="Arial" w:cs="Arial"/>
          <w:sz w:val="24"/>
          <w:szCs w:val="24"/>
        </w:rPr>
        <w:t>.</w:t>
      </w:r>
    </w:p>
    <w:p w14:paraId="2DA48013" w14:textId="0FD23D55" w:rsidR="00882024" w:rsidRPr="008F6B52" w:rsidRDefault="003458FC" w:rsidP="00882024">
      <w:pPr>
        <w:jc w:val="center"/>
        <w:rPr>
          <w:rFonts w:ascii="Arial" w:eastAsia="Arial" w:hAnsi="Arial" w:cs="Arial"/>
          <w:b/>
          <w:sz w:val="24"/>
          <w:szCs w:val="24"/>
        </w:rPr>
      </w:pPr>
      <w:r w:rsidRPr="008F6B52">
        <w:rPr>
          <w:rFonts w:ascii="Arial" w:eastAsia="Arial" w:hAnsi="Arial" w:cs="Arial"/>
          <w:b/>
          <w:sz w:val="24"/>
          <w:szCs w:val="24"/>
        </w:rPr>
        <w:lastRenderedPageBreak/>
        <w:t>Verlies en wins</w:t>
      </w:r>
      <w:r w:rsidR="00882024" w:rsidRPr="008F6B52">
        <w:rPr>
          <w:rFonts w:ascii="Arial" w:eastAsia="Arial" w:hAnsi="Arial" w:cs="Arial"/>
          <w:b/>
          <w:sz w:val="24"/>
          <w:szCs w:val="24"/>
        </w:rPr>
        <w:t xml:space="preserve">trekening </w:t>
      </w:r>
      <w:r w:rsidRPr="008F6B52">
        <w:rPr>
          <w:rFonts w:ascii="Arial" w:eastAsia="Arial" w:hAnsi="Arial" w:cs="Arial"/>
          <w:b/>
          <w:sz w:val="24"/>
          <w:szCs w:val="24"/>
        </w:rPr>
        <w:t xml:space="preserve">Smaakvol Vastgoed </w:t>
      </w:r>
      <w:r w:rsidR="00882024" w:rsidRPr="008F6B52">
        <w:rPr>
          <w:rFonts w:ascii="Arial" w:eastAsia="Arial" w:hAnsi="Arial" w:cs="Arial"/>
          <w:b/>
          <w:sz w:val="24"/>
          <w:szCs w:val="24"/>
        </w:rPr>
        <w:t>B.V. 202</w:t>
      </w:r>
      <w:r w:rsidRPr="008F6B52">
        <w:rPr>
          <w:rFonts w:ascii="Arial" w:eastAsia="Arial" w:hAnsi="Arial" w:cs="Arial"/>
          <w:b/>
          <w:sz w:val="24"/>
          <w:szCs w:val="24"/>
        </w:rPr>
        <w:t>4</w:t>
      </w:r>
    </w:p>
    <w:tbl>
      <w:tblPr>
        <w:tblStyle w:val="Tabelraster"/>
        <w:tblW w:w="9206" w:type="dxa"/>
        <w:tblLook w:val="04A0" w:firstRow="1" w:lastRow="0" w:firstColumn="1" w:lastColumn="0" w:noHBand="0" w:noVBand="1"/>
      </w:tblPr>
      <w:tblGrid>
        <w:gridCol w:w="3539"/>
        <w:gridCol w:w="1469"/>
        <w:gridCol w:w="2784"/>
        <w:gridCol w:w="1414"/>
      </w:tblGrid>
      <w:tr w:rsidR="00882024" w:rsidRPr="00FD6E2C" w14:paraId="51E0152B" w14:textId="77777777" w:rsidTr="00554402">
        <w:trPr>
          <w:trHeight w:val="289"/>
        </w:trPr>
        <w:tc>
          <w:tcPr>
            <w:tcW w:w="5008" w:type="dxa"/>
            <w:gridSpan w:val="2"/>
          </w:tcPr>
          <w:p w14:paraId="1AD22029" w14:textId="77777777"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Kosten                                                          €</w:t>
            </w:r>
          </w:p>
        </w:tc>
        <w:tc>
          <w:tcPr>
            <w:tcW w:w="4198" w:type="dxa"/>
            <w:gridSpan w:val="2"/>
          </w:tcPr>
          <w:p w14:paraId="0A2894C6" w14:textId="77777777"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Opbrengsten                                                 €</w:t>
            </w:r>
          </w:p>
        </w:tc>
      </w:tr>
      <w:tr w:rsidR="00882024" w:rsidRPr="00FD6E2C" w14:paraId="0B224D7B" w14:textId="77777777" w:rsidTr="00554402">
        <w:trPr>
          <w:trHeight w:val="1736"/>
        </w:trPr>
        <w:tc>
          <w:tcPr>
            <w:tcW w:w="3539" w:type="dxa"/>
          </w:tcPr>
          <w:p w14:paraId="3BB942B2" w14:textId="7B8D40B4" w:rsidR="00283E16" w:rsidRDefault="00283E16" w:rsidP="00554402">
            <w:pPr>
              <w:spacing w:line="276" w:lineRule="auto"/>
              <w:jc w:val="both"/>
              <w:rPr>
                <w:rFonts w:ascii="Arial" w:eastAsia="Arial" w:hAnsi="Arial" w:cs="Arial"/>
                <w:bCs/>
                <w:sz w:val="24"/>
                <w:szCs w:val="24"/>
              </w:rPr>
            </w:pPr>
            <w:r>
              <w:rPr>
                <w:rFonts w:ascii="Arial" w:eastAsia="Arial" w:hAnsi="Arial" w:cs="Arial"/>
                <w:bCs/>
                <w:sz w:val="24"/>
                <w:szCs w:val="24"/>
              </w:rPr>
              <w:t>Afschrijving</w:t>
            </w:r>
          </w:p>
          <w:p w14:paraId="1C98F707" w14:textId="2BC83C2D" w:rsidR="00882024" w:rsidRPr="00FD6E2C" w:rsidRDefault="003458FC" w:rsidP="00554402">
            <w:pPr>
              <w:spacing w:line="276" w:lineRule="auto"/>
              <w:jc w:val="both"/>
              <w:rPr>
                <w:rFonts w:ascii="Arial" w:eastAsia="Arial" w:hAnsi="Arial" w:cs="Arial"/>
                <w:bCs/>
                <w:sz w:val="24"/>
                <w:szCs w:val="24"/>
              </w:rPr>
            </w:pPr>
            <w:r>
              <w:rPr>
                <w:rFonts w:ascii="Arial" w:eastAsia="Arial" w:hAnsi="Arial" w:cs="Arial"/>
                <w:bCs/>
                <w:sz w:val="24"/>
                <w:szCs w:val="24"/>
              </w:rPr>
              <w:t>Huisvestingskosten</w:t>
            </w:r>
          </w:p>
          <w:p w14:paraId="33498A4E" w14:textId="7CA8863C" w:rsidR="00882024" w:rsidRPr="00FD6E2C" w:rsidRDefault="003458FC" w:rsidP="00554402">
            <w:pPr>
              <w:spacing w:line="276" w:lineRule="auto"/>
              <w:jc w:val="both"/>
              <w:rPr>
                <w:rFonts w:ascii="Arial" w:eastAsia="Arial" w:hAnsi="Arial" w:cs="Arial"/>
                <w:bCs/>
                <w:sz w:val="24"/>
                <w:szCs w:val="24"/>
              </w:rPr>
            </w:pPr>
            <w:r>
              <w:rPr>
                <w:rFonts w:ascii="Arial" w:eastAsia="Arial" w:hAnsi="Arial" w:cs="Arial"/>
                <w:bCs/>
                <w:sz w:val="24"/>
                <w:szCs w:val="24"/>
              </w:rPr>
              <w:t>Rentelasten</w:t>
            </w:r>
          </w:p>
          <w:p w14:paraId="00A77411" w14:textId="77777777"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Algemene kosten</w:t>
            </w:r>
          </w:p>
          <w:p w14:paraId="4C4281A3" w14:textId="3F96140E" w:rsidR="008F6B52" w:rsidRDefault="008F6B52" w:rsidP="00554402">
            <w:pPr>
              <w:spacing w:line="276" w:lineRule="auto"/>
              <w:jc w:val="both"/>
              <w:rPr>
                <w:rFonts w:ascii="Arial" w:eastAsia="Arial" w:hAnsi="Arial" w:cs="Arial"/>
                <w:bCs/>
                <w:sz w:val="24"/>
                <w:szCs w:val="24"/>
              </w:rPr>
            </w:pPr>
            <w:r>
              <w:rPr>
                <w:rFonts w:ascii="Arial" w:eastAsia="Arial" w:hAnsi="Arial" w:cs="Arial"/>
                <w:bCs/>
                <w:sz w:val="24"/>
                <w:szCs w:val="24"/>
              </w:rPr>
              <w:t>VPB</w:t>
            </w:r>
          </w:p>
          <w:p w14:paraId="5C1646BE" w14:textId="736692C5" w:rsidR="00882024" w:rsidRPr="00FD6E2C" w:rsidRDefault="00882024" w:rsidP="00554402">
            <w:pPr>
              <w:spacing w:line="276" w:lineRule="auto"/>
              <w:jc w:val="both"/>
              <w:rPr>
                <w:rFonts w:ascii="Arial" w:eastAsia="Arial" w:hAnsi="Arial" w:cs="Arial"/>
                <w:bCs/>
                <w:sz w:val="24"/>
                <w:szCs w:val="24"/>
              </w:rPr>
            </w:pPr>
            <w:r w:rsidRPr="00FD6E2C">
              <w:rPr>
                <w:rFonts w:ascii="Arial" w:eastAsia="Arial" w:hAnsi="Arial" w:cs="Arial"/>
                <w:bCs/>
                <w:sz w:val="24"/>
                <w:szCs w:val="24"/>
              </w:rPr>
              <w:t xml:space="preserve">Winst </w:t>
            </w:r>
            <w:r w:rsidR="008F6B52">
              <w:rPr>
                <w:rFonts w:ascii="Arial" w:eastAsia="Arial" w:hAnsi="Arial" w:cs="Arial"/>
                <w:bCs/>
                <w:sz w:val="24"/>
                <w:szCs w:val="24"/>
              </w:rPr>
              <w:t xml:space="preserve">na </w:t>
            </w:r>
            <w:r w:rsidRPr="00FD6E2C">
              <w:rPr>
                <w:rFonts w:ascii="Arial" w:eastAsia="Arial" w:hAnsi="Arial" w:cs="Arial"/>
                <w:bCs/>
                <w:sz w:val="24"/>
                <w:szCs w:val="24"/>
              </w:rPr>
              <w:t>VPB</w:t>
            </w:r>
          </w:p>
        </w:tc>
        <w:tc>
          <w:tcPr>
            <w:tcW w:w="1469" w:type="dxa"/>
          </w:tcPr>
          <w:p w14:paraId="2670464E" w14:textId="6B4BC970" w:rsidR="00283E16" w:rsidRDefault="00283E16" w:rsidP="00554402">
            <w:pPr>
              <w:spacing w:line="276" w:lineRule="auto"/>
              <w:jc w:val="right"/>
              <w:rPr>
                <w:rFonts w:ascii="Arial" w:eastAsia="Arial" w:hAnsi="Arial" w:cs="Arial"/>
                <w:sz w:val="24"/>
                <w:szCs w:val="24"/>
              </w:rPr>
            </w:pPr>
            <w:r>
              <w:rPr>
                <w:rFonts w:ascii="Arial" w:eastAsia="Arial" w:hAnsi="Arial" w:cs="Arial"/>
                <w:sz w:val="24"/>
                <w:szCs w:val="24"/>
              </w:rPr>
              <w:t>21.000</w:t>
            </w:r>
          </w:p>
          <w:p w14:paraId="5DA4D850" w14:textId="778AE496" w:rsidR="00882024" w:rsidRPr="00FD6E2C" w:rsidRDefault="00882024" w:rsidP="00554402">
            <w:pPr>
              <w:spacing w:line="276" w:lineRule="auto"/>
              <w:jc w:val="right"/>
              <w:rPr>
                <w:rFonts w:ascii="Arial" w:eastAsia="Arial" w:hAnsi="Arial" w:cs="Arial"/>
                <w:sz w:val="24"/>
                <w:szCs w:val="24"/>
              </w:rPr>
            </w:pPr>
            <w:r w:rsidRPr="00FD6E2C">
              <w:rPr>
                <w:rFonts w:ascii="Arial" w:eastAsia="Arial" w:hAnsi="Arial" w:cs="Arial"/>
                <w:sz w:val="24"/>
                <w:szCs w:val="24"/>
              </w:rPr>
              <w:t>10</w:t>
            </w:r>
            <w:r w:rsidR="003458FC">
              <w:rPr>
                <w:rFonts w:ascii="Arial" w:eastAsia="Arial" w:hAnsi="Arial" w:cs="Arial"/>
                <w:sz w:val="24"/>
                <w:szCs w:val="24"/>
              </w:rPr>
              <w:t>.000</w:t>
            </w:r>
          </w:p>
          <w:p w14:paraId="180B677B" w14:textId="645D1B7F" w:rsidR="00882024" w:rsidRPr="00FD6E2C" w:rsidRDefault="003458FC" w:rsidP="00554402">
            <w:pPr>
              <w:spacing w:line="276" w:lineRule="auto"/>
              <w:jc w:val="right"/>
              <w:rPr>
                <w:rFonts w:ascii="Arial" w:eastAsia="Arial" w:hAnsi="Arial" w:cs="Arial"/>
                <w:sz w:val="24"/>
                <w:szCs w:val="24"/>
              </w:rPr>
            </w:pPr>
            <w:r>
              <w:rPr>
                <w:rFonts w:ascii="Arial" w:eastAsia="Arial" w:hAnsi="Arial" w:cs="Arial"/>
                <w:sz w:val="24"/>
                <w:szCs w:val="24"/>
              </w:rPr>
              <w:t>9.000</w:t>
            </w:r>
          </w:p>
          <w:p w14:paraId="3A36009F" w14:textId="56753184" w:rsidR="00882024" w:rsidRPr="00FD6E2C" w:rsidRDefault="00283E16" w:rsidP="00554402">
            <w:pPr>
              <w:spacing w:line="276" w:lineRule="auto"/>
              <w:jc w:val="right"/>
              <w:rPr>
                <w:rFonts w:ascii="Arial" w:eastAsia="Arial" w:hAnsi="Arial" w:cs="Arial"/>
                <w:bCs/>
                <w:sz w:val="24"/>
                <w:szCs w:val="24"/>
              </w:rPr>
            </w:pPr>
            <w:r>
              <w:rPr>
                <w:rFonts w:ascii="Arial" w:eastAsia="Arial" w:hAnsi="Arial" w:cs="Arial"/>
                <w:bCs/>
                <w:sz w:val="24"/>
                <w:szCs w:val="24"/>
              </w:rPr>
              <w:t>6.000</w:t>
            </w:r>
          </w:p>
          <w:p w14:paraId="05ACDEA7" w14:textId="264C5569" w:rsidR="008F6B52" w:rsidRDefault="008F6B52" w:rsidP="00554402">
            <w:pPr>
              <w:spacing w:line="276" w:lineRule="auto"/>
              <w:jc w:val="right"/>
              <w:rPr>
                <w:rFonts w:ascii="Arial" w:eastAsia="Arial" w:hAnsi="Arial" w:cs="Arial"/>
                <w:bCs/>
                <w:sz w:val="24"/>
                <w:szCs w:val="24"/>
              </w:rPr>
            </w:pPr>
            <w:r>
              <w:rPr>
                <w:rFonts w:ascii="Arial" w:eastAsia="Arial" w:hAnsi="Arial" w:cs="Arial"/>
                <w:bCs/>
                <w:sz w:val="24"/>
                <w:szCs w:val="24"/>
              </w:rPr>
              <w:t>16.175</w:t>
            </w:r>
          </w:p>
          <w:p w14:paraId="44C29B51" w14:textId="4FC180AF" w:rsidR="00882024" w:rsidRPr="00FD6E2C" w:rsidRDefault="00283E16" w:rsidP="00554402">
            <w:pPr>
              <w:spacing w:line="276" w:lineRule="auto"/>
              <w:jc w:val="right"/>
              <w:rPr>
                <w:rFonts w:ascii="Arial" w:eastAsia="Arial" w:hAnsi="Arial" w:cs="Arial"/>
                <w:bCs/>
                <w:sz w:val="24"/>
                <w:szCs w:val="24"/>
              </w:rPr>
            </w:pPr>
            <w:r>
              <w:rPr>
                <w:rFonts w:ascii="Arial" w:eastAsia="Arial" w:hAnsi="Arial" w:cs="Arial"/>
                <w:bCs/>
                <w:sz w:val="24"/>
                <w:szCs w:val="24"/>
              </w:rPr>
              <w:t>3</w:t>
            </w:r>
            <w:r w:rsidR="008F6B52">
              <w:rPr>
                <w:rFonts w:ascii="Arial" w:eastAsia="Arial" w:hAnsi="Arial" w:cs="Arial"/>
                <w:bCs/>
                <w:sz w:val="24"/>
                <w:szCs w:val="24"/>
              </w:rPr>
              <w:t>58.825</w:t>
            </w:r>
          </w:p>
        </w:tc>
        <w:tc>
          <w:tcPr>
            <w:tcW w:w="2784" w:type="dxa"/>
          </w:tcPr>
          <w:p w14:paraId="78CD5E2B" w14:textId="1CB0EB6A" w:rsidR="00882024" w:rsidRPr="00FD6E2C" w:rsidRDefault="003458FC" w:rsidP="00554402">
            <w:pPr>
              <w:spacing w:line="276" w:lineRule="auto"/>
              <w:jc w:val="both"/>
              <w:rPr>
                <w:rFonts w:ascii="Arial" w:eastAsia="Arial" w:hAnsi="Arial" w:cs="Arial"/>
                <w:bCs/>
                <w:sz w:val="24"/>
                <w:szCs w:val="24"/>
              </w:rPr>
            </w:pPr>
            <w:r>
              <w:rPr>
                <w:rFonts w:ascii="Arial" w:eastAsia="Arial" w:hAnsi="Arial" w:cs="Arial"/>
                <w:bCs/>
                <w:sz w:val="24"/>
                <w:szCs w:val="24"/>
              </w:rPr>
              <w:t>Huuropbrengsten</w:t>
            </w:r>
          </w:p>
          <w:p w14:paraId="2FB7567C" w14:textId="77777777" w:rsidR="00882024" w:rsidRDefault="003458FC" w:rsidP="00554402">
            <w:pPr>
              <w:spacing w:line="276" w:lineRule="auto"/>
              <w:jc w:val="both"/>
              <w:rPr>
                <w:rFonts w:ascii="Arial" w:eastAsia="Arial" w:hAnsi="Arial" w:cs="Arial"/>
                <w:bCs/>
                <w:sz w:val="24"/>
                <w:szCs w:val="24"/>
              </w:rPr>
            </w:pPr>
            <w:r>
              <w:rPr>
                <w:rFonts w:ascii="Arial" w:eastAsia="Arial" w:hAnsi="Arial" w:cs="Arial"/>
                <w:bCs/>
                <w:sz w:val="24"/>
                <w:szCs w:val="24"/>
              </w:rPr>
              <w:t>Renteopbrengsten</w:t>
            </w:r>
          </w:p>
          <w:p w14:paraId="1AB39090" w14:textId="53B9FBB6" w:rsidR="00283E16" w:rsidRPr="00FD6E2C" w:rsidRDefault="00283E16" w:rsidP="00554402">
            <w:pPr>
              <w:spacing w:line="276" w:lineRule="auto"/>
              <w:jc w:val="both"/>
              <w:rPr>
                <w:rFonts w:ascii="Arial" w:eastAsia="Arial" w:hAnsi="Arial" w:cs="Arial"/>
                <w:bCs/>
                <w:sz w:val="24"/>
                <w:szCs w:val="24"/>
              </w:rPr>
            </w:pPr>
            <w:r>
              <w:rPr>
                <w:rFonts w:ascii="Arial" w:eastAsia="Arial" w:hAnsi="Arial" w:cs="Arial"/>
                <w:bCs/>
                <w:sz w:val="24"/>
                <w:szCs w:val="24"/>
              </w:rPr>
              <w:t>Resultaat deelneming</w:t>
            </w:r>
          </w:p>
        </w:tc>
        <w:tc>
          <w:tcPr>
            <w:tcW w:w="1414" w:type="dxa"/>
          </w:tcPr>
          <w:p w14:paraId="75BDB143" w14:textId="743FB2C2" w:rsidR="00882024" w:rsidRPr="00FD6E2C" w:rsidRDefault="003458FC" w:rsidP="003458FC">
            <w:pPr>
              <w:spacing w:line="276" w:lineRule="auto"/>
              <w:jc w:val="right"/>
              <w:rPr>
                <w:rFonts w:ascii="Arial" w:eastAsia="Arial" w:hAnsi="Arial" w:cs="Arial"/>
                <w:sz w:val="24"/>
                <w:szCs w:val="24"/>
              </w:rPr>
            </w:pPr>
            <w:r>
              <w:rPr>
                <w:rFonts w:ascii="Arial" w:eastAsia="Arial" w:hAnsi="Arial" w:cs="Arial"/>
                <w:sz w:val="24"/>
                <w:szCs w:val="24"/>
              </w:rPr>
              <w:t>120.000</w:t>
            </w:r>
          </w:p>
          <w:p w14:paraId="7D26E209" w14:textId="77777777" w:rsidR="00882024" w:rsidRDefault="003458FC" w:rsidP="003458FC">
            <w:pPr>
              <w:spacing w:line="276" w:lineRule="auto"/>
              <w:jc w:val="right"/>
              <w:rPr>
                <w:rFonts w:ascii="Arial" w:eastAsia="Arial" w:hAnsi="Arial" w:cs="Arial"/>
                <w:bCs/>
                <w:sz w:val="24"/>
                <w:szCs w:val="24"/>
              </w:rPr>
            </w:pPr>
            <w:r>
              <w:rPr>
                <w:rFonts w:ascii="Arial" w:eastAsia="Arial" w:hAnsi="Arial" w:cs="Arial"/>
                <w:bCs/>
                <w:sz w:val="24"/>
                <w:szCs w:val="24"/>
              </w:rPr>
              <w:t>1.000</w:t>
            </w:r>
          </w:p>
          <w:p w14:paraId="44B5BD0C" w14:textId="40E3C6A1" w:rsidR="00283E16" w:rsidRPr="00FD6E2C" w:rsidRDefault="00283E16" w:rsidP="003458FC">
            <w:pPr>
              <w:spacing w:line="276" w:lineRule="auto"/>
              <w:jc w:val="right"/>
              <w:rPr>
                <w:rFonts w:ascii="Arial" w:eastAsia="Arial" w:hAnsi="Arial" w:cs="Arial"/>
                <w:bCs/>
                <w:sz w:val="24"/>
                <w:szCs w:val="24"/>
              </w:rPr>
            </w:pPr>
            <w:r>
              <w:rPr>
                <w:rFonts w:ascii="Arial" w:eastAsia="Arial" w:hAnsi="Arial" w:cs="Arial"/>
                <w:bCs/>
                <w:sz w:val="24"/>
                <w:szCs w:val="24"/>
              </w:rPr>
              <w:t>300.000</w:t>
            </w:r>
          </w:p>
        </w:tc>
      </w:tr>
      <w:tr w:rsidR="00882024" w:rsidRPr="00FD6E2C" w14:paraId="3AE66AEF" w14:textId="77777777" w:rsidTr="00554402">
        <w:trPr>
          <w:trHeight w:val="276"/>
        </w:trPr>
        <w:tc>
          <w:tcPr>
            <w:tcW w:w="5008" w:type="dxa"/>
            <w:gridSpan w:val="2"/>
          </w:tcPr>
          <w:p w14:paraId="3E030C2D" w14:textId="22A9E087" w:rsidR="00882024" w:rsidRPr="00FD6E2C" w:rsidRDefault="00283E16" w:rsidP="00554402">
            <w:pPr>
              <w:spacing w:line="276" w:lineRule="auto"/>
              <w:jc w:val="right"/>
              <w:rPr>
                <w:rFonts w:ascii="Arial" w:eastAsia="Arial" w:hAnsi="Arial" w:cs="Arial"/>
                <w:bCs/>
                <w:sz w:val="24"/>
                <w:szCs w:val="24"/>
              </w:rPr>
            </w:pPr>
            <w:r>
              <w:rPr>
                <w:rFonts w:ascii="Arial" w:eastAsia="Arial" w:hAnsi="Arial" w:cs="Arial"/>
                <w:bCs/>
                <w:sz w:val="24"/>
                <w:szCs w:val="24"/>
              </w:rPr>
              <w:t>4</w:t>
            </w:r>
            <w:r w:rsidR="00882024" w:rsidRPr="00FD6E2C">
              <w:rPr>
                <w:rFonts w:ascii="Arial" w:eastAsia="Arial" w:hAnsi="Arial" w:cs="Arial"/>
                <w:bCs/>
                <w:sz w:val="24"/>
                <w:szCs w:val="24"/>
              </w:rPr>
              <w:t>2</w:t>
            </w:r>
            <w:r>
              <w:rPr>
                <w:rFonts w:ascii="Arial" w:eastAsia="Arial" w:hAnsi="Arial" w:cs="Arial"/>
                <w:bCs/>
                <w:sz w:val="24"/>
                <w:szCs w:val="24"/>
              </w:rPr>
              <w:t>1</w:t>
            </w:r>
            <w:r w:rsidR="00882024" w:rsidRPr="00FD6E2C">
              <w:rPr>
                <w:rFonts w:ascii="Arial" w:eastAsia="Arial" w:hAnsi="Arial" w:cs="Arial"/>
                <w:bCs/>
                <w:sz w:val="24"/>
                <w:szCs w:val="24"/>
              </w:rPr>
              <w:t>.000</w:t>
            </w:r>
          </w:p>
        </w:tc>
        <w:tc>
          <w:tcPr>
            <w:tcW w:w="4198" w:type="dxa"/>
            <w:gridSpan w:val="2"/>
          </w:tcPr>
          <w:p w14:paraId="15F6DF6F" w14:textId="58A3B29F" w:rsidR="00882024" w:rsidRPr="00FD6E2C" w:rsidRDefault="00283E16" w:rsidP="00554402">
            <w:pPr>
              <w:spacing w:line="276" w:lineRule="auto"/>
              <w:jc w:val="right"/>
              <w:rPr>
                <w:rFonts w:ascii="Arial" w:eastAsia="Arial" w:hAnsi="Arial" w:cs="Arial"/>
                <w:bCs/>
                <w:sz w:val="24"/>
                <w:szCs w:val="24"/>
              </w:rPr>
            </w:pPr>
            <w:r>
              <w:rPr>
                <w:rFonts w:ascii="Arial" w:eastAsia="Arial" w:hAnsi="Arial" w:cs="Arial"/>
                <w:bCs/>
                <w:sz w:val="24"/>
                <w:szCs w:val="24"/>
              </w:rPr>
              <w:t>421</w:t>
            </w:r>
            <w:r w:rsidR="00882024" w:rsidRPr="00FD6E2C">
              <w:rPr>
                <w:rFonts w:ascii="Arial" w:eastAsia="Arial" w:hAnsi="Arial" w:cs="Arial"/>
                <w:bCs/>
                <w:sz w:val="24"/>
                <w:szCs w:val="24"/>
              </w:rPr>
              <w:t>.000</w:t>
            </w:r>
          </w:p>
        </w:tc>
      </w:tr>
    </w:tbl>
    <w:p w14:paraId="66D3F625" w14:textId="77777777" w:rsidR="00882024" w:rsidRDefault="00882024" w:rsidP="00882024">
      <w:pPr>
        <w:jc w:val="both"/>
        <w:rPr>
          <w:rFonts w:ascii="Arial" w:eastAsia="Arial" w:hAnsi="Arial" w:cs="Arial"/>
          <w:bCs/>
          <w:sz w:val="24"/>
          <w:szCs w:val="24"/>
        </w:rPr>
      </w:pPr>
    </w:p>
    <w:p w14:paraId="1C0BE118" w14:textId="14EAAF75" w:rsidR="00583FE3" w:rsidRDefault="00882024" w:rsidP="24169402">
      <w:pPr>
        <w:jc w:val="both"/>
        <w:rPr>
          <w:rFonts w:ascii="Arial" w:eastAsia="Arial" w:hAnsi="Arial" w:cs="Arial"/>
          <w:sz w:val="24"/>
          <w:szCs w:val="24"/>
        </w:rPr>
      </w:pPr>
      <w:r w:rsidRPr="24169402">
        <w:rPr>
          <w:rFonts w:ascii="Arial" w:eastAsia="Arial" w:hAnsi="Arial" w:cs="Arial"/>
          <w:sz w:val="24"/>
          <w:szCs w:val="24"/>
        </w:rPr>
        <w:t>De VPB-last bedraagt € 1</w:t>
      </w:r>
      <w:r w:rsidR="008F6B52" w:rsidRPr="24169402">
        <w:rPr>
          <w:rFonts w:ascii="Arial" w:eastAsia="Arial" w:hAnsi="Arial" w:cs="Arial"/>
          <w:sz w:val="24"/>
          <w:szCs w:val="24"/>
        </w:rPr>
        <w:t>6.175</w:t>
      </w:r>
      <w:r w:rsidRPr="24169402">
        <w:rPr>
          <w:rFonts w:ascii="Arial" w:eastAsia="Arial" w:hAnsi="Arial" w:cs="Arial"/>
          <w:sz w:val="24"/>
          <w:szCs w:val="24"/>
        </w:rPr>
        <w:t>.</w:t>
      </w:r>
    </w:p>
    <w:p w14:paraId="5866F6F2" w14:textId="568C69FE" w:rsidR="24169402" w:rsidRDefault="24169402" w:rsidP="24169402">
      <w:pPr>
        <w:jc w:val="both"/>
        <w:rPr>
          <w:rFonts w:ascii="Arial" w:eastAsia="Arial" w:hAnsi="Arial" w:cs="Arial"/>
          <w:sz w:val="24"/>
          <w:szCs w:val="24"/>
        </w:rPr>
      </w:pPr>
    </w:p>
    <w:p w14:paraId="0DEBD094" w14:textId="476C2D1F" w:rsidR="00882024" w:rsidRPr="00FD6E2C" w:rsidRDefault="00882024" w:rsidP="00882024">
      <w:pPr>
        <w:jc w:val="both"/>
        <w:rPr>
          <w:rFonts w:ascii="Arial" w:eastAsia="Arial" w:hAnsi="Arial" w:cs="Arial"/>
          <w:sz w:val="24"/>
          <w:szCs w:val="24"/>
        </w:rPr>
      </w:pPr>
      <w:r w:rsidRPr="00FD6E2C">
        <w:rPr>
          <w:rFonts w:ascii="Arial" w:eastAsia="Arial" w:hAnsi="Arial" w:cs="Arial"/>
          <w:sz w:val="24"/>
          <w:szCs w:val="24"/>
        </w:rPr>
        <w:t>Uit de concept jaarrekening 202</w:t>
      </w:r>
      <w:r w:rsidR="00283E16">
        <w:rPr>
          <w:rFonts w:ascii="Arial" w:eastAsia="Arial" w:hAnsi="Arial" w:cs="Arial"/>
          <w:sz w:val="24"/>
          <w:szCs w:val="24"/>
        </w:rPr>
        <w:t>4</w:t>
      </w:r>
      <w:r w:rsidRPr="00FD6E2C">
        <w:rPr>
          <w:rFonts w:ascii="Arial" w:eastAsia="Arial" w:hAnsi="Arial" w:cs="Arial"/>
          <w:sz w:val="24"/>
          <w:szCs w:val="24"/>
        </w:rPr>
        <w:t xml:space="preserve"> volgt onderstaande fiscale positie:</w:t>
      </w:r>
    </w:p>
    <w:p w14:paraId="2AAD73A4" w14:textId="77777777" w:rsidR="00882024" w:rsidRPr="00FD6E2C" w:rsidRDefault="00882024" w:rsidP="00882024">
      <w:pPr>
        <w:jc w:val="both"/>
        <w:rPr>
          <w:rFonts w:ascii="Arial" w:eastAsia="Arial" w:hAnsi="Arial" w:cs="Arial"/>
          <w:bCs/>
          <w:sz w:val="24"/>
          <w:szCs w:val="24"/>
        </w:rPr>
      </w:pPr>
    </w:p>
    <w:p w14:paraId="5B3A250E" w14:textId="7AABF27B" w:rsidR="00882024" w:rsidRDefault="00882024" w:rsidP="00882024">
      <w:pPr>
        <w:jc w:val="both"/>
        <w:rPr>
          <w:rFonts w:ascii="Arial" w:eastAsia="Arial" w:hAnsi="Arial" w:cs="Arial"/>
          <w:bCs/>
          <w:sz w:val="24"/>
          <w:szCs w:val="24"/>
        </w:rPr>
      </w:pPr>
      <w:r w:rsidRPr="00FD6E2C">
        <w:rPr>
          <w:rFonts w:ascii="Arial" w:eastAsia="Arial" w:hAnsi="Arial" w:cs="Arial"/>
          <w:bCs/>
          <w:sz w:val="24"/>
          <w:szCs w:val="24"/>
        </w:rPr>
        <w:t>Winst volgens winst en verliesrekening</w:t>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t xml:space="preserve">€ </w:t>
      </w:r>
      <w:r w:rsidR="00283E16">
        <w:rPr>
          <w:rFonts w:ascii="Arial" w:eastAsia="Arial" w:hAnsi="Arial" w:cs="Arial"/>
          <w:bCs/>
          <w:sz w:val="24"/>
          <w:szCs w:val="24"/>
        </w:rPr>
        <w:t xml:space="preserve">   375</w:t>
      </w:r>
      <w:r w:rsidRPr="00FD6E2C">
        <w:rPr>
          <w:rFonts w:ascii="Arial" w:eastAsia="Arial" w:hAnsi="Arial" w:cs="Arial"/>
          <w:bCs/>
          <w:sz w:val="24"/>
          <w:szCs w:val="24"/>
        </w:rPr>
        <w:t>.000</w:t>
      </w:r>
    </w:p>
    <w:p w14:paraId="60AC790E" w14:textId="28CF948F" w:rsidR="00882024" w:rsidRPr="00FD6E2C" w:rsidRDefault="00882024" w:rsidP="00882024">
      <w:pPr>
        <w:jc w:val="both"/>
        <w:rPr>
          <w:rFonts w:ascii="Arial" w:eastAsia="Arial" w:hAnsi="Arial" w:cs="Arial"/>
          <w:bCs/>
          <w:sz w:val="24"/>
          <w:szCs w:val="24"/>
        </w:rPr>
      </w:pPr>
      <w:r w:rsidRPr="00FD6E2C">
        <w:rPr>
          <w:rFonts w:ascii="Arial" w:eastAsia="Arial" w:hAnsi="Arial" w:cs="Arial"/>
          <w:bCs/>
          <w:sz w:val="24"/>
          <w:szCs w:val="24"/>
        </w:rPr>
        <w:t>Af: deelnemingsvrijstelling/</w:t>
      </w:r>
      <w:r w:rsidRPr="00FD6E2C">
        <w:rPr>
          <w:rFonts w:ascii="Arial" w:eastAsia="Arial" w:hAnsi="Arial" w:cs="Arial"/>
          <w:sz w:val="24"/>
          <w:szCs w:val="24"/>
        </w:rPr>
        <w:t>resultaat deelneming</w:t>
      </w:r>
      <w:r w:rsidRPr="00FD6E2C">
        <w:rPr>
          <w:rFonts w:ascii="Arial" w:hAnsi="Arial" w:cs="Arial"/>
          <w:sz w:val="24"/>
          <w:szCs w:val="24"/>
        </w:rPr>
        <w:tab/>
      </w:r>
      <w:r w:rsidRPr="00FD6E2C">
        <w:rPr>
          <w:rFonts w:ascii="Arial" w:eastAsia="Arial" w:hAnsi="Arial" w:cs="Arial"/>
          <w:sz w:val="24"/>
          <w:szCs w:val="24"/>
          <w:u w:val="single"/>
        </w:rPr>
        <w:t xml:space="preserve">€    </w:t>
      </w:r>
      <w:r w:rsidR="00283E16">
        <w:rPr>
          <w:rFonts w:ascii="Arial" w:eastAsia="Arial" w:hAnsi="Arial" w:cs="Arial"/>
          <w:sz w:val="24"/>
          <w:szCs w:val="24"/>
          <w:u w:val="single"/>
        </w:rPr>
        <w:t>30</w:t>
      </w:r>
      <w:r w:rsidRPr="00FD6E2C">
        <w:rPr>
          <w:rFonts w:ascii="Arial" w:eastAsia="Arial" w:hAnsi="Arial" w:cs="Arial"/>
          <w:sz w:val="24"/>
          <w:szCs w:val="24"/>
          <w:u w:val="single"/>
        </w:rPr>
        <w:t>0.000 -/-</w:t>
      </w:r>
    </w:p>
    <w:p w14:paraId="53ACE84C" w14:textId="7732EEDE" w:rsidR="00882024" w:rsidRPr="00FD6E2C" w:rsidRDefault="00882024" w:rsidP="00882024">
      <w:pPr>
        <w:jc w:val="both"/>
        <w:rPr>
          <w:rFonts w:ascii="Arial" w:eastAsia="Arial" w:hAnsi="Arial" w:cs="Arial"/>
          <w:bCs/>
          <w:sz w:val="24"/>
          <w:szCs w:val="24"/>
        </w:rPr>
      </w:pPr>
      <w:r w:rsidRPr="00FD6E2C">
        <w:rPr>
          <w:rFonts w:ascii="Arial" w:eastAsia="Arial" w:hAnsi="Arial" w:cs="Arial"/>
          <w:bCs/>
          <w:sz w:val="24"/>
          <w:szCs w:val="24"/>
        </w:rPr>
        <w:t>Resultaat voor belastingen</w:t>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t xml:space="preserve">€    </w:t>
      </w:r>
      <w:r w:rsidR="00283E16">
        <w:rPr>
          <w:rFonts w:ascii="Arial" w:eastAsia="Arial" w:hAnsi="Arial" w:cs="Arial"/>
          <w:bCs/>
          <w:sz w:val="24"/>
          <w:szCs w:val="24"/>
        </w:rPr>
        <w:t xml:space="preserve">  75.000</w:t>
      </w:r>
    </w:p>
    <w:p w14:paraId="2B58A020" w14:textId="77777777" w:rsidR="00882024" w:rsidRPr="00FD6E2C" w:rsidRDefault="00882024" w:rsidP="00882024">
      <w:pPr>
        <w:jc w:val="both"/>
        <w:rPr>
          <w:rFonts w:ascii="Arial" w:eastAsia="Arial" w:hAnsi="Arial" w:cs="Arial"/>
          <w:bCs/>
          <w:sz w:val="24"/>
          <w:szCs w:val="24"/>
        </w:rPr>
      </w:pPr>
    </w:p>
    <w:p w14:paraId="0203B06A" w14:textId="77777777" w:rsidR="00882024" w:rsidRDefault="00882024" w:rsidP="00882024">
      <w:pPr>
        <w:jc w:val="both"/>
        <w:rPr>
          <w:rFonts w:ascii="Arial" w:eastAsia="Arial" w:hAnsi="Arial" w:cs="Arial"/>
          <w:bCs/>
          <w:sz w:val="24"/>
          <w:szCs w:val="24"/>
        </w:rPr>
      </w:pPr>
      <w:r w:rsidRPr="00FD6E2C">
        <w:rPr>
          <w:rFonts w:ascii="Arial" w:eastAsia="Arial" w:hAnsi="Arial" w:cs="Arial"/>
          <w:bCs/>
          <w:sz w:val="24"/>
          <w:szCs w:val="24"/>
        </w:rPr>
        <w:t>Fiscale verschillen:</w:t>
      </w:r>
    </w:p>
    <w:p w14:paraId="51969427" w14:textId="4DBC8104" w:rsidR="00283E16" w:rsidRPr="00FD6E2C" w:rsidRDefault="00283E16" w:rsidP="00283E16">
      <w:pPr>
        <w:jc w:val="both"/>
        <w:rPr>
          <w:rFonts w:ascii="Arial" w:eastAsia="Arial" w:hAnsi="Arial" w:cs="Arial"/>
          <w:bCs/>
          <w:sz w:val="24"/>
          <w:szCs w:val="24"/>
        </w:rPr>
      </w:pPr>
      <w:r>
        <w:rPr>
          <w:rFonts w:ascii="Arial" w:eastAsia="Arial" w:hAnsi="Arial" w:cs="Arial"/>
          <w:bCs/>
          <w:sz w:val="24"/>
          <w:szCs w:val="24"/>
        </w:rPr>
        <w:t>Bij: fiscaal lagere afschrijving</w:t>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t>€      10.000</w:t>
      </w:r>
    </w:p>
    <w:p w14:paraId="62937C3E" w14:textId="50061223" w:rsidR="00882024" w:rsidRPr="00FD6E2C" w:rsidRDefault="00283E16" w:rsidP="00882024">
      <w:pPr>
        <w:jc w:val="both"/>
        <w:rPr>
          <w:rFonts w:ascii="Arial" w:eastAsia="Arial" w:hAnsi="Arial" w:cs="Arial"/>
          <w:bCs/>
          <w:sz w:val="24"/>
          <w:szCs w:val="24"/>
        </w:rPr>
      </w:pPr>
      <w:r>
        <w:rPr>
          <w:rFonts w:ascii="Arial" w:eastAsia="Arial" w:hAnsi="Arial" w:cs="Arial"/>
          <w:bCs/>
          <w:sz w:val="24"/>
          <w:szCs w:val="24"/>
        </w:rPr>
        <w:t>Bij: b</w:t>
      </w:r>
      <w:r w:rsidR="00882024" w:rsidRPr="00FD6E2C">
        <w:rPr>
          <w:rFonts w:ascii="Arial" w:eastAsia="Arial" w:hAnsi="Arial" w:cs="Arial"/>
          <w:bCs/>
          <w:sz w:val="24"/>
          <w:szCs w:val="24"/>
        </w:rPr>
        <w:t>eperkt aftrekbare kosten</w:t>
      </w:r>
    </w:p>
    <w:p w14:paraId="4F123708" w14:textId="77FA945F" w:rsidR="00882024" w:rsidRPr="00FD6E2C" w:rsidRDefault="00283E16" w:rsidP="00283E16">
      <w:pPr>
        <w:jc w:val="both"/>
        <w:rPr>
          <w:rFonts w:ascii="Arial" w:eastAsia="Arial" w:hAnsi="Arial" w:cs="Arial"/>
          <w:bCs/>
          <w:sz w:val="24"/>
          <w:szCs w:val="24"/>
        </w:rPr>
      </w:pPr>
      <w:r>
        <w:rPr>
          <w:rFonts w:ascii="Arial" w:eastAsia="Arial" w:hAnsi="Arial" w:cs="Arial"/>
          <w:bCs/>
          <w:sz w:val="24"/>
          <w:szCs w:val="24"/>
        </w:rPr>
        <w:t xml:space="preserve">      </w:t>
      </w:r>
      <w:r w:rsidR="00882024" w:rsidRPr="00FD6E2C">
        <w:rPr>
          <w:rFonts w:ascii="Arial" w:eastAsia="Arial" w:hAnsi="Arial" w:cs="Arial"/>
          <w:bCs/>
          <w:sz w:val="24"/>
          <w:szCs w:val="24"/>
        </w:rPr>
        <w:t xml:space="preserve">correctie eten &amp;drinken 26,5% x € </w:t>
      </w:r>
      <w:r>
        <w:rPr>
          <w:rFonts w:ascii="Arial" w:eastAsia="Arial" w:hAnsi="Arial" w:cs="Arial"/>
          <w:bCs/>
          <w:sz w:val="24"/>
          <w:szCs w:val="24"/>
        </w:rPr>
        <w:t>500</w:t>
      </w:r>
      <w:r>
        <w:rPr>
          <w:rFonts w:ascii="Arial" w:eastAsia="Arial" w:hAnsi="Arial" w:cs="Arial"/>
          <w:bCs/>
          <w:sz w:val="24"/>
          <w:szCs w:val="24"/>
        </w:rPr>
        <w:tab/>
      </w:r>
      <w:r>
        <w:rPr>
          <w:rFonts w:ascii="Arial" w:eastAsia="Arial" w:hAnsi="Arial" w:cs="Arial"/>
          <w:bCs/>
          <w:sz w:val="24"/>
          <w:szCs w:val="24"/>
        </w:rPr>
        <w:tab/>
      </w:r>
      <w:r w:rsidRPr="008F6B52">
        <w:rPr>
          <w:rFonts w:ascii="Arial" w:eastAsia="Arial" w:hAnsi="Arial" w:cs="Arial"/>
          <w:bCs/>
          <w:sz w:val="24"/>
          <w:szCs w:val="24"/>
          <w:u w:val="single"/>
        </w:rPr>
        <w:t>€           132</w:t>
      </w:r>
    </w:p>
    <w:p w14:paraId="0EB91AF4" w14:textId="77777777" w:rsidR="008F6B52" w:rsidRDefault="00882024" w:rsidP="695DDFA9">
      <w:pPr>
        <w:jc w:val="both"/>
        <w:rPr>
          <w:rFonts w:ascii="Arial" w:eastAsia="Arial" w:hAnsi="Arial" w:cs="Arial"/>
          <w:sz w:val="24"/>
          <w:szCs w:val="24"/>
        </w:rPr>
      </w:pPr>
      <w:r w:rsidRPr="695DDFA9">
        <w:rPr>
          <w:rFonts w:ascii="Arial" w:eastAsia="Arial" w:hAnsi="Arial" w:cs="Arial"/>
          <w:sz w:val="24"/>
          <w:szCs w:val="24"/>
        </w:rPr>
        <w:t>Belastbaar bedrag</w:t>
      </w:r>
      <w:r>
        <w:tab/>
      </w:r>
      <w:r>
        <w:tab/>
      </w:r>
      <w:r>
        <w:tab/>
      </w:r>
      <w:r>
        <w:tab/>
      </w:r>
      <w:r>
        <w:tab/>
      </w:r>
      <w:r>
        <w:tab/>
      </w:r>
      <w:r w:rsidRPr="695DDFA9">
        <w:rPr>
          <w:rFonts w:ascii="Arial" w:eastAsia="Arial" w:hAnsi="Arial" w:cs="Arial"/>
          <w:sz w:val="24"/>
          <w:szCs w:val="24"/>
        </w:rPr>
        <w:t xml:space="preserve"> €   </w:t>
      </w:r>
      <w:r w:rsidR="00283E16" w:rsidRPr="695DDFA9">
        <w:rPr>
          <w:rFonts w:ascii="Arial" w:eastAsia="Arial" w:hAnsi="Arial" w:cs="Arial"/>
          <w:sz w:val="24"/>
          <w:szCs w:val="24"/>
        </w:rPr>
        <w:t xml:space="preserve"> </w:t>
      </w:r>
      <w:r w:rsidR="008F6B52" w:rsidRPr="695DDFA9">
        <w:rPr>
          <w:rFonts w:ascii="Arial" w:eastAsia="Arial" w:hAnsi="Arial" w:cs="Arial"/>
          <w:sz w:val="24"/>
          <w:szCs w:val="24"/>
        </w:rPr>
        <w:t xml:space="preserve"> </w:t>
      </w:r>
      <w:r w:rsidR="00283E16" w:rsidRPr="695DDFA9">
        <w:rPr>
          <w:rFonts w:ascii="Arial" w:eastAsia="Arial" w:hAnsi="Arial" w:cs="Arial"/>
          <w:sz w:val="24"/>
          <w:szCs w:val="24"/>
        </w:rPr>
        <w:t>85.132</w:t>
      </w:r>
    </w:p>
    <w:p w14:paraId="3953E263" w14:textId="77777777" w:rsidR="008F6B52" w:rsidRDefault="008F6B52" w:rsidP="00882024">
      <w:pPr>
        <w:jc w:val="both"/>
        <w:rPr>
          <w:rFonts w:ascii="Arial" w:eastAsia="Arial" w:hAnsi="Arial" w:cs="Arial"/>
          <w:bCs/>
          <w:sz w:val="24"/>
          <w:szCs w:val="24"/>
        </w:rPr>
      </w:pPr>
    </w:p>
    <w:p w14:paraId="33F0B3E6" w14:textId="4014D4C8" w:rsidR="00882024" w:rsidRPr="00FD6E2C" w:rsidRDefault="00882024" w:rsidP="00882024">
      <w:pPr>
        <w:jc w:val="both"/>
        <w:rPr>
          <w:rFonts w:ascii="Arial" w:eastAsia="Arial" w:hAnsi="Arial" w:cs="Arial"/>
          <w:bCs/>
          <w:sz w:val="24"/>
          <w:szCs w:val="24"/>
        </w:rPr>
      </w:pPr>
      <w:r w:rsidRPr="00FD6E2C">
        <w:rPr>
          <w:rFonts w:ascii="Arial" w:eastAsia="Arial" w:hAnsi="Arial" w:cs="Arial"/>
          <w:bCs/>
          <w:sz w:val="24"/>
          <w:szCs w:val="24"/>
        </w:rPr>
        <w:t>Hierover verschuldigd:</w:t>
      </w:r>
    </w:p>
    <w:p w14:paraId="050F5B5B" w14:textId="049A49A9" w:rsidR="00882024" w:rsidRPr="00FD6E2C" w:rsidRDefault="00882024" w:rsidP="00882024">
      <w:pPr>
        <w:jc w:val="both"/>
        <w:rPr>
          <w:rFonts w:ascii="Arial" w:eastAsia="Arial" w:hAnsi="Arial" w:cs="Arial"/>
          <w:bCs/>
          <w:sz w:val="24"/>
          <w:szCs w:val="24"/>
        </w:rPr>
      </w:pPr>
      <w:r w:rsidRPr="00FD6E2C">
        <w:rPr>
          <w:rFonts w:ascii="Arial" w:eastAsia="Arial" w:hAnsi="Arial" w:cs="Arial"/>
          <w:sz w:val="24"/>
          <w:szCs w:val="24"/>
        </w:rPr>
        <w:t xml:space="preserve">19% over € </w:t>
      </w:r>
      <w:r w:rsidR="00515C43">
        <w:rPr>
          <w:rFonts w:ascii="Arial" w:eastAsia="Arial" w:hAnsi="Arial" w:cs="Arial"/>
          <w:sz w:val="24"/>
          <w:szCs w:val="24"/>
        </w:rPr>
        <w:t>85.132</w:t>
      </w:r>
      <w:r w:rsidRPr="00FD6E2C">
        <w:rPr>
          <w:rFonts w:ascii="Arial" w:eastAsia="Arial" w:hAnsi="Arial" w:cs="Arial"/>
          <w:sz w:val="24"/>
          <w:szCs w:val="24"/>
        </w:rPr>
        <w:t xml:space="preserve"> = </w:t>
      </w:r>
      <w:r w:rsidR="008F6B52">
        <w:rPr>
          <w:rFonts w:ascii="Arial" w:eastAsia="Arial" w:hAnsi="Arial" w:cs="Arial"/>
          <w:sz w:val="24"/>
          <w:szCs w:val="24"/>
        </w:rPr>
        <w:tab/>
      </w:r>
      <w:r w:rsidR="008F6B52">
        <w:rPr>
          <w:rFonts w:ascii="Arial" w:eastAsia="Arial" w:hAnsi="Arial" w:cs="Arial"/>
          <w:sz w:val="24"/>
          <w:szCs w:val="24"/>
        </w:rPr>
        <w:tab/>
      </w:r>
      <w:r w:rsidR="008F6B52">
        <w:rPr>
          <w:rFonts w:ascii="Arial" w:eastAsia="Arial" w:hAnsi="Arial" w:cs="Arial"/>
          <w:sz w:val="24"/>
          <w:szCs w:val="24"/>
        </w:rPr>
        <w:tab/>
      </w:r>
      <w:r w:rsidR="008F6B52">
        <w:rPr>
          <w:rFonts w:ascii="Arial" w:eastAsia="Arial" w:hAnsi="Arial" w:cs="Arial"/>
          <w:sz w:val="24"/>
          <w:szCs w:val="24"/>
        </w:rPr>
        <w:tab/>
      </w:r>
      <w:r w:rsidR="008F6B52">
        <w:rPr>
          <w:rFonts w:ascii="Arial" w:eastAsia="Arial" w:hAnsi="Arial" w:cs="Arial"/>
          <w:sz w:val="24"/>
          <w:szCs w:val="24"/>
        </w:rPr>
        <w:tab/>
      </w:r>
      <w:r w:rsidRPr="00FD6E2C">
        <w:rPr>
          <w:rFonts w:ascii="Arial" w:eastAsia="Arial" w:hAnsi="Arial" w:cs="Arial"/>
          <w:sz w:val="24"/>
          <w:szCs w:val="24"/>
        </w:rPr>
        <w:t xml:space="preserve">€ </w:t>
      </w:r>
      <w:r w:rsidR="008F6B52">
        <w:rPr>
          <w:rFonts w:ascii="Arial" w:eastAsia="Arial" w:hAnsi="Arial" w:cs="Arial"/>
          <w:sz w:val="24"/>
          <w:szCs w:val="24"/>
        </w:rPr>
        <w:t xml:space="preserve">    16.175</w:t>
      </w:r>
      <w:r w:rsidRPr="00FD6E2C">
        <w:rPr>
          <w:rFonts w:ascii="Arial" w:eastAsia="Arial" w:hAnsi="Arial" w:cs="Arial"/>
          <w:bCs/>
          <w:sz w:val="24"/>
          <w:szCs w:val="24"/>
        </w:rPr>
        <w:tab/>
      </w:r>
    </w:p>
    <w:p w14:paraId="5447D454" w14:textId="03F5F85C" w:rsidR="00882024" w:rsidRPr="00FD6E2C" w:rsidRDefault="00882024" w:rsidP="00882024">
      <w:pPr>
        <w:jc w:val="both"/>
        <w:rPr>
          <w:rFonts w:ascii="Arial" w:eastAsia="Arial" w:hAnsi="Arial" w:cs="Arial"/>
          <w:bCs/>
          <w:sz w:val="24"/>
          <w:szCs w:val="24"/>
        </w:rPr>
      </w:pP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p>
    <w:p w14:paraId="62A98F7A" w14:textId="4A086FD9" w:rsidR="00882024" w:rsidRPr="00FD6E2C" w:rsidRDefault="00882024" w:rsidP="00882024">
      <w:pPr>
        <w:jc w:val="both"/>
        <w:rPr>
          <w:rFonts w:ascii="Arial" w:eastAsia="Arial" w:hAnsi="Arial" w:cs="Arial"/>
          <w:bCs/>
          <w:sz w:val="24"/>
          <w:szCs w:val="24"/>
          <w:u w:val="single"/>
        </w:rPr>
      </w:pPr>
      <w:r w:rsidRPr="00FD6E2C">
        <w:rPr>
          <w:rFonts w:ascii="Arial" w:eastAsia="Arial" w:hAnsi="Arial" w:cs="Arial"/>
          <w:bCs/>
          <w:sz w:val="24"/>
          <w:szCs w:val="24"/>
        </w:rPr>
        <w:t>Al betaald op voorlopige aanslag</w:t>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u w:val="single"/>
        </w:rPr>
        <w:t xml:space="preserve">€ </w:t>
      </w:r>
      <w:r w:rsidR="008F6B52">
        <w:rPr>
          <w:rFonts w:ascii="Arial" w:eastAsia="Arial" w:hAnsi="Arial" w:cs="Arial"/>
          <w:bCs/>
          <w:sz w:val="24"/>
          <w:szCs w:val="24"/>
          <w:u w:val="single"/>
        </w:rPr>
        <w:t xml:space="preserve">    20.000</w:t>
      </w:r>
      <w:r w:rsidRPr="00FD6E2C">
        <w:rPr>
          <w:rFonts w:ascii="Arial" w:eastAsia="Arial" w:hAnsi="Arial" w:cs="Arial"/>
          <w:bCs/>
          <w:sz w:val="24"/>
          <w:szCs w:val="24"/>
          <w:u w:val="single"/>
        </w:rPr>
        <w:t xml:space="preserve"> -/-</w:t>
      </w:r>
    </w:p>
    <w:p w14:paraId="1DF229EB" w14:textId="1291B9A7" w:rsidR="00882024" w:rsidRPr="00FD6E2C" w:rsidRDefault="00882024" w:rsidP="00882024">
      <w:pPr>
        <w:jc w:val="both"/>
        <w:rPr>
          <w:rFonts w:ascii="Arial" w:eastAsia="Arial" w:hAnsi="Arial" w:cs="Arial"/>
          <w:bCs/>
          <w:sz w:val="24"/>
          <w:szCs w:val="24"/>
        </w:rPr>
      </w:pPr>
      <w:r w:rsidRPr="00FD6E2C">
        <w:rPr>
          <w:rFonts w:ascii="Arial" w:eastAsia="Arial" w:hAnsi="Arial" w:cs="Arial"/>
          <w:bCs/>
          <w:sz w:val="24"/>
          <w:szCs w:val="24"/>
        </w:rPr>
        <w:t xml:space="preserve">Nog </w:t>
      </w:r>
      <w:r w:rsidR="008F6B52">
        <w:rPr>
          <w:rFonts w:ascii="Arial" w:eastAsia="Arial" w:hAnsi="Arial" w:cs="Arial"/>
          <w:bCs/>
          <w:sz w:val="24"/>
          <w:szCs w:val="24"/>
        </w:rPr>
        <w:t>te vorderen</w:t>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r>
      <w:r w:rsidRPr="00FD6E2C">
        <w:rPr>
          <w:rFonts w:ascii="Arial" w:eastAsia="Arial" w:hAnsi="Arial" w:cs="Arial"/>
          <w:bCs/>
          <w:sz w:val="24"/>
          <w:szCs w:val="24"/>
        </w:rPr>
        <w:tab/>
        <w:t xml:space="preserve">€  </w:t>
      </w:r>
      <w:r w:rsidR="008F6B52">
        <w:rPr>
          <w:rFonts w:ascii="Arial" w:eastAsia="Arial" w:hAnsi="Arial" w:cs="Arial"/>
          <w:bCs/>
          <w:sz w:val="24"/>
          <w:szCs w:val="24"/>
        </w:rPr>
        <w:t xml:space="preserve">  </w:t>
      </w:r>
      <w:r w:rsidRPr="00FD6E2C">
        <w:rPr>
          <w:rFonts w:ascii="Arial" w:eastAsia="Arial" w:hAnsi="Arial" w:cs="Arial"/>
          <w:bCs/>
          <w:sz w:val="24"/>
          <w:szCs w:val="24"/>
        </w:rPr>
        <w:t xml:space="preserve">   </w:t>
      </w:r>
      <w:r w:rsidR="008F6B52">
        <w:rPr>
          <w:rFonts w:ascii="Arial" w:eastAsia="Arial" w:hAnsi="Arial" w:cs="Arial"/>
          <w:bCs/>
          <w:sz w:val="24"/>
          <w:szCs w:val="24"/>
        </w:rPr>
        <w:t>3.825</w:t>
      </w:r>
      <w:r w:rsidRPr="00FD6E2C">
        <w:rPr>
          <w:rFonts w:ascii="Arial" w:eastAsia="Arial" w:hAnsi="Arial" w:cs="Arial"/>
          <w:bCs/>
          <w:sz w:val="24"/>
          <w:szCs w:val="24"/>
        </w:rPr>
        <w:t xml:space="preserve"> </w:t>
      </w:r>
    </w:p>
    <w:p w14:paraId="2AE1F269" w14:textId="77777777" w:rsidR="00882024" w:rsidRDefault="00882024" w:rsidP="00FD6E2C">
      <w:pPr>
        <w:jc w:val="both"/>
        <w:rPr>
          <w:rFonts w:ascii="Arial" w:eastAsia="Arial" w:hAnsi="Arial" w:cs="Arial"/>
          <w:sz w:val="24"/>
          <w:szCs w:val="24"/>
        </w:rPr>
      </w:pPr>
    </w:p>
    <w:p w14:paraId="270408C4" w14:textId="53129EEF" w:rsidR="00C77339" w:rsidRPr="00FD6E2C" w:rsidRDefault="00C77339" w:rsidP="001F2A96">
      <w:pPr>
        <w:jc w:val="both"/>
        <w:rPr>
          <w:rFonts w:ascii="Arial" w:eastAsia="Arial" w:hAnsi="Arial" w:cs="Arial"/>
          <w:b/>
          <w:bCs/>
          <w:color w:val="FF0000"/>
          <w:sz w:val="24"/>
          <w:szCs w:val="24"/>
        </w:rPr>
      </w:pPr>
    </w:p>
    <w:p w14:paraId="3C9BB711" w14:textId="30F47AD1" w:rsidR="00EE74B7" w:rsidRPr="00FD6E2C" w:rsidRDefault="00EE74B7" w:rsidP="00FD6E2C">
      <w:pPr>
        <w:jc w:val="both"/>
        <w:rPr>
          <w:rFonts w:ascii="Arial" w:eastAsia="Arial" w:hAnsi="Arial" w:cs="Arial"/>
          <w:bCs/>
          <w:sz w:val="24"/>
          <w:szCs w:val="24"/>
          <w:u w:val="single"/>
        </w:rPr>
      </w:pPr>
      <w:r w:rsidRPr="00FD6E2C">
        <w:rPr>
          <w:rFonts w:ascii="Arial" w:eastAsia="Arial" w:hAnsi="Arial" w:cs="Arial"/>
          <w:bCs/>
          <w:sz w:val="24"/>
          <w:szCs w:val="24"/>
          <w:u w:val="single"/>
        </w:rPr>
        <w:t>Administratie 202</w:t>
      </w:r>
      <w:r w:rsidR="008F6B52">
        <w:rPr>
          <w:rFonts w:ascii="Arial" w:eastAsia="Arial" w:hAnsi="Arial" w:cs="Arial"/>
          <w:bCs/>
          <w:sz w:val="24"/>
          <w:szCs w:val="24"/>
          <w:u w:val="single"/>
        </w:rPr>
        <w:t>4</w:t>
      </w:r>
      <w:r w:rsidR="00A1048B" w:rsidRPr="00FD6E2C">
        <w:rPr>
          <w:rFonts w:ascii="Arial" w:eastAsia="Arial" w:hAnsi="Arial" w:cs="Arial"/>
          <w:bCs/>
          <w:sz w:val="24"/>
          <w:szCs w:val="24"/>
          <w:u w:val="single"/>
        </w:rPr>
        <w:t xml:space="preserve"> van </w:t>
      </w:r>
      <w:r w:rsidR="008F6B52">
        <w:rPr>
          <w:rFonts w:ascii="Arial" w:eastAsia="Arial" w:hAnsi="Arial" w:cs="Arial"/>
          <w:bCs/>
          <w:sz w:val="24"/>
          <w:szCs w:val="24"/>
          <w:u w:val="single"/>
        </w:rPr>
        <w:t>Toekomst</w:t>
      </w:r>
      <w:r w:rsidR="00C01BC1" w:rsidRPr="00FD6E2C">
        <w:rPr>
          <w:rFonts w:ascii="Arial" w:eastAsia="Arial" w:hAnsi="Arial" w:cs="Arial"/>
          <w:bCs/>
          <w:sz w:val="24"/>
          <w:szCs w:val="24"/>
          <w:u w:val="single"/>
        </w:rPr>
        <w:t xml:space="preserve"> Beheer B.V.</w:t>
      </w:r>
    </w:p>
    <w:p w14:paraId="789ABB5A" w14:textId="77777777" w:rsidR="004B54C0" w:rsidRPr="00FD6E2C" w:rsidRDefault="004B54C0" w:rsidP="00FD6E2C">
      <w:pPr>
        <w:jc w:val="both"/>
        <w:rPr>
          <w:rFonts w:ascii="Arial" w:eastAsia="Arial" w:hAnsi="Arial" w:cs="Arial"/>
          <w:bCs/>
          <w:sz w:val="24"/>
          <w:szCs w:val="24"/>
        </w:rPr>
      </w:pPr>
    </w:p>
    <w:p w14:paraId="5FFB48A2" w14:textId="62FDD0A8" w:rsidR="004B54C0" w:rsidRPr="00FD6E2C" w:rsidRDefault="5A336352" w:rsidP="00FD6E2C">
      <w:pPr>
        <w:jc w:val="both"/>
        <w:rPr>
          <w:rFonts w:ascii="Arial" w:eastAsia="Arial" w:hAnsi="Arial" w:cs="Arial"/>
          <w:sz w:val="24"/>
          <w:szCs w:val="24"/>
        </w:rPr>
      </w:pPr>
      <w:r w:rsidRPr="00FD6E2C">
        <w:rPr>
          <w:rFonts w:ascii="Arial" w:eastAsia="Arial" w:hAnsi="Arial" w:cs="Arial"/>
          <w:sz w:val="24"/>
          <w:szCs w:val="24"/>
        </w:rPr>
        <w:t xml:space="preserve">A. </w:t>
      </w:r>
      <w:r w:rsidR="524239C5" w:rsidRPr="00FD6E2C">
        <w:rPr>
          <w:rFonts w:ascii="Arial" w:eastAsia="Arial" w:hAnsi="Arial" w:cs="Arial"/>
          <w:sz w:val="24"/>
          <w:szCs w:val="24"/>
        </w:rPr>
        <w:t xml:space="preserve">Uit de administratie van </w:t>
      </w:r>
      <w:r w:rsidR="007E23D0">
        <w:rPr>
          <w:rFonts w:ascii="Arial" w:eastAsia="Arial" w:hAnsi="Arial" w:cs="Arial"/>
          <w:sz w:val="24"/>
          <w:szCs w:val="24"/>
        </w:rPr>
        <w:t>Toekomst</w:t>
      </w:r>
      <w:r w:rsidR="524239C5" w:rsidRPr="00FD6E2C">
        <w:rPr>
          <w:rFonts w:ascii="Arial" w:eastAsia="Arial" w:hAnsi="Arial" w:cs="Arial"/>
          <w:sz w:val="24"/>
          <w:szCs w:val="24"/>
        </w:rPr>
        <w:t xml:space="preserve"> Beheer</w:t>
      </w:r>
      <w:r w:rsidRPr="00FD6E2C">
        <w:rPr>
          <w:rFonts w:ascii="Arial" w:eastAsia="Arial" w:hAnsi="Arial" w:cs="Arial"/>
          <w:sz w:val="24"/>
          <w:szCs w:val="24"/>
        </w:rPr>
        <w:t xml:space="preserve"> B.V. </w:t>
      </w:r>
      <w:r w:rsidR="65135F04" w:rsidRPr="00FD6E2C">
        <w:rPr>
          <w:rFonts w:ascii="Arial" w:eastAsia="Arial" w:hAnsi="Arial" w:cs="Arial"/>
          <w:sz w:val="24"/>
          <w:szCs w:val="24"/>
        </w:rPr>
        <w:t xml:space="preserve">blijken </w:t>
      </w:r>
      <w:r w:rsidR="00515C43">
        <w:rPr>
          <w:rFonts w:ascii="Arial" w:eastAsia="Arial" w:hAnsi="Arial" w:cs="Arial"/>
          <w:sz w:val="24"/>
          <w:szCs w:val="24"/>
        </w:rPr>
        <w:t xml:space="preserve">de </w:t>
      </w:r>
      <w:r w:rsidRPr="00FD6E2C">
        <w:rPr>
          <w:rFonts w:ascii="Arial" w:eastAsia="Arial" w:hAnsi="Arial" w:cs="Arial"/>
          <w:sz w:val="24"/>
          <w:szCs w:val="24"/>
        </w:rPr>
        <w:t>onderstaande feiten.</w:t>
      </w:r>
    </w:p>
    <w:p w14:paraId="3BB7915E" w14:textId="619B2C87" w:rsidR="004B54C0" w:rsidRPr="00FD6E2C" w:rsidRDefault="38FA91FD" w:rsidP="005C6152">
      <w:pPr>
        <w:pStyle w:val="Lijstalinea"/>
        <w:numPr>
          <w:ilvl w:val="0"/>
          <w:numId w:val="2"/>
        </w:numPr>
        <w:jc w:val="both"/>
        <w:rPr>
          <w:rFonts w:ascii="Arial" w:eastAsia="Arial" w:hAnsi="Arial" w:cs="Arial"/>
          <w:sz w:val="24"/>
          <w:szCs w:val="24"/>
        </w:rPr>
      </w:pPr>
      <w:r w:rsidRPr="00FD6E2C">
        <w:rPr>
          <w:rFonts w:ascii="Arial" w:eastAsia="Arial" w:hAnsi="Arial" w:cs="Arial"/>
          <w:sz w:val="24"/>
          <w:szCs w:val="24"/>
        </w:rPr>
        <w:t xml:space="preserve">Aan </w:t>
      </w:r>
      <w:r w:rsidR="00274D55">
        <w:rPr>
          <w:rFonts w:ascii="Arial" w:eastAsia="Arial" w:hAnsi="Arial" w:cs="Arial"/>
          <w:sz w:val="24"/>
          <w:szCs w:val="24"/>
        </w:rPr>
        <w:t>Frits</w:t>
      </w:r>
      <w:r w:rsidR="1151E2BF" w:rsidRPr="00FD6E2C">
        <w:rPr>
          <w:rFonts w:ascii="Arial" w:eastAsia="Arial" w:hAnsi="Arial" w:cs="Arial"/>
          <w:sz w:val="24"/>
          <w:szCs w:val="24"/>
        </w:rPr>
        <w:t xml:space="preserve"> </w:t>
      </w:r>
      <w:r w:rsidRPr="00FD6E2C">
        <w:rPr>
          <w:rFonts w:ascii="Arial" w:eastAsia="Arial" w:hAnsi="Arial" w:cs="Arial"/>
          <w:sz w:val="24"/>
          <w:szCs w:val="24"/>
        </w:rPr>
        <w:t xml:space="preserve">is een loon in geld toegekend van </w:t>
      </w:r>
      <w:r w:rsidR="1151E2BF" w:rsidRPr="00FD6E2C">
        <w:rPr>
          <w:rFonts w:ascii="Arial" w:eastAsia="Arial" w:hAnsi="Arial" w:cs="Arial"/>
          <w:sz w:val="24"/>
          <w:szCs w:val="24"/>
        </w:rPr>
        <w:t xml:space="preserve">€ </w:t>
      </w:r>
      <w:r w:rsidR="007E23D0">
        <w:rPr>
          <w:rFonts w:ascii="Arial" w:eastAsia="Arial" w:hAnsi="Arial" w:cs="Arial"/>
          <w:sz w:val="24"/>
          <w:szCs w:val="24"/>
        </w:rPr>
        <w:t>75</w:t>
      </w:r>
      <w:r w:rsidR="1151E2BF" w:rsidRPr="00FD6E2C">
        <w:rPr>
          <w:rFonts w:ascii="Arial" w:eastAsia="Arial" w:hAnsi="Arial" w:cs="Arial"/>
          <w:sz w:val="24"/>
          <w:szCs w:val="24"/>
        </w:rPr>
        <w:t>.000</w:t>
      </w:r>
      <w:r w:rsidRPr="00FD6E2C">
        <w:rPr>
          <w:rFonts w:ascii="Arial" w:eastAsia="Arial" w:hAnsi="Arial" w:cs="Arial"/>
          <w:sz w:val="24"/>
          <w:szCs w:val="24"/>
        </w:rPr>
        <w:t xml:space="preserve"> per jaar</w:t>
      </w:r>
      <w:r w:rsidR="007E23D0">
        <w:rPr>
          <w:rFonts w:ascii="Arial" w:eastAsia="Arial" w:hAnsi="Arial" w:cs="Arial"/>
          <w:sz w:val="24"/>
          <w:szCs w:val="24"/>
        </w:rPr>
        <w:t xml:space="preserve"> en aan Irene € 60.000</w:t>
      </w:r>
      <w:r w:rsidRPr="00FD6E2C">
        <w:rPr>
          <w:rFonts w:ascii="Arial" w:eastAsia="Arial" w:hAnsi="Arial" w:cs="Arial"/>
          <w:sz w:val="24"/>
          <w:szCs w:val="24"/>
        </w:rPr>
        <w:t>.</w:t>
      </w:r>
      <w:r w:rsidR="304C184F" w:rsidRPr="00FD6E2C">
        <w:rPr>
          <w:rFonts w:ascii="Arial" w:eastAsia="Arial" w:hAnsi="Arial" w:cs="Arial"/>
          <w:sz w:val="24"/>
          <w:szCs w:val="24"/>
        </w:rPr>
        <w:t xml:space="preserve"> Beide</w:t>
      </w:r>
      <w:r w:rsidR="4126DE70" w:rsidRPr="00FD6E2C">
        <w:rPr>
          <w:rFonts w:ascii="Arial" w:eastAsia="Arial" w:hAnsi="Arial" w:cs="Arial"/>
          <w:sz w:val="24"/>
          <w:szCs w:val="24"/>
        </w:rPr>
        <w:t>n</w:t>
      </w:r>
      <w:r w:rsidR="304C184F" w:rsidRPr="00FD6E2C">
        <w:rPr>
          <w:rFonts w:ascii="Arial" w:eastAsia="Arial" w:hAnsi="Arial" w:cs="Arial"/>
          <w:sz w:val="24"/>
          <w:szCs w:val="24"/>
        </w:rPr>
        <w:t xml:space="preserve"> zijn statutair bestuurders van </w:t>
      </w:r>
      <w:r w:rsidR="007E23D0">
        <w:rPr>
          <w:rFonts w:ascii="Arial" w:eastAsia="Arial" w:hAnsi="Arial" w:cs="Arial"/>
          <w:sz w:val="24"/>
          <w:szCs w:val="24"/>
        </w:rPr>
        <w:t>Toekomst</w:t>
      </w:r>
      <w:r w:rsidR="304C184F" w:rsidRPr="00FD6E2C">
        <w:rPr>
          <w:rFonts w:ascii="Arial" w:eastAsia="Arial" w:hAnsi="Arial" w:cs="Arial"/>
          <w:sz w:val="24"/>
          <w:szCs w:val="24"/>
        </w:rPr>
        <w:t xml:space="preserve"> Beheer B.V.</w:t>
      </w:r>
      <w:r w:rsidRPr="00FD6E2C">
        <w:rPr>
          <w:rFonts w:ascii="Arial" w:eastAsia="Arial" w:hAnsi="Arial" w:cs="Arial"/>
          <w:sz w:val="24"/>
          <w:szCs w:val="24"/>
        </w:rPr>
        <w:t xml:space="preserve"> Daarnaast hebben beide</w:t>
      </w:r>
      <w:r w:rsidR="5315B08E" w:rsidRPr="00FD6E2C">
        <w:rPr>
          <w:rFonts w:ascii="Arial" w:eastAsia="Arial" w:hAnsi="Arial" w:cs="Arial"/>
          <w:sz w:val="24"/>
          <w:szCs w:val="24"/>
        </w:rPr>
        <w:t>n</w:t>
      </w:r>
      <w:r w:rsidRPr="00FD6E2C">
        <w:rPr>
          <w:rFonts w:ascii="Arial" w:eastAsia="Arial" w:hAnsi="Arial" w:cs="Arial"/>
          <w:sz w:val="24"/>
          <w:szCs w:val="24"/>
        </w:rPr>
        <w:t xml:space="preserve"> de beschikking over een auto</w:t>
      </w:r>
      <w:r w:rsidR="3C971CB0" w:rsidRPr="00FD6E2C">
        <w:rPr>
          <w:rFonts w:ascii="Arial" w:eastAsia="Arial" w:hAnsi="Arial" w:cs="Arial"/>
          <w:sz w:val="24"/>
          <w:szCs w:val="24"/>
        </w:rPr>
        <w:t xml:space="preserve"> en/of fiets</w:t>
      </w:r>
      <w:r w:rsidRPr="00FD6E2C">
        <w:rPr>
          <w:rFonts w:ascii="Arial" w:eastAsia="Arial" w:hAnsi="Arial" w:cs="Arial"/>
          <w:sz w:val="24"/>
          <w:szCs w:val="24"/>
        </w:rPr>
        <w:t xml:space="preserve"> van de zaak, die zij ook privé mogen rijden en waarvoor geen eigen bijdrage verschuldigd is</w:t>
      </w:r>
      <w:r w:rsidR="1151E2BF" w:rsidRPr="00FD6E2C">
        <w:rPr>
          <w:rFonts w:ascii="Arial" w:eastAsia="Arial" w:hAnsi="Arial" w:cs="Arial"/>
          <w:sz w:val="24"/>
          <w:szCs w:val="24"/>
        </w:rPr>
        <w:t>.</w:t>
      </w:r>
      <w:r w:rsidRPr="00FD6E2C">
        <w:rPr>
          <w:rFonts w:ascii="Arial" w:eastAsia="Arial" w:hAnsi="Arial" w:cs="Arial"/>
          <w:sz w:val="24"/>
          <w:szCs w:val="24"/>
        </w:rPr>
        <w:t xml:space="preserve"> Beide auto’s worden geleaset door </w:t>
      </w:r>
      <w:r w:rsidR="007E23D0">
        <w:rPr>
          <w:rFonts w:ascii="Arial" w:eastAsia="Arial" w:hAnsi="Arial" w:cs="Arial"/>
          <w:sz w:val="24"/>
          <w:szCs w:val="24"/>
        </w:rPr>
        <w:t>Toekomst</w:t>
      </w:r>
      <w:r w:rsidRPr="00FD6E2C">
        <w:rPr>
          <w:rFonts w:ascii="Arial" w:eastAsia="Arial" w:hAnsi="Arial" w:cs="Arial"/>
          <w:sz w:val="24"/>
          <w:szCs w:val="24"/>
        </w:rPr>
        <w:t xml:space="preserve"> Beheer B.V. (</w:t>
      </w:r>
      <w:proofErr w:type="spellStart"/>
      <w:r w:rsidRPr="00FD6E2C">
        <w:rPr>
          <w:rFonts w:ascii="Arial" w:eastAsia="Arial" w:hAnsi="Arial" w:cs="Arial"/>
          <w:sz w:val="24"/>
          <w:szCs w:val="24"/>
        </w:rPr>
        <w:t>operational</w:t>
      </w:r>
      <w:proofErr w:type="spellEnd"/>
      <w:r w:rsidRPr="00FD6E2C">
        <w:rPr>
          <w:rFonts w:ascii="Arial" w:eastAsia="Arial" w:hAnsi="Arial" w:cs="Arial"/>
          <w:sz w:val="24"/>
          <w:szCs w:val="24"/>
        </w:rPr>
        <w:t xml:space="preserve"> lease).</w:t>
      </w:r>
    </w:p>
    <w:p w14:paraId="3C5A3B75" w14:textId="1908300E" w:rsidR="004B54C0" w:rsidRPr="00FD6E2C" w:rsidRDefault="0A441E64" w:rsidP="005C6152">
      <w:pPr>
        <w:pStyle w:val="Lijstalinea"/>
        <w:numPr>
          <w:ilvl w:val="0"/>
          <w:numId w:val="2"/>
        </w:numPr>
        <w:jc w:val="both"/>
        <w:rPr>
          <w:rFonts w:ascii="Arial" w:eastAsia="Arial" w:hAnsi="Arial" w:cs="Arial"/>
          <w:sz w:val="24"/>
          <w:szCs w:val="24"/>
        </w:rPr>
      </w:pPr>
      <w:r w:rsidRPr="00FD6E2C">
        <w:rPr>
          <w:rFonts w:ascii="Arial" w:eastAsia="Arial" w:hAnsi="Arial" w:cs="Arial"/>
          <w:sz w:val="24"/>
          <w:szCs w:val="24"/>
        </w:rPr>
        <w:t xml:space="preserve">Een </w:t>
      </w:r>
      <w:r w:rsidR="15BB52E6" w:rsidRPr="00FD6E2C">
        <w:rPr>
          <w:rFonts w:ascii="Arial" w:eastAsia="Arial" w:hAnsi="Arial" w:cs="Arial"/>
          <w:sz w:val="24"/>
          <w:szCs w:val="24"/>
        </w:rPr>
        <w:t xml:space="preserve">algemene kostenvergoeding voor zowel </w:t>
      </w:r>
      <w:r w:rsidR="00274D55">
        <w:rPr>
          <w:rFonts w:ascii="Arial" w:eastAsia="Arial" w:hAnsi="Arial" w:cs="Arial"/>
          <w:sz w:val="24"/>
          <w:szCs w:val="24"/>
        </w:rPr>
        <w:t>Frits</w:t>
      </w:r>
      <w:r w:rsidR="15BB52E6" w:rsidRPr="00FD6E2C">
        <w:rPr>
          <w:rFonts w:ascii="Arial" w:eastAsia="Arial" w:hAnsi="Arial" w:cs="Arial"/>
          <w:sz w:val="24"/>
          <w:szCs w:val="24"/>
        </w:rPr>
        <w:t xml:space="preserve"> als </w:t>
      </w:r>
      <w:r w:rsidR="00274D55">
        <w:rPr>
          <w:rFonts w:ascii="Arial" w:eastAsia="Arial" w:hAnsi="Arial" w:cs="Arial"/>
          <w:sz w:val="24"/>
          <w:szCs w:val="24"/>
        </w:rPr>
        <w:t>Irene</w:t>
      </w:r>
      <w:r w:rsidR="15BB52E6" w:rsidRPr="00FD6E2C">
        <w:rPr>
          <w:rFonts w:ascii="Arial" w:eastAsia="Arial" w:hAnsi="Arial" w:cs="Arial"/>
          <w:sz w:val="24"/>
          <w:szCs w:val="24"/>
        </w:rPr>
        <w:t xml:space="preserve"> € 200 per maand</w:t>
      </w:r>
      <w:r w:rsidR="4843AC5E" w:rsidRPr="00FD6E2C">
        <w:rPr>
          <w:rFonts w:ascii="Arial" w:eastAsia="Arial" w:hAnsi="Arial" w:cs="Arial"/>
          <w:sz w:val="24"/>
          <w:szCs w:val="24"/>
        </w:rPr>
        <w:t>/per persoon</w:t>
      </w:r>
      <w:r w:rsidR="15BB52E6" w:rsidRPr="00FD6E2C">
        <w:rPr>
          <w:rFonts w:ascii="Arial" w:eastAsia="Arial" w:hAnsi="Arial" w:cs="Arial"/>
          <w:sz w:val="24"/>
          <w:szCs w:val="24"/>
        </w:rPr>
        <w:t xml:space="preserve"> die </w:t>
      </w:r>
      <w:r w:rsidRPr="00FD6E2C">
        <w:rPr>
          <w:rFonts w:ascii="Arial" w:eastAsia="Arial" w:hAnsi="Arial" w:cs="Arial"/>
          <w:sz w:val="24"/>
          <w:szCs w:val="24"/>
        </w:rPr>
        <w:t xml:space="preserve">door </w:t>
      </w:r>
      <w:r w:rsidR="007E23D0">
        <w:rPr>
          <w:rFonts w:ascii="Arial" w:eastAsia="Arial" w:hAnsi="Arial" w:cs="Arial"/>
          <w:sz w:val="24"/>
          <w:szCs w:val="24"/>
        </w:rPr>
        <w:t>Toekomst</w:t>
      </w:r>
      <w:r w:rsidRPr="00FD6E2C">
        <w:rPr>
          <w:rFonts w:ascii="Arial" w:eastAsia="Arial" w:hAnsi="Arial" w:cs="Arial"/>
          <w:sz w:val="24"/>
          <w:szCs w:val="24"/>
        </w:rPr>
        <w:t xml:space="preserve"> Beheer B.V. </w:t>
      </w:r>
      <w:r w:rsidR="15BB52E6" w:rsidRPr="00FD6E2C">
        <w:rPr>
          <w:rFonts w:ascii="Arial" w:eastAsia="Arial" w:hAnsi="Arial" w:cs="Arial"/>
          <w:sz w:val="24"/>
          <w:szCs w:val="24"/>
        </w:rPr>
        <w:t>is aangewezen als eindheffingsbestanddeel.</w:t>
      </w:r>
    </w:p>
    <w:p w14:paraId="63A5340D" w14:textId="6A2849F9" w:rsidR="005D712C" w:rsidRPr="00FD6E2C" w:rsidRDefault="5D651EBF" w:rsidP="005C6152">
      <w:pPr>
        <w:pStyle w:val="Lijstalinea"/>
        <w:numPr>
          <w:ilvl w:val="0"/>
          <w:numId w:val="2"/>
        </w:numPr>
        <w:jc w:val="both"/>
        <w:rPr>
          <w:rFonts w:ascii="Arial" w:eastAsia="Arial" w:hAnsi="Arial" w:cs="Arial"/>
          <w:sz w:val="24"/>
          <w:szCs w:val="24"/>
        </w:rPr>
      </w:pPr>
      <w:r w:rsidRPr="00FD6E2C">
        <w:rPr>
          <w:rFonts w:ascii="Arial" w:eastAsia="Arial" w:hAnsi="Arial" w:cs="Arial"/>
          <w:sz w:val="24"/>
          <w:szCs w:val="24"/>
        </w:rPr>
        <w:lastRenderedPageBreak/>
        <w:t xml:space="preserve">Uiteraard beschikken beide bestuurders over zowel een laptop als een mobiele telefoon die door </w:t>
      </w:r>
      <w:r w:rsidR="007E23D0">
        <w:rPr>
          <w:rFonts w:ascii="Arial" w:eastAsia="Arial" w:hAnsi="Arial" w:cs="Arial"/>
          <w:sz w:val="24"/>
          <w:szCs w:val="24"/>
        </w:rPr>
        <w:t>Toekomst</w:t>
      </w:r>
      <w:r w:rsidRPr="00FD6E2C">
        <w:rPr>
          <w:rFonts w:ascii="Arial" w:eastAsia="Arial" w:hAnsi="Arial" w:cs="Arial"/>
          <w:sz w:val="24"/>
          <w:szCs w:val="24"/>
        </w:rPr>
        <w:t xml:space="preserve"> Beheer B.V. ter beschikking </w:t>
      </w:r>
      <w:r w:rsidR="5E5724F7" w:rsidRPr="00FD6E2C">
        <w:rPr>
          <w:rFonts w:ascii="Arial" w:eastAsia="Arial" w:hAnsi="Arial" w:cs="Arial"/>
          <w:sz w:val="24"/>
          <w:szCs w:val="24"/>
        </w:rPr>
        <w:t xml:space="preserve">worden </w:t>
      </w:r>
      <w:r w:rsidRPr="00FD6E2C">
        <w:rPr>
          <w:rFonts w:ascii="Arial" w:eastAsia="Arial" w:hAnsi="Arial" w:cs="Arial"/>
          <w:sz w:val="24"/>
          <w:szCs w:val="24"/>
        </w:rPr>
        <w:t>gesteld</w:t>
      </w:r>
      <w:r w:rsidR="54CC1876" w:rsidRPr="00FD6E2C">
        <w:rPr>
          <w:rFonts w:ascii="Arial" w:eastAsia="Arial" w:hAnsi="Arial" w:cs="Arial"/>
          <w:sz w:val="24"/>
          <w:szCs w:val="24"/>
        </w:rPr>
        <w:t xml:space="preserve"> die zowel voor zakelijke, als privéd</w:t>
      </w:r>
      <w:r w:rsidR="4719D7C9" w:rsidRPr="00FD6E2C">
        <w:rPr>
          <w:rFonts w:ascii="Arial" w:eastAsia="Arial" w:hAnsi="Arial" w:cs="Arial"/>
          <w:sz w:val="24"/>
          <w:szCs w:val="24"/>
        </w:rPr>
        <w:t>o</w:t>
      </w:r>
      <w:r w:rsidR="54CC1876" w:rsidRPr="00FD6E2C">
        <w:rPr>
          <w:rFonts w:ascii="Arial" w:eastAsia="Arial" w:hAnsi="Arial" w:cs="Arial"/>
          <w:sz w:val="24"/>
          <w:szCs w:val="24"/>
        </w:rPr>
        <w:t xml:space="preserve">eleinden </w:t>
      </w:r>
      <w:r w:rsidR="7553EF3D" w:rsidRPr="00FD6E2C">
        <w:rPr>
          <w:rFonts w:ascii="Arial" w:eastAsia="Arial" w:hAnsi="Arial" w:cs="Arial"/>
          <w:sz w:val="24"/>
          <w:szCs w:val="24"/>
        </w:rPr>
        <w:t xml:space="preserve">mogen </w:t>
      </w:r>
      <w:r w:rsidR="54CC1876" w:rsidRPr="00FD6E2C">
        <w:rPr>
          <w:rFonts w:ascii="Arial" w:eastAsia="Arial" w:hAnsi="Arial" w:cs="Arial"/>
          <w:sz w:val="24"/>
          <w:szCs w:val="24"/>
        </w:rPr>
        <w:t>worden gebruikt</w:t>
      </w:r>
      <w:r w:rsidRPr="00FD6E2C">
        <w:rPr>
          <w:rFonts w:ascii="Arial" w:eastAsia="Arial" w:hAnsi="Arial" w:cs="Arial"/>
          <w:sz w:val="24"/>
          <w:szCs w:val="24"/>
        </w:rPr>
        <w:t>.</w:t>
      </w:r>
    </w:p>
    <w:p w14:paraId="7DE050C0" w14:textId="08D0BF1F" w:rsidR="009D1641" w:rsidRPr="00FD6E2C" w:rsidRDefault="007E23D0" w:rsidP="005C6152">
      <w:pPr>
        <w:pStyle w:val="Lijstalinea"/>
        <w:numPr>
          <w:ilvl w:val="0"/>
          <w:numId w:val="2"/>
        </w:numPr>
        <w:jc w:val="both"/>
        <w:rPr>
          <w:rFonts w:ascii="Arial" w:eastAsia="Arial" w:hAnsi="Arial" w:cs="Arial"/>
          <w:sz w:val="24"/>
          <w:szCs w:val="24"/>
        </w:rPr>
      </w:pPr>
      <w:r>
        <w:rPr>
          <w:rFonts w:ascii="Arial" w:eastAsia="Arial" w:hAnsi="Arial" w:cs="Arial"/>
          <w:sz w:val="24"/>
          <w:szCs w:val="24"/>
        </w:rPr>
        <w:t>Toekomst</w:t>
      </w:r>
      <w:r w:rsidR="2B95B636" w:rsidRPr="00FD6E2C">
        <w:rPr>
          <w:rFonts w:ascii="Arial" w:eastAsia="Arial" w:hAnsi="Arial" w:cs="Arial"/>
          <w:sz w:val="24"/>
          <w:szCs w:val="24"/>
        </w:rPr>
        <w:t xml:space="preserve"> Beheer B.V. heeft in 202</w:t>
      </w:r>
      <w:r w:rsidR="00515C43">
        <w:rPr>
          <w:rFonts w:ascii="Arial" w:eastAsia="Arial" w:hAnsi="Arial" w:cs="Arial"/>
          <w:sz w:val="24"/>
          <w:szCs w:val="24"/>
        </w:rPr>
        <w:t>4</w:t>
      </w:r>
      <w:r w:rsidR="2B95B636" w:rsidRPr="00FD6E2C">
        <w:rPr>
          <w:rFonts w:ascii="Arial" w:eastAsia="Arial" w:hAnsi="Arial" w:cs="Arial"/>
          <w:sz w:val="24"/>
          <w:szCs w:val="24"/>
        </w:rPr>
        <w:t xml:space="preserve"> € </w:t>
      </w:r>
      <w:r w:rsidR="00515C43">
        <w:rPr>
          <w:rFonts w:ascii="Arial" w:eastAsia="Arial" w:hAnsi="Arial" w:cs="Arial"/>
          <w:sz w:val="24"/>
          <w:szCs w:val="24"/>
        </w:rPr>
        <w:t>8</w:t>
      </w:r>
      <w:r w:rsidR="2B95B636" w:rsidRPr="00FD6E2C">
        <w:rPr>
          <w:rFonts w:ascii="Arial" w:eastAsia="Arial" w:hAnsi="Arial" w:cs="Arial"/>
          <w:sz w:val="24"/>
          <w:szCs w:val="24"/>
        </w:rPr>
        <w:t xml:space="preserve">00.000 dividend ontvangen van </w:t>
      </w:r>
      <w:r>
        <w:rPr>
          <w:rFonts w:ascii="Arial" w:eastAsia="Arial" w:hAnsi="Arial" w:cs="Arial"/>
          <w:sz w:val="24"/>
          <w:szCs w:val="24"/>
        </w:rPr>
        <w:t>Smaakvol</w:t>
      </w:r>
      <w:r w:rsidR="2B95B636" w:rsidRPr="00FD6E2C">
        <w:rPr>
          <w:rFonts w:ascii="Arial" w:eastAsia="Arial" w:hAnsi="Arial" w:cs="Arial"/>
          <w:sz w:val="24"/>
          <w:szCs w:val="24"/>
        </w:rPr>
        <w:t xml:space="preserve"> Vastgoed B.V.</w:t>
      </w:r>
    </w:p>
    <w:p w14:paraId="590CDE0E" w14:textId="77777777" w:rsidR="00026931" w:rsidRPr="00FD6E2C" w:rsidRDefault="00026931" w:rsidP="00FD6E2C">
      <w:pPr>
        <w:jc w:val="both"/>
        <w:rPr>
          <w:rFonts w:ascii="Arial" w:eastAsia="Arial" w:hAnsi="Arial" w:cs="Arial"/>
          <w:sz w:val="24"/>
          <w:szCs w:val="24"/>
        </w:rPr>
      </w:pPr>
    </w:p>
    <w:p w14:paraId="1EDEC6E3" w14:textId="1B06F005" w:rsidR="008C79F3" w:rsidRPr="00FD6E2C" w:rsidRDefault="008C79F3" w:rsidP="00FD6E2C">
      <w:pPr>
        <w:jc w:val="both"/>
        <w:rPr>
          <w:rFonts w:ascii="Arial" w:eastAsia="Arial" w:hAnsi="Arial" w:cs="Arial"/>
          <w:sz w:val="24"/>
          <w:szCs w:val="24"/>
        </w:rPr>
      </w:pPr>
      <w:r w:rsidRPr="00FD6E2C">
        <w:rPr>
          <w:rFonts w:ascii="Arial" w:eastAsia="Arial" w:hAnsi="Arial" w:cs="Arial"/>
          <w:sz w:val="24"/>
          <w:szCs w:val="24"/>
        </w:rPr>
        <w:t>Bij de controle van de administratie 202</w:t>
      </w:r>
      <w:r w:rsidR="007E23D0">
        <w:rPr>
          <w:rFonts w:ascii="Arial" w:eastAsia="Arial" w:hAnsi="Arial" w:cs="Arial"/>
          <w:sz w:val="24"/>
          <w:szCs w:val="24"/>
        </w:rPr>
        <w:t>4</w:t>
      </w:r>
      <w:r w:rsidRPr="00FD6E2C">
        <w:rPr>
          <w:rFonts w:ascii="Arial" w:eastAsia="Arial" w:hAnsi="Arial" w:cs="Arial"/>
          <w:sz w:val="24"/>
          <w:szCs w:val="24"/>
        </w:rPr>
        <w:t xml:space="preserve"> van </w:t>
      </w:r>
      <w:r w:rsidR="007E23D0">
        <w:rPr>
          <w:rFonts w:ascii="Arial" w:eastAsia="Arial" w:hAnsi="Arial" w:cs="Arial"/>
          <w:sz w:val="24"/>
          <w:szCs w:val="24"/>
        </w:rPr>
        <w:t>Toekomst</w:t>
      </w:r>
      <w:r w:rsidRPr="00FD6E2C">
        <w:rPr>
          <w:rFonts w:ascii="Arial" w:eastAsia="Arial" w:hAnsi="Arial" w:cs="Arial"/>
          <w:sz w:val="24"/>
          <w:szCs w:val="24"/>
        </w:rPr>
        <w:t xml:space="preserve"> Beheer B.V. zijn u de volgende posten opgevallen:</w:t>
      </w:r>
    </w:p>
    <w:p w14:paraId="29D10D6E" w14:textId="0F592509" w:rsidR="00817C1D" w:rsidRDefault="00817C1D" w:rsidP="005C6152">
      <w:pPr>
        <w:pStyle w:val="Lijstalinea"/>
        <w:numPr>
          <w:ilvl w:val="0"/>
          <w:numId w:val="4"/>
        </w:numPr>
        <w:jc w:val="both"/>
        <w:rPr>
          <w:rFonts w:ascii="Arial" w:eastAsia="Arial" w:hAnsi="Arial" w:cs="Arial"/>
          <w:sz w:val="24"/>
          <w:szCs w:val="24"/>
        </w:rPr>
      </w:pPr>
      <w:r>
        <w:rPr>
          <w:rFonts w:ascii="Arial" w:eastAsia="Arial" w:hAnsi="Arial" w:cs="Arial"/>
          <w:sz w:val="24"/>
          <w:szCs w:val="24"/>
        </w:rPr>
        <w:t>Er is aan Frits een auto ter beschikking gesteld</w:t>
      </w:r>
      <w:r w:rsidRPr="00817C1D">
        <w:rPr>
          <w:rFonts w:ascii="Arial" w:eastAsia="Arial" w:hAnsi="Arial" w:cs="Arial"/>
          <w:sz w:val="24"/>
          <w:szCs w:val="24"/>
        </w:rPr>
        <w:t xml:space="preserve"> </w:t>
      </w:r>
      <w:r>
        <w:rPr>
          <w:rFonts w:ascii="Arial" w:eastAsia="Arial" w:hAnsi="Arial" w:cs="Arial"/>
          <w:sz w:val="24"/>
          <w:szCs w:val="24"/>
        </w:rPr>
        <w:t xml:space="preserve">met een cataloguswaarde van € 50.000. Frits rijdt afgezien van het woonwerk verkeer en zakelijke ritten niet privé met deze auto.  </w:t>
      </w:r>
    </w:p>
    <w:p w14:paraId="59E896DD" w14:textId="5436BD88" w:rsidR="00817C1D" w:rsidRDefault="00817C1D" w:rsidP="005C6152">
      <w:pPr>
        <w:pStyle w:val="Lijstalinea"/>
        <w:numPr>
          <w:ilvl w:val="0"/>
          <w:numId w:val="4"/>
        </w:numPr>
        <w:jc w:val="both"/>
        <w:rPr>
          <w:rFonts w:ascii="Arial" w:eastAsia="Arial" w:hAnsi="Arial" w:cs="Arial"/>
          <w:sz w:val="24"/>
          <w:szCs w:val="24"/>
        </w:rPr>
      </w:pPr>
      <w:r>
        <w:rPr>
          <w:rFonts w:ascii="Arial" w:eastAsia="Arial" w:hAnsi="Arial" w:cs="Arial"/>
          <w:sz w:val="24"/>
          <w:szCs w:val="24"/>
        </w:rPr>
        <w:t>Per 31 december 2024 heeft Frits een schuld aan de bv van € 400.000 voor de financiering van de beleggingsportefeuille die in privé wordt aangehouden en Irene een schuld van € 125.000 voor de financiering van consumptieve uitgaven en inkoopkosten voor de wijnproeverijen.</w:t>
      </w:r>
    </w:p>
    <w:p w14:paraId="27114B0B" w14:textId="74BD6973" w:rsidR="008C79F3" w:rsidRPr="00FD6E2C" w:rsidRDefault="00817C1D" w:rsidP="005C6152">
      <w:pPr>
        <w:pStyle w:val="Lijstalinea"/>
        <w:numPr>
          <w:ilvl w:val="0"/>
          <w:numId w:val="4"/>
        </w:numPr>
        <w:jc w:val="both"/>
        <w:rPr>
          <w:rFonts w:ascii="Arial" w:eastAsia="Arial" w:hAnsi="Arial" w:cs="Arial"/>
          <w:sz w:val="24"/>
          <w:szCs w:val="24"/>
        </w:rPr>
      </w:pPr>
      <w:r>
        <w:rPr>
          <w:rFonts w:ascii="Arial" w:eastAsia="Arial" w:hAnsi="Arial" w:cs="Arial"/>
          <w:sz w:val="24"/>
          <w:szCs w:val="24"/>
        </w:rPr>
        <w:t xml:space="preserve">Aan </w:t>
      </w:r>
      <w:proofErr w:type="spellStart"/>
      <w:r>
        <w:rPr>
          <w:rFonts w:ascii="Arial" w:eastAsia="Arial" w:hAnsi="Arial" w:cs="Arial"/>
          <w:sz w:val="24"/>
          <w:szCs w:val="24"/>
        </w:rPr>
        <w:t>Eeterij</w:t>
      </w:r>
      <w:proofErr w:type="spellEnd"/>
      <w:r>
        <w:rPr>
          <w:rFonts w:ascii="Arial" w:eastAsia="Arial" w:hAnsi="Arial" w:cs="Arial"/>
          <w:sz w:val="24"/>
          <w:szCs w:val="24"/>
        </w:rPr>
        <w:t xml:space="preserve"> De Heerlijkheid </w:t>
      </w:r>
      <w:r w:rsidR="00A74CF5">
        <w:rPr>
          <w:rFonts w:ascii="Arial" w:eastAsia="Arial" w:hAnsi="Arial" w:cs="Arial"/>
          <w:sz w:val="24"/>
          <w:szCs w:val="24"/>
        </w:rPr>
        <w:t xml:space="preserve">B.V. </w:t>
      </w:r>
      <w:r>
        <w:rPr>
          <w:rFonts w:ascii="Arial" w:eastAsia="Arial" w:hAnsi="Arial" w:cs="Arial"/>
          <w:sz w:val="24"/>
          <w:szCs w:val="24"/>
        </w:rPr>
        <w:t xml:space="preserve">wordt een maandelijkse </w:t>
      </w:r>
      <w:r w:rsidR="005375DF">
        <w:rPr>
          <w:rFonts w:ascii="Arial" w:eastAsia="Arial" w:hAnsi="Arial" w:cs="Arial"/>
          <w:sz w:val="24"/>
          <w:szCs w:val="24"/>
        </w:rPr>
        <w:t>management fee</w:t>
      </w:r>
      <w:r>
        <w:rPr>
          <w:rFonts w:ascii="Arial" w:eastAsia="Arial" w:hAnsi="Arial" w:cs="Arial"/>
          <w:sz w:val="24"/>
          <w:szCs w:val="24"/>
        </w:rPr>
        <w:t xml:space="preserve"> in rekening gebracht van € 20.000. Hierover wordt geen btw berekend en op de factuur vermeld.</w:t>
      </w:r>
    </w:p>
    <w:p w14:paraId="77C2FD03" w14:textId="4E1D8E67" w:rsidR="008C79F3" w:rsidRPr="00FD6E2C" w:rsidRDefault="008C79F3" w:rsidP="005C6152">
      <w:pPr>
        <w:pStyle w:val="Lijstalinea"/>
        <w:numPr>
          <w:ilvl w:val="0"/>
          <w:numId w:val="4"/>
        </w:numPr>
        <w:rPr>
          <w:rFonts w:ascii="Arial" w:eastAsia="Arial" w:hAnsi="Arial" w:cs="Arial"/>
          <w:sz w:val="24"/>
          <w:szCs w:val="24"/>
        </w:rPr>
      </w:pPr>
      <w:r w:rsidRPr="00FD6E2C">
        <w:rPr>
          <w:rFonts w:ascii="Arial" w:eastAsia="Arial" w:hAnsi="Arial" w:cs="Arial"/>
          <w:sz w:val="24"/>
          <w:szCs w:val="24"/>
        </w:rPr>
        <w:t>De omvang van de post Verkoopkosten valt u op. U besluit daarom de onderliggende facturen te beoordelen. Uit deze beoordeling constateert u de onderstaande</w:t>
      </w:r>
      <w:r w:rsidR="008A6D4D">
        <w:rPr>
          <w:rFonts w:ascii="Arial" w:eastAsia="Arial" w:hAnsi="Arial" w:cs="Arial"/>
          <w:sz w:val="24"/>
          <w:szCs w:val="24"/>
        </w:rPr>
        <w:t xml:space="preserve"> </w:t>
      </w:r>
      <w:r w:rsidRPr="00FD6E2C">
        <w:rPr>
          <w:rFonts w:ascii="Arial" w:eastAsia="Arial" w:hAnsi="Arial" w:cs="Arial"/>
          <w:sz w:val="24"/>
          <w:szCs w:val="24"/>
        </w:rPr>
        <w:t>uitgaven:</w:t>
      </w:r>
      <w:r w:rsidR="00164C81">
        <w:rPr>
          <w:rFonts w:ascii="Arial" w:eastAsia="Arial" w:hAnsi="Arial" w:cs="Arial"/>
          <w:sz w:val="24"/>
          <w:szCs w:val="24"/>
        </w:rPr>
        <w:br/>
      </w:r>
    </w:p>
    <w:tbl>
      <w:tblPr>
        <w:tblStyle w:val="Tabelraster"/>
        <w:tblW w:w="0" w:type="auto"/>
        <w:tblInd w:w="720" w:type="dxa"/>
        <w:tblLook w:val="04A0" w:firstRow="1" w:lastRow="0" w:firstColumn="1" w:lastColumn="0" w:noHBand="0" w:noVBand="1"/>
      </w:tblPr>
      <w:tblGrid>
        <w:gridCol w:w="5229"/>
        <w:gridCol w:w="1276"/>
      </w:tblGrid>
      <w:tr w:rsidR="008C79F3" w:rsidRPr="00FD6E2C" w14:paraId="05C648ED" w14:textId="77777777" w:rsidTr="00164C81">
        <w:tc>
          <w:tcPr>
            <w:tcW w:w="5229" w:type="dxa"/>
          </w:tcPr>
          <w:p w14:paraId="0E715687" w14:textId="673D6205" w:rsidR="008C79F3" w:rsidRPr="00FD6E2C" w:rsidRDefault="00224326" w:rsidP="00FD6E2C">
            <w:pPr>
              <w:pStyle w:val="Lijstalinea"/>
              <w:spacing w:line="276" w:lineRule="auto"/>
              <w:ind w:left="0"/>
              <w:jc w:val="both"/>
              <w:rPr>
                <w:rFonts w:ascii="Arial" w:eastAsia="Arial" w:hAnsi="Arial" w:cs="Arial"/>
                <w:bCs/>
                <w:sz w:val="24"/>
                <w:szCs w:val="24"/>
              </w:rPr>
            </w:pPr>
            <w:r>
              <w:rPr>
                <w:rFonts w:ascii="Arial" w:eastAsia="Arial" w:hAnsi="Arial" w:cs="Arial"/>
                <w:bCs/>
                <w:sz w:val="24"/>
                <w:szCs w:val="24"/>
              </w:rPr>
              <w:t>Sponsoring</w:t>
            </w:r>
          </w:p>
        </w:tc>
        <w:tc>
          <w:tcPr>
            <w:tcW w:w="1276" w:type="dxa"/>
          </w:tcPr>
          <w:p w14:paraId="2D112507" w14:textId="38E65899" w:rsidR="008C79F3" w:rsidRPr="00FD6E2C" w:rsidRDefault="008C79F3" w:rsidP="00FD6E2C">
            <w:pPr>
              <w:pStyle w:val="Lijstalinea"/>
              <w:spacing w:line="276" w:lineRule="auto"/>
              <w:ind w:left="0"/>
              <w:jc w:val="right"/>
              <w:rPr>
                <w:rFonts w:ascii="Arial" w:eastAsia="Arial" w:hAnsi="Arial" w:cs="Arial"/>
                <w:bCs/>
                <w:sz w:val="24"/>
                <w:szCs w:val="24"/>
              </w:rPr>
            </w:pPr>
            <w:r w:rsidRPr="00FD6E2C">
              <w:rPr>
                <w:rFonts w:ascii="Arial" w:eastAsia="Arial" w:hAnsi="Arial" w:cs="Arial"/>
                <w:bCs/>
                <w:sz w:val="24"/>
                <w:szCs w:val="24"/>
              </w:rPr>
              <w:t xml:space="preserve">€ </w:t>
            </w:r>
            <w:r w:rsidR="00224326">
              <w:rPr>
                <w:rFonts w:ascii="Arial" w:eastAsia="Arial" w:hAnsi="Arial" w:cs="Arial"/>
                <w:bCs/>
                <w:sz w:val="24"/>
                <w:szCs w:val="24"/>
              </w:rPr>
              <w:t>3.500</w:t>
            </w:r>
          </w:p>
        </w:tc>
      </w:tr>
    </w:tbl>
    <w:p w14:paraId="545E1828" w14:textId="77777777" w:rsidR="008C79F3" w:rsidRPr="00FD6E2C" w:rsidRDefault="008C79F3" w:rsidP="00FD6E2C">
      <w:pPr>
        <w:pStyle w:val="Lijstalinea"/>
        <w:jc w:val="both"/>
        <w:rPr>
          <w:rFonts w:ascii="Arial" w:eastAsia="Arial" w:hAnsi="Arial" w:cs="Arial"/>
          <w:sz w:val="24"/>
          <w:szCs w:val="24"/>
        </w:rPr>
      </w:pPr>
    </w:p>
    <w:p w14:paraId="4C2AB82D" w14:textId="06DE084B" w:rsidR="00224326" w:rsidRDefault="008C79F3" w:rsidP="00FD6E2C">
      <w:pPr>
        <w:pStyle w:val="Lijstalinea"/>
        <w:jc w:val="both"/>
        <w:rPr>
          <w:rFonts w:ascii="Arial" w:eastAsia="Arial" w:hAnsi="Arial" w:cs="Arial"/>
          <w:sz w:val="24"/>
          <w:szCs w:val="24"/>
        </w:rPr>
      </w:pPr>
      <w:r w:rsidRPr="00FD6E2C">
        <w:rPr>
          <w:rFonts w:ascii="Arial" w:eastAsia="Arial" w:hAnsi="Arial" w:cs="Arial"/>
          <w:sz w:val="24"/>
          <w:szCs w:val="24"/>
        </w:rPr>
        <w:t xml:space="preserve">U bespreekt uw bevindingen met </w:t>
      </w:r>
      <w:r w:rsidR="00274D55">
        <w:rPr>
          <w:rFonts w:ascii="Arial" w:eastAsia="Arial" w:hAnsi="Arial" w:cs="Arial"/>
          <w:sz w:val="24"/>
          <w:szCs w:val="24"/>
        </w:rPr>
        <w:t>Frits</w:t>
      </w:r>
      <w:r w:rsidRPr="00FD6E2C">
        <w:rPr>
          <w:rFonts w:ascii="Arial" w:eastAsia="Arial" w:hAnsi="Arial" w:cs="Arial"/>
          <w:sz w:val="24"/>
          <w:szCs w:val="24"/>
        </w:rPr>
        <w:t xml:space="preserve"> en </w:t>
      </w:r>
      <w:r w:rsidR="00274D55">
        <w:rPr>
          <w:rFonts w:ascii="Arial" w:eastAsia="Arial" w:hAnsi="Arial" w:cs="Arial"/>
          <w:sz w:val="24"/>
          <w:szCs w:val="24"/>
        </w:rPr>
        <w:t>Irene</w:t>
      </w:r>
      <w:r w:rsidRPr="00FD6E2C">
        <w:rPr>
          <w:rFonts w:ascii="Arial" w:eastAsia="Arial" w:hAnsi="Arial" w:cs="Arial"/>
          <w:sz w:val="24"/>
          <w:szCs w:val="24"/>
        </w:rPr>
        <w:t xml:space="preserve">. </w:t>
      </w:r>
      <w:r w:rsidR="00224326">
        <w:rPr>
          <w:rFonts w:ascii="Arial" w:eastAsia="Arial" w:hAnsi="Arial" w:cs="Arial"/>
          <w:sz w:val="24"/>
          <w:szCs w:val="24"/>
        </w:rPr>
        <w:t>Onder post sponsoring blijkt het colle</w:t>
      </w:r>
      <w:r w:rsidR="00A74CF5">
        <w:rPr>
          <w:rFonts w:ascii="Arial" w:eastAsia="Arial" w:hAnsi="Arial" w:cs="Arial"/>
          <w:sz w:val="24"/>
          <w:szCs w:val="24"/>
        </w:rPr>
        <w:t>ge</w:t>
      </w:r>
      <w:r w:rsidR="00224326">
        <w:rPr>
          <w:rFonts w:ascii="Arial" w:eastAsia="Arial" w:hAnsi="Arial" w:cs="Arial"/>
          <w:sz w:val="24"/>
          <w:szCs w:val="24"/>
        </w:rPr>
        <w:t>geld en de boeken voor de studie van Fleur</w:t>
      </w:r>
      <w:r w:rsidR="00515C43">
        <w:rPr>
          <w:rFonts w:ascii="Arial" w:eastAsia="Arial" w:hAnsi="Arial" w:cs="Arial"/>
          <w:sz w:val="24"/>
          <w:szCs w:val="24"/>
        </w:rPr>
        <w:t>, die aan de Hogere hotelschool studeert,</w:t>
      </w:r>
      <w:r w:rsidR="00224326">
        <w:rPr>
          <w:rFonts w:ascii="Arial" w:eastAsia="Arial" w:hAnsi="Arial" w:cs="Arial"/>
          <w:sz w:val="24"/>
          <w:szCs w:val="24"/>
        </w:rPr>
        <w:t xml:space="preserve"> geboekt te zijn. </w:t>
      </w:r>
      <w:r w:rsidR="002F02E5">
        <w:rPr>
          <w:rFonts w:ascii="Arial" w:eastAsia="Arial" w:hAnsi="Arial" w:cs="Arial"/>
          <w:sz w:val="24"/>
          <w:szCs w:val="24"/>
        </w:rPr>
        <w:t>Deze vergoeding van € 3.500 is</w:t>
      </w:r>
      <w:r w:rsidR="00147C19">
        <w:rPr>
          <w:rFonts w:ascii="Arial" w:eastAsia="Arial" w:hAnsi="Arial" w:cs="Arial"/>
          <w:sz w:val="24"/>
          <w:szCs w:val="24"/>
        </w:rPr>
        <w:t xml:space="preserve"> op 30</w:t>
      </w:r>
      <w:r w:rsidR="005375DF">
        <w:rPr>
          <w:rFonts w:ascii="Arial" w:eastAsia="Arial" w:hAnsi="Arial" w:cs="Arial"/>
          <w:sz w:val="24"/>
          <w:szCs w:val="24"/>
        </w:rPr>
        <w:t xml:space="preserve"> </w:t>
      </w:r>
      <w:r w:rsidR="00147C19">
        <w:rPr>
          <w:rFonts w:ascii="Arial" w:eastAsia="Arial" w:hAnsi="Arial" w:cs="Arial"/>
          <w:sz w:val="24"/>
          <w:szCs w:val="24"/>
        </w:rPr>
        <w:t xml:space="preserve">augustus 2024 </w:t>
      </w:r>
      <w:r w:rsidR="00515C43">
        <w:rPr>
          <w:rFonts w:ascii="Arial" w:eastAsia="Arial" w:hAnsi="Arial" w:cs="Arial"/>
          <w:sz w:val="24"/>
          <w:szCs w:val="24"/>
        </w:rPr>
        <w:t xml:space="preserve">rechtstreeks </w:t>
      </w:r>
      <w:r w:rsidR="002F02E5">
        <w:rPr>
          <w:rFonts w:ascii="Arial" w:eastAsia="Arial" w:hAnsi="Arial" w:cs="Arial"/>
          <w:sz w:val="24"/>
          <w:szCs w:val="24"/>
        </w:rPr>
        <w:t>aan Fleur zelf betaald door Toekomst Beheer B.V.</w:t>
      </w:r>
    </w:p>
    <w:p w14:paraId="6909E537" w14:textId="432CF3C8" w:rsidR="008C79F3" w:rsidRDefault="65E8A8EA" w:rsidP="00FD6E2C">
      <w:pPr>
        <w:pStyle w:val="Lijstalinea"/>
        <w:jc w:val="both"/>
        <w:rPr>
          <w:rFonts w:ascii="Arial" w:eastAsia="Arial" w:hAnsi="Arial" w:cs="Arial"/>
          <w:sz w:val="24"/>
          <w:szCs w:val="24"/>
        </w:rPr>
      </w:pPr>
      <w:r w:rsidRPr="5EB3BF8F">
        <w:rPr>
          <w:rFonts w:ascii="Arial" w:eastAsia="Arial" w:hAnsi="Arial" w:cs="Arial"/>
          <w:sz w:val="24"/>
          <w:szCs w:val="24"/>
        </w:rPr>
        <w:t xml:space="preserve">U stelt voor om de bovenstaande uitgaven te boeken in rekening-courant in plaats van in de </w:t>
      </w:r>
      <w:r w:rsidR="6321D3F6" w:rsidRPr="5EB3BF8F">
        <w:rPr>
          <w:rFonts w:ascii="Arial" w:eastAsia="Arial" w:hAnsi="Arial" w:cs="Arial"/>
          <w:sz w:val="24"/>
          <w:szCs w:val="24"/>
        </w:rPr>
        <w:t>winst- en verliesrekening 202</w:t>
      </w:r>
      <w:r w:rsidR="5BF3CD25" w:rsidRPr="5EB3BF8F">
        <w:rPr>
          <w:rFonts w:ascii="Arial" w:eastAsia="Arial" w:hAnsi="Arial" w:cs="Arial"/>
          <w:sz w:val="24"/>
          <w:szCs w:val="24"/>
        </w:rPr>
        <w:t>4</w:t>
      </w:r>
      <w:r w:rsidRPr="5EB3BF8F">
        <w:rPr>
          <w:rFonts w:ascii="Arial" w:eastAsia="Arial" w:hAnsi="Arial" w:cs="Arial"/>
          <w:sz w:val="24"/>
          <w:szCs w:val="24"/>
        </w:rPr>
        <w:t xml:space="preserve">. </w:t>
      </w:r>
      <w:r w:rsidR="462CE745" w:rsidRPr="5EB3BF8F">
        <w:rPr>
          <w:rFonts w:ascii="Arial" w:eastAsia="Arial" w:hAnsi="Arial" w:cs="Arial"/>
          <w:sz w:val="24"/>
          <w:szCs w:val="24"/>
        </w:rPr>
        <w:t>Frits</w:t>
      </w:r>
      <w:r w:rsidRPr="5EB3BF8F">
        <w:rPr>
          <w:rFonts w:ascii="Arial" w:eastAsia="Arial" w:hAnsi="Arial" w:cs="Arial"/>
          <w:sz w:val="24"/>
          <w:szCs w:val="24"/>
        </w:rPr>
        <w:t xml:space="preserve"> en </w:t>
      </w:r>
      <w:r w:rsidR="462CE745" w:rsidRPr="5EB3BF8F">
        <w:rPr>
          <w:rFonts w:ascii="Arial" w:eastAsia="Arial" w:hAnsi="Arial" w:cs="Arial"/>
          <w:sz w:val="24"/>
          <w:szCs w:val="24"/>
        </w:rPr>
        <w:t>Irene</w:t>
      </w:r>
      <w:r w:rsidRPr="5EB3BF8F">
        <w:rPr>
          <w:rFonts w:ascii="Arial" w:eastAsia="Arial" w:hAnsi="Arial" w:cs="Arial"/>
          <w:sz w:val="24"/>
          <w:szCs w:val="24"/>
        </w:rPr>
        <w:t xml:space="preserve"> zijn het daar niet mee eens en willen de kosten wél in de winst- en verliesrekening 202</w:t>
      </w:r>
      <w:r w:rsidR="5BF3CD25" w:rsidRPr="5EB3BF8F">
        <w:rPr>
          <w:rFonts w:ascii="Arial" w:eastAsia="Arial" w:hAnsi="Arial" w:cs="Arial"/>
          <w:sz w:val="24"/>
          <w:szCs w:val="24"/>
        </w:rPr>
        <w:t>4</w:t>
      </w:r>
      <w:r w:rsidRPr="5EB3BF8F">
        <w:rPr>
          <w:rFonts w:ascii="Arial" w:eastAsia="Arial" w:hAnsi="Arial" w:cs="Arial"/>
          <w:sz w:val="24"/>
          <w:szCs w:val="24"/>
        </w:rPr>
        <w:t xml:space="preserve"> van </w:t>
      </w:r>
      <w:r w:rsidR="41ED8BEF" w:rsidRPr="5EB3BF8F">
        <w:rPr>
          <w:rFonts w:ascii="Arial" w:eastAsia="Arial" w:hAnsi="Arial" w:cs="Arial"/>
          <w:sz w:val="24"/>
          <w:szCs w:val="24"/>
        </w:rPr>
        <w:t>Toekomst</w:t>
      </w:r>
      <w:r w:rsidRPr="5EB3BF8F">
        <w:rPr>
          <w:rFonts w:ascii="Arial" w:eastAsia="Arial" w:hAnsi="Arial" w:cs="Arial"/>
          <w:sz w:val="24"/>
          <w:szCs w:val="24"/>
        </w:rPr>
        <w:t xml:space="preserve"> Beheer B.V. verwerken.</w:t>
      </w:r>
      <w:r w:rsidR="5BF3CD25" w:rsidRPr="5EB3BF8F">
        <w:rPr>
          <w:rFonts w:ascii="Arial" w:eastAsia="Arial" w:hAnsi="Arial" w:cs="Arial"/>
          <w:sz w:val="24"/>
          <w:szCs w:val="24"/>
        </w:rPr>
        <w:t xml:space="preserve"> </w:t>
      </w:r>
      <w:r w:rsidR="676FCFD3" w:rsidRPr="5EB3BF8F">
        <w:rPr>
          <w:rFonts w:ascii="Arial" w:eastAsia="Arial" w:hAnsi="Arial" w:cs="Arial"/>
          <w:sz w:val="24"/>
          <w:szCs w:val="24"/>
        </w:rPr>
        <w:t xml:space="preserve">De vergoeding is namelijk niet voor Frits en Irene bedoeld, maar voor </w:t>
      </w:r>
      <w:r w:rsidR="5BF3CD25" w:rsidRPr="5EB3BF8F">
        <w:rPr>
          <w:rFonts w:ascii="Arial" w:eastAsia="Arial" w:hAnsi="Arial" w:cs="Arial"/>
          <w:sz w:val="24"/>
          <w:szCs w:val="24"/>
        </w:rPr>
        <w:t>Fleur</w:t>
      </w:r>
      <w:r w:rsidR="676FCFD3" w:rsidRPr="5EB3BF8F">
        <w:rPr>
          <w:rFonts w:ascii="Arial" w:eastAsia="Arial" w:hAnsi="Arial" w:cs="Arial"/>
          <w:sz w:val="24"/>
          <w:szCs w:val="24"/>
        </w:rPr>
        <w:t xml:space="preserve">. Zij </w:t>
      </w:r>
      <w:r w:rsidR="5BF3CD25" w:rsidRPr="5EB3BF8F">
        <w:rPr>
          <w:rFonts w:ascii="Arial" w:eastAsia="Arial" w:hAnsi="Arial" w:cs="Arial"/>
          <w:sz w:val="24"/>
          <w:szCs w:val="24"/>
        </w:rPr>
        <w:t xml:space="preserve">is </w:t>
      </w:r>
      <w:r w:rsidR="1E1CE000" w:rsidRPr="5EB3BF8F">
        <w:rPr>
          <w:rFonts w:ascii="Arial" w:eastAsia="Arial" w:hAnsi="Arial" w:cs="Arial"/>
          <w:sz w:val="24"/>
          <w:szCs w:val="24"/>
        </w:rPr>
        <w:t>immers</w:t>
      </w:r>
      <w:r w:rsidR="676FCFD3" w:rsidRPr="5EB3BF8F">
        <w:rPr>
          <w:rFonts w:ascii="Arial" w:eastAsia="Arial" w:hAnsi="Arial" w:cs="Arial"/>
          <w:sz w:val="24"/>
          <w:szCs w:val="24"/>
        </w:rPr>
        <w:t xml:space="preserve">- </w:t>
      </w:r>
      <w:r w:rsidR="5BF3CD25" w:rsidRPr="5EB3BF8F">
        <w:rPr>
          <w:rFonts w:ascii="Arial" w:eastAsia="Arial" w:hAnsi="Arial" w:cs="Arial"/>
          <w:sz w:val="24"/>
          <w:szCs w:val="24"/>
        </w:rPr>
        <w:t>gezamenlijk met Daan</w:t>
      </w:r>
      <w:r w:rsidR="676FCFD3" w:rsidRPr="5EB3BF8F">
        <w:rPr>
          <w:rFonts w:ascii="Arial" w:eastAsia="Arial" w:hAnsi="Arial" w:cs="Arial"/>
          <w:sz w:val="24"/>
          <w:szCs w:val="24"/>
        </w:rPr>
        <w:t xml:space="preserve"> -</w:t>
      </w:r>
      <w:r w:rsidR="5BF3CD25" w:rsidRPr="5EB3BF8F">
        <w:rPr>
          <w:rFonts w:ascii="Arial" w:eastAsia="Arial" w:hAnsi="Arial" w:cs="Arial"/>
          <w:sz w:val="24"/>
          <w:szCs w:val="24"/>
        </w:rPr>
        <w:t xml:space="preserve"> de beoogde bedrijfsopvolgster. Zij heef</w:t>
      </w:r>
      <w:r w:rsidR="1E1CE000" w:rsidRPr="5EB3BF8F">
        <w:rPr>
          <w:rFonts w:ascii="Arial" w:eastAsia="Arial" w:hAnsi="Arial" w:cs="Arial"/>
          <w:sz w:val="24"/>
          <w:szCs w:val="24"/>
        </w:rPr>
        <w:t>t dan ook</w:t>
      </w:r>
      <w:r w:rsidR="5BF3CD25" w:rsidRPr="5EB3BF8F">
        <w:rPr>
          <w:rFonts w:ascii="Arial" w:eastAsia="Arial" w:hAnsi="Arial" w:cs="Arial"/>
          <w:sz w:val="24"/>
          <w:szCs w:val="24"/>
        </w:rPr>
        <w:t xml:space="preserve"> in december 2024 al 50% van de aandelen in Toekomst Beheer B.V. verkregen. Frits en Irene vragen aan u of de kosten dan niet onder Overige personeelskosten geboekt kunnen worden. Fleur i</w:t>
      </w:r>
      <w:r w:rsidR="02EC761A" w:rsidRPr="5EB3BF8F">
        <w:rPr>
          <w:rFonts w:ascii="Arial" w:eastAsia="Arial" w:hAnsi="Arial" w:cs="Arial"/>
          <w:sz w:val="24"/>
          <w:szCs w:val="24"/>
        </w:rPr>
        <w:t>s</w:t>
      </w:r>
      <w:r w:rsidR="5BF3CD25" w:rsidRPr="5EB3BF8F">
        <w:rPr>
          <w:rFonts w:ascii="Arial" w:eastAsia="Arial" w:hAnsi="Arial" w:cs="Arial"/>
          <w:sz w:val="24"/>
          <w:szCs w:val="24"/>
        </w:rPr>
        <w:t xml:space="preserve"> immers in dienstbetrekking bij </w:t>
      </w:r>
      <w:proofErr w:type="spellStart"/>
      <w:r w:rsidR="5BF3CD25" w:rsidRPr="5EB3BF8F">
        <w:rPr>
          <w:rFonts w:ascii="Arial" w:eastAsia="Arial" w:hAnsi="Arial" w:cs="Arial"/>
          <w:sz w:val="24"/>
          <w:szCs w:val="24"/>
        </w:rPr>
        <w:t>Eeterij</w:t>
      </w:r>
      <w:proofErr w:type="spellEnd"/>
      <w:r w:rsidR="5BF3CD25" w:rsidRPr="5EB3BF8F">
        <w:rPr>
          <w:rFonts w:ascii="Arial" w:eastAsia="Arial" w:hAnsi="Arial" w:cs="Arial"/>
          <w:sz w:val="24"/>
          <w:szCs w:val="24"/>
        </w:rPr>
        <w:t xml:space="preserve"> De Heerlijkheid B.V.</w:t>
      </w:r>
      <w:r w:rsidR="1E1CE000" w:rsidRPr="5EB3BF8F">
        <w:rPr>
          <w:rFonts w:ascii="Arial" w:eastAsia="Arial" w:hAnsi="Arial" w:cs="Arial"/>
          <w:sz w:val="24"/>
          <w:szCs w:val="24"/>
        </w:rPr>
        <w:t>, een gelieerde vennootschap van Toekomst Beheer B.V.</w:t>
      </w:r>
    </w:p>
    <w:p w14:paraId="6FC9D823" w14:textId="77777777" w:rsidR="00147C19" w:rsidRDefault="00147C19" w:rsidP="00FD6E2C">
      <w:pPr>
        <w:pStyle w:val="Lijstalinea"/>
        <w:jc w:val="both"/>
        <w:rPr>
          <w:rFonts w:ascii="Arial" w:eastAsia="Arial" w:hAnsi="Arial" w:cs="Arial"/>
          <w:sz w:val="24"/>
          <w:szCs w:val="24"/>
        </w:rPr>
      </w:pPr>
    </w:p>
    <w:p w14:paraId="61061EF6" w14:textId="35021923" w:rsidR="00147C19" w:rsidRPr="00680131" w:rsidRDefault="00147C19" w:rsidP="00680131">
      <w:pPr>
        <w:jc w:val="both"/>
        <w:rPr>
          <w:rFonts w:ascii="Arial" w:eastAsia="Arial" w:hAnsi="Arial" w:cs="Arial"/>
          <w:b/>
          <w:bCs/>
          <w:color w:val="FF0000"/>
          <w:sz w:val="24"/>
          <w:szCs w:val="24"/>
        </w:rPr>
      </w:pPr>
      <w:r w:rsidRPr="00680131">
        <w:rPr>
          <w:rFonts w:ascii="Arial" w:eastAsia="Arial" w:hAnsi="Arial" w:cs="Arial"/>
          <w:b/>
          <w:bCs/>
          <w:color w:val="FF0000"/>
          <w:sz w:val="24"/>
          <w:szCs w:val="24"/>
        </w:rPr>
        <w:t xml:space="preserve">Vraag </w:t>
      </w:r>
      <w:r w:rsidR="008D0500">
        <w:rPr>
          <w:rFonts w:ascii="Arial" w:eastAsia="Arial" w:hAnsi="Arial" w:cs="Arial"/>
          <w:b/>
          <w:bCs/>
          <w:color w:val="FF0000"/>
          <w:sz w:val="24"/>
          <w:szCs w:val="24"/>
        </w:rPr>
        <w:t>20</w:t>
      </w:r>
      <w:r w:rsidRPr="00680131">
        <w:rPr>
          <w:rFonts w:ascii="Arial" w:eastAsia="Arial" w:hAnsi="Arial" w:cs="Arial"/>
          <w:b/>
          <w:bCs/>
          <w:color w:val="FF0000"/>
          <w:sz w:val="24"/>
          <w:szCs w:val="24"/>
        </w:rPr>
        <w:t xml:space="preserve"> (5 punten)</w:t>
      </w:r>
    </w:p>
    <w:p w14:paraId="7727EFFC" w14:textId="38D1227E" w:rsidR="002F02E5" w:rsidRPr="00680131" w:rsidRDefault="00147C19" w:rsidP="00680131">
      <w:pPr>
        <w:jc w:val="both"/>
        <w:rPr>
          <w:rFonts w:ascii="Arial" w:eastAsia="Arial" w:hAnsi="Arial" w:cs="Arial"/>
          <w:color w:val="FF0000"/>
          <w:sz w:val="24"/>
          <w:szCs w:val="24"/>
        </w:rPr>
      </w:pPr>
      <w:r w:rsidRPr="5EB3BF8F">
        <w:rPr>
          <w:rFonts w:ascii="Arial" w:eastAsia="Arial" w:hAnsi="Arial" w:cs="Arial"/>
          <w:color w:val="FF0000"/>
          <w:sz w:val="24"/>
          <w:szCs w:val="24"/>
        </w:rPr>
        <w:t xml:space="preserve">Geef </w:t>
      </w:r>
      <w:r w:rsidR="57C0BA77" w:rsidRPr="5EB3BF8F">
        <w:rPr>
          <w:rFonts w:ascii="Arial" w:eastAsia="Arial" w:hAnsi="Arial" w:cs="Arial"/>
          <w:color w:val="FF0000"/>
          <w:sz w:val="24"/>
          <w:szCs w:val="24"/>
        </w:rPr>
        <w:t xml:space="preserve">gemotiveerd </w:t>
      </w:r>
      <w:r w:rsidR="293A60EE" w:rsidRPr="5EB3BF8F">
        <w:rPr>
          <w:rFonts w:ascii="Arial" w:eastAsia="Arial" w:hAnsi="Arial" w:cs="Arial"/>
          <w:color w:val="FF0000"/>
          <w:sz w:val="24"/>
          <w:szCs w:val="24"/>
        </w:rPr>
        <w:t xml:space="preserve">aan </w:t>
      </w:r>
      <w:r w:rsidRPr="5EB3BF8F">
        <w:rPr>
          <w:rFonts w:ascii="Arial" w:eastAsia="Arial" w:hAnsi="Arial" w:cs="Arial"/>
          <w:color w:val="FF0000"/>
          <w:sz w:val="24"/>
          <w:szCs w:val="24"/>
        </w:rPr>
        <w:t xml:space="preserve">of </w:t>
      </w:r>
      <w:r w:rsidR="02240D84" w:rsidRPr="5EB3BF8F">
        <w:rPr>
          <w:rFonts w:ascii="Arial" w:eastAsia="Arial" w:hAnsi="Arial" w:cs="Arial"/>
          <w:color w:val="FF0000"/>
          <w:sz w:val="24"/>
          <w:szCs w:val="24"/>
        </w:rPr>
        <w:t xml:space="preserve">en in hoeverre </w:t>
      </w:r>
      <w:r w:rsidRPr="5EB3BF8F">
        <w:rPr>
          <w:rFonts w:ascii="Arial" w:eastAsia="Arial" w:hAnsi="Arial" w:cs="Arial"/>
          <w:color w:val="FF0000"/>
          <w:sz w:val="24"/>
          <w:szCs w:val="24"/>
        </w:rPr>
        <w:t xml:space="preserve">sprake is van belastingontwijking, dan wel van belastingontduiking </w:t>
      </w:r>
      <w:r w:rsidR="64201B58" w:rsidRPr="5EB3BF8F">
        <w:rPr>
          <w:rFonts w:ascii="Arial" w:eastAsia="Arial" w:hAnsi="Arial" w:cs="Arial"/>
          <w:color w:val="FF0000"/>
          <w:sz w:val="24"/>
          <w:szCs w:val="24"/>
        </w:rPr>
        <w:t>wanneer Toekomst Beheer B</w:t>
      </w:r>
      <w:r w:rsidR="005375DF">
        <w:rPr>
          <w:rFonts w:ascii="Arial" w:eastAsia="Arial" w:hAnsi="Arial" w:cs="Arial"/>
          <w:color w:val="FF0000"/>
          <w:sz w:val="24"/>
          <w:szCs w:val="24"/>
        </w:rPr>
        <w:t>.</w:t>
      </w:r>
      <w:r w:rsidR="64201B58" w:rsidRPr="5EB3BF8F">
        <w:rPr>
          <w:rFonts w:ascii="Arial" w:eastAsia="Arial" w:hAnsi="Arial" w:cs="Arial"/>
          <w:color w:val="FF0000"/>
          <w:sz w:val="24"/>
          <w:szCs w:val="24"/>
        </w:rPr>
        <w:t>V</w:t>
      </w:r>
      <w:r w:rsidR="005375DF">
        <w:rPr>
          <w:rFonts w:ascii="Arial" w:eastAsia="Arial" w:hAnsi="Arial" w:cs="Arial"/>
          <w:color w:val="FF0000"/>
          <w:sz w:val="24"/>
          <w:szCs w:val="24"/>
        </w:rPr>
        <w:t>.</w:t>
      </w:r>
      <w:r w:rsidR="64201B58" w:rsidRPr="5EB3BF8F">
        <w:rPr>
          <w:rFonts w:ascii="Arial" w:eastAsia="Arial" w:hAnsi="Arial" w:cs="Arial"/>
          <w:color w:val="FF0000"/>
          <w:sz w:val="24"/>
          <w:szCs w:val="24"/>
        </w:rPr>
        <w:t xml:space="preserve"> </w:t>
      </w:r>
      <w:r w:rsidRPr="5EB3BF8F">
        <w:rPr>
          <w:rFonts w:ascii="Arial" w:eastAsia="Arial" w:hAnsi="Arial" w:cs="Arial"/>
          <w:color w:val="FF0000"/>
          <w:sz w:val="24"/>
          <w:szCs w:val="24"/>
        </w:rPr>
        <w:t xml:space="preserve"> </w:t>
      </w:r>
      <w:r w:rsidR="63655598" w:rsidRPr="5EB3BF8F">
        <w:rPr>
          <w:rFonts w:ascii="Arial" w:eastAsia="Arial" w:hAnsi="Arial" w:cs="Arial"/>
          <w:color w:val="FF0000"/>
          <w:sz w:val="24"/>
          <w:szCs w:val="24"/>
        </w:rPr>
        <w:t xml:space="preserve">de studiekosten </w:t>
      </w:r>
      <w:r w:rsidRPr="5EB3BF8F">
        <w:rPr>
          <w:rFonts w:ascii="Arial" w:eastAsia="Arial" w:hAnsi="Arial" w:cs="Arial"/>
          <w:color w:val="FF0000"/>
          <w:sz w:val="24"/>
          <w:szCs w:val="24"/>
        </w:rPr>
        <w:t xml:space="preserve">van </w:t>
      </w:r>
      <w:r w:rsidR="3B63692C" w:rsidRPr="5EB3BF8F">
        <w:rPr>
          <w:rFonts w:ascii="Arial" w:eastAsia="Arial" w:hAnsi="Arial" w:cs="Arial"/>
          <w:color w:val="FF0000"/>
          <w:sz w:val="24"/>
          <w:szCs w:val="24"/>
        </w:rPr>
        <w:t xml:space="preserve">Fleur </w:t>
      </w:r>
      <w:r w:rsidRPr="5EB3BF8F">
        <w:rPr>
          <w:rFonts w:ascii="Arial" w:eastAsia="Arial" w:hAnsi="Arial" w:cs="Arial"/>
          <w:color w:val="FF0000"/>
          <w:sz w:val="24"/>
          <w:szCs w:val="24"/>
        </w:rPr>
        <w:lastRenderedPageBreak/>
        <w:t>betaalt, zonder dat deze in rekeningcourant worden geboekt, dan wel direct worden verhaald op de aandeelhouder(s)</w:t>
      </w:r>
      <w:r w:rsidR="008429A9" w:rsidRPr="5EB3BF8F">
        <w:rPr>
          <w:rFonts w:ascii="Arial" w:eastAsia="Arial" w:hAnsi="Arial" w:cs="Arial"/>
          <w:color w:val="FF0000"/>
          <w:sz w:val="24"/>
          <w:szCs w:val="24"/>
        </w:rPr>
        <w:t xml:space="preserve">, dan wel </w:t>
      </w:r>
      <w:r w:rsidR="005375DF">
        <w:rPr>
          <w:rFonts w:ascii="Arial" w:eastAsia="Arial" w:hAnsi="Arial" w:cs="Arial"/>
          <w:color w:val="FF0000"/>
          <w:sz w:val="24"/>
          <w:szCs w:val="24"/>
        </w:rPr>
        <w:t>hun</w:t>
      </w:r>
      <w:r w:rsidR="008429A9" w:rsidRPr="5EB3BF8F">
        <w:rPr>
          <w:rFonts w:ascii="Arial" w:eastAsia="Arial" w:hAnsi="Arial" w:cs="Arial"/>
          <w:color w:val="FF0000"/>
          <w:sz w:val="24"/>
          <w:szCs w:val="24"/>
        </w:rPr>
        <w:t xml:space="preserve"> kind</w:t>
      </w:r>
      <w:r w:rsidRPr="5EB3BF8F">
        <w:rPr>
          <w:rFonts w:ascii="Arial" w:eastAsia="Arial" w:hAnsi="Arial" w:cs="Arial"/>
          <w:color w:val="FF0000"/>
          <w:sz w:val="24"/>
          <w:szCs w:val="24"/>
        </w:rPr>
        <w:t>.</w:t>
      </w:r>
    </w:p>
    <w:p w14:paraId="0C76810A" w14:textId="77777777" w:rsidR="00A74CF5" w:rsidRDefault="00A74CF5" w:rsidP="00147C19">
      <w:pPr>
        <w:jc w:val="both"/>
        <w:rPr>
          <w:rFonts w:ascii="Arial" w:eastAsia="Arial" w:hAnsi="Arial" w:cs="Arial"/>
          <w:color w:val="00B050"/>
          <w:sz w:val="24"/>
          <w:szCs w:val="24"/>
        </w:rPr>
      </w:pPr>
    </w:p>
    <w:p w14:paraId="00108816" w14:textId="77777777" w:rsidR="005375DF" w:rsidRDefault="00A952F9" w:rsidP="00147C19">
      <w:pPr>
        <w:jc w:val="both"/>
        <w:rPr>
          <w:rFonts w:ascii="Arial" w:eastAsia="Arial" w:hAnsi="Arial" w:cs="Arial"/>
          <w:b/>
          <w:bCs/>
          <w:color w:val="00B050"/>
          <w:sz w:val="24"/>
          <w:szCs w:val="24"/>
        </w:rPr>
      </w:pPr>
      <w:r w:rsidRPr="00A952F9">
        <w:rPr>
          <w:rFonts w:ascii="Arial" w:eastAsia="Arial" w:hAnsi="Arial" w:cs="Arial"/>
          <w:b/>
          <w:bCs/>
          <w:color w:val="00B050"/>
          <w:sz w:val="24"/>
          <w:szCs w:val="24"/>
        </w:rPr>
        <w:t xml:space="preserve">Antwoord </w:t>
      </w:r>
      <w:r w:rsidR="008D0500">
        <w:rPr>
          <w:rFonts w:ascii="Arial" w:eastAsia="Arial" w:hAnsi="Arial" w:cs="Arial"/>
          <w:b/>
          <w:bCs/>
          <w:color w:val="00B050"/>
          <w:sz w:val="24"/>
          <w:szCs w:val="24"/>
        </w:rPr>
        <w:t>20</w:t>
      </w:r>
      <w:r w:rsidRPr="00A952F9">
        <w:rPr>
          <w:rFonts w:ascii="Arial" w:eastAsia="Arial" w:hAnsi="Arial" w:cs="Arial"/>
          <w:b/>
          <w:bCs/>
          <w:color w:val="00B050"/>
          <w:sz w:val="24"/>
          <w:szCs w:val="24"/>
        </w:rPr>
        <w:t xml:space="preserve"> (5 punten)</w:t>
      </w:r>
    </w:p>
    <w:p w14:paraId="4246A8FB" w14:textId="01DFE2D4" w:rsidR="00147C19" w:rsidRDefault="0D2E021D" w:rsidP="1A16A78F">
      <w:pPr>
        <w:jc w:val="both"/>
        <w:rPr>
          <w:rFonts w:ascii="Arial" w:eastAsia="Arial" w:hAnsi="Arial" w:cs="Arial"/>
          <w:color w:val="00B050"/>
          <w:sz w:val="24"/>
          <w:szCs w:val="24"/>
        </w:rPr>
      </w:pPr>
      <w:r w:rsidRPr="1A16A78F">
        <w:rPr>
          <w:rFonts w:ascii="Arial" w:eastAsia="Arial" w:hAnsi="Arial" w:cs="Arial"/>
          <w:i/>
          <w:iCs/>
          <w:color w:val="00B050"/>
          <w:sz w:val="24"/>
          <w:szCs w:val="24"/>
        </w:rPr>
        <w:t>Bij deze vraag is de motivering belangrijker dan de conclusie. Punten kunnen worden toegekend aan steekhoudende argumenten.</w:t>
      </w:r>
    </w:p>
    <w:p w14:paraId="34F1FC63" w14:textId="5B3D0B40" w:rsidR="00583FE3" w:rsidRDefault="00147C19" w:rsidP="24169402">
      <w:pPr>
        <w:jc w:val="both"/>
        <w:rPr>
          <w:rFonts w:ascii="Arial" w:eastAsia="Arial" w:hAnsi="Arial" w:cs="Arial"/>
          <w:color w:val="00B050"/>
          <w:sz w:val="24"/>
          <w:szCs w:val="24"/>
        </w:rPr>
      </w:pPr>
      <w:r w:rsidRPr="24169402">
        <w:rPr>
          <w:rFonts w:ascii="Arial" w:eastAsia="Arial" w:hAnsi="Arial" w:cs="Arial"/>
          <w:color w:val="00B050"/>
          <w:sz w:val="24"/>
          <w:szCs w:val="24"/>
        </w:rPr>
        <w:t xml:space="preserve">Als er geen sprake is van een zakelijk belang </w:t>
      </w:r>
      <w:r w:rsidR="00173E19" w:rsidRPr="24169402">
        <w:rPr>
          <w:rFonts w:ascii="Arial" w:eastAsia="Arial" w:hAnsi="Arial" w:cs="Arial"/>
          <w:b/>
          <w:bCs/>
          <w:color w:val="00B050"/>
          <w:sz w:val="24"/>
          <w:szCs w:val="24"/>
        </w:rPr>
        <w:t>(2 punten)</w:t>
      </w:r>
      <w:r w:rsidR="00173E19" w:rsidRPr="24169402">
        <w:rPr>
          <w:rFonts w:ascii="Arial" w:eastAsia="Arial" w:hAnsi="Arial" w:cs="Arial"/>
          <w:color w:val="00B050"/>
          <w:sz w:val="24"/>
          <w:szCs w:val="24"/>
        </w:rPr>
        <w:t xml:space="preserve"> </w:t>
      </w:r>
      <w:r w:rsidRPr="24169402">
        <w:rPr>
          <w:rFonts w:ascii="Arial" w:eastAsia="Arial" w:hAnsi="Arial" w:cs="Arial"/>
          <w:color w:val="00B050"/>
          <w:sz w:val="24"/>
          <w:szCs w:val="24"/>
        </w:rPr>
        <w:t xml:space="preserve">of een fiscale faciliteit </w:t>
      </w:r>
      <w:r w:rsidR="008429A9" w:rsidRPr="24169402">
        <w:rPr>
          <w:rFonts w:ascii="Arial" w:eastAsia="Arial" w:hAnsi="Arial" w:cs="Arial"/>
          <w:color w:val="00B050"/>
          <w:sz w:val="24"/>
          <w:szCs w:val="24"/>
        </w:rPr>
        <w:t xml:space="preserve">waarvan gebruik gemaakt kan worden </w:t>
      </w:r>
      <w:r w:rsidRPr="24169402">
        <w:rPr>
          <w:rFonts w:ascii="Arial" w:eastAsia="Arial" w:hAnsi="Arial" w:cs="Arial"/>
          <w:color w:val="00B050"/>
          <w:sz w:val="24"/>
          <w:szCs w:val="24"/>
        </w:rPr>
        <w:t xml:space="preserve">en de vennootschap </w:t>
      </w:r>
      <w:r w:rsidR="00173E19" w:rsidRPr="24169402">
        <w:rPr>
          <w:rFonts w:ascii="Arial" w:eastAsia="Arial" w:hAnsi="Arial" w:cs="Arial"/>
          <w:b/>
          <w:bCs/>
          <w:color w:val="00B050"/>
          <w:sz w:val="24"/>
          <w:szCs w:val="24"/>
        </w:rPr>
        <w:t>(2 punten)</w:t>
      </w:r>
      <w:r w:rsidR="00173E19" w:rsidRPr="24169402">
        <w:rPr>
          <w:rFonts w:ascii="Arial" w:eastAsia="Arial" w:hAnsi="Arial" w:cs="Arial"/>
          <w:color w:val="00B050"/>
          <w:sz w:val="24"/>
          <w:szCs w:val="24"/>
        </w:rPr>
        <w:t xml:space="preserve"> </w:t>
      </w:r>
      <w:r w:rsidRPr="24169402">
        <w:rPr>
          <w:rFonts w:ascii="Arial" w:eastAsia="Arial" w:hAnsi="Arial" w:cs="Arial"/>
          <w:color w:val="00B050"/>
          <w:sz w:val="24"/>
          <w:szCs w:val="24"/>
        </w:rPr>
        <w:t>neemt op niet zakelijke wijze privékosten voor (een kind) van een aandeelhouder voor haar rekening dan is sprake van belastingontduiking</w:t>
      </w:r>
      <w:r w:rsidR="00173E19" w:rsidRPr="24169402">
        <w:rPr>
          <w:rFonts w:ascii="Arial" w:eastAsia="Arial" w:hAnsi="Arial" w:cs="Arial"/>
          <w:color w:val="00B050"/>
          <w:sz w:val="24"/>
          <w:szCs w:val="24"/>
        </w:rPr>
        <w:t xml:space="preserve"> </w:t>
      </w:r>
      <w:r w:rsidR="00173E19" w:rsidRPr="24169402">
        <w:rPr>
          <w:rFonts w:ascii="Arial" w:eastAsia="Arial" w:hAnsi="Arial" w:cs="Arial"/>
          <w:b/>
          <w:bCs/>
          <w:color w:val="00B050"/>
          <w:sz w:val="24"/>
          <w:szCs w:val="24"/>
        </w:rPr>
        <w:t>(1 punt)</w:t>
      </w:r>
      <w:r w:rsidRPr="24169402">
        <w:rPr>
          <w:rFonts w:ascii="Arial" w:eastAsia="Arial" w:hAnsi="Arial" w:cs="Arial"/>
          <w:b/>
          <w:bCs/>
          <w:color w:val="00B050"/>
          <w:sz w:val="24"/>
          <w:szCs w:val="24"/>
        </w:rPr>
        <w:t>.</w:t>
      </w:r>
    </w:p>
    <w:p w14:paraId="46C7B732" w14:textId="37CC5552" w:rsidR="00147C19" w:rsidRDefault="00147C19" w:rsidP="00147C19">
      <w:pPr>
        <w:jc w:val="both"/>
        <w:rPr>
          <w:rFonts w:ascii="Arial" w:eastAsia="Arial" w:hAnsi="Arial" w:cs="Arial"/>
          <w:color w:val="00B050"/>
          <w:sz w:val="24"/>
          <w:szCs w:val="24"/>
        </w:rPr>
      </w:pPr>
      <w:r>
        <w:rPr>
          <w:rFonts w:ascii="Arial" w:eastAsia="Arial" w:hAnsi="Arial" w:cs="Arial"/>
          <w:color w:val="00B050"/>
          <w:sz w:val="24"/>
          <w:szCs w:val="24"/>
        </w:rPr>
        <w:t>In dit geval is er echter sprake van:</w:t>
      </w:r>
    </w:p>
    <w:p w14:paraId="1C8DFA89" w14:textId="27C13BAA" w:rsidR="00147C19" w:rsidRDefault="00147C19" w:rsidP="005C6152">
      <w:pPr>
        <w:pStyle w:val="Lijstalinea"/>
        <w:numPr>
          <w:ilvl w:val="0"/>
          <w:numId w:val="12"/>
        </w:numPr>
        <w:jc w:val="both"/>
        <w:rPr>
          <w:rFonts w:ascii="Arial" w:eastAsia="Arial" w:hAnsi="Arial" w:cs="Arial"/>
          <w:color w:val="00B050"/>
          <w:sz w:val="24"/>
          <w:szCs w:val="24"/>
        </w:rPr>
      </w:pPr>
      <w:r>
        <w:rPr>
          <w:rFonts w:ascii="Arial" w:eastAsia="Arial" w:hAnsi="Arial" w:cs="Arial"/>
          <w:color w:val="00B050"/>
          <w:sz w:val="24"/>
          <w:szCs w:val="24"/>
        </w:rPr>
        <w:t xml:space="preserve">Een zakelijk belang als de opleiding van Fleur gericht is op de overname van het bedrijf, dan wel </w:t>
      </w:r>
    </w:p>
    <w:p w14:paraId="5C72531B" w14:textId="77777777" w:rsidR="00147C19" w:rsidRDefault="00147C19" w:rsidP="005C6152">
      <w:pPr>
        <w:pStyle w:val="Lijstalinea"/>
        <w:numPr>
          <w:ilvl w:val="0"/>
          <w:numId w:val="12"/>
        </w:numPr>
        <w:jc w:val="both"/>
        <w:rPr>
          <w:rFonts w:ascii="Arial" w:eastAsia="Arial" w:hAnsi="Arial" w:cs="Arial"/>
          <w:color w:val="00B050"/>
          <w:sz w:val="24"/>
          <w:szCs w:val="24"/>
        </w:rPr>
      </w:pPr>
      <w:r>
        <w:rPr>
          <w:rFonts w:ascii="Arial" w:eastAsia="Arial" w:hAnsi="Arial" w:cs="Arial"/>
          <w:color w:val="00B050"/>
          <w:sz w:val="24"/>
          <w:szCs w:val="24"/>
        </w:rPr>
        <w:t>Er een fiscale regeling van toepassing is dat studiekosten van kinderen van werknemers vergoed kunnen worden (en vervolgens belast worden bij deze kinderen zelf).</w:t>
      </w:r>
    </w:p>
    <w:p w14:paraId="0EF8D99A" w14:textId="77777777" w:rsidR="00147C19" w:rsidRDefault="00147C19" w:rsidP="00147C19">
      <w:pPr>
        <w:jc w:val="both"/>
        <w:rPr>
          <w:rFonts w:ascii="Arial" w:eastAsia="Arial" w:hAnsi="Arial" w:cs="Arial"/>
          <w:color w:val="00B050"/>
          <w:sz w:val="24"/>
          <w:szCs w:val="24"/>
        </w:rPr>
      </w:pPr>
      <w:r>
        <w:rPr>
          <w:rFonts w:ascii="Arial" w:eastAsia="Arial" w:hAnsi="Arial" w:cs="Arial"/>
          <w:color w:val="00B050"/>
          <w:sz w:val="24"/>
          <w:szCs w:val="24"/>
        </w:rPr>
        <w:t>Ad. a.</w:t>
      </w:r>
    </w:p>
    <w:p w14:paraId="6332D9B3" w14:textId="6C754C5B" w:rsidR="00147C19" w:rsidRDefault="00147C19" w:rsidP="00147C19">
      <w:pPr>
        <w:jc w:val="both"/>
        <w:rPr>
          <w:rFonts w:ascii="Arial" w:eastAsia="Arial" w:hAnsi="Arial" w:cs="Arial"/>
          <w:color w:val="00B050"/>
          <w:sz w:val="24"/>
          <w:szCs w:val="24"/>
        </w:rPr>
      </w:pPr>
      <w:r>
        <w:rPr>
          <w:rFonts w:ascii="Arial" w:eastAsia="Arial" w:hAnsi="Arial" w:cs="Arial"/>
          <w:color w:val="00B050"/>
          <w:sz w:val="24"/>
          <w:szCs w:val="24"/>
        </w:rPr>
        <w:t xml:space="preserve">Of de opleiding gericht is op de werkzaamheden die Fleur in de toekomst gaat verrichten voor een deelneming van Toekomst Beheer B.V. moet worden beoordeeld naar feitelijke omstandigheden (is deze opleiding gericht op de werkzaamheden die Fleur in de toekomst gaat verrichten voor </w:t>
      </w:r>
      <w:proofErr w:type="spellStart"/>
      <w:r>
        <w:rPr>
          <w:rFonts w:ascii="Arial" w:eastAsia="Arial" w:hAnsi="Arial" w:cs="Arial"/>
          <w:color w:val="00B050"/>
          <w:sz w:val="24"/>
          <w:szCs w:val="24"/>
        </w:rPr>
        <w:t>Eeterij</w:t>
      </w:r>
      <w:proofErr w:type="spellEnd"/>
      <w:r>
        <w:rPr>
          <w:rFonts w:ascii="Arial" w:eastAsia="Arial" w:hAnsi="Arial" w:cs="Arial"/>
          <w:color w:val="00B050"/>
          <w:sz w:val="24"/>
          <w:szCs w:val="24"/>
        </w:rPr>
        <w:t xml:space="preserve"> De Heerlijkheid B.V).</w:t>
      </w:r>
      <w:r w:rsidR="00173E19">
        <w:rPr>
          <w:rFonts w:ascii="Arial" w:eastAsia="Arial" w:hAnsi="Arial" w:cs="Arial"/>
          <w:color w:val="00B050"/>
          <w:sz w:val="24"/>
          <w:szCs w:val="24"/>
        </w:rPr>
        <w:t xml:space="preserve"> Dit is met een studie aan de Hogere Hotelschool wel aannemelijk. Daarnaast moeten deze kosten dan gedragen worden door de werkgever van Fleur, en dat is niet Toekomst Beheer B.V. </w:t>
      </w:r>
    </w:p>
    <w:p w14:paraId="668848DC" w14:textId="77777777" w:rsidR="00173E19" w:rsidRDefault="00173E19" w:rsidP="00147C19">
      <w:pPr>
        <w:jc w:val="both"/>
        <w:rPr>
          <w:rFonts w:ascii="Arial" w:eastAsia="Arial" w:hAnsi="Arial" w:cs="Arial"/>
          <w:color w:val="00B050"/>
          <w:sz w:val="24"/>
          <w:szCs w:val="24"/>
        </w:rPr>
      </w:pPr>
    </w:p>
    <w:p w14:paraId="04A91BA8" w14:textId="77777777" w:rsidR="00147C19" w:rsidRDefault="00147C19" w:rsidP="00147C19">
      <w:pPr>
        <w:jc w:val="both"/>
        <w:rPr>
          <w:rFonts w:ascii="Arial" w:eastAsia="Arial" w:hAnsi="Arial" w:cs="Arial"/>
          <w:color w:val="00B050"/>
          <w:sz w:val="24"/>
          <w:szCs w:val="24"/>
        </w:rPr>
      </w:pPr>
      <w:r>
        <w:rPr>
          <w:rFonts w:ascii="Arial" w:eastAsia="Arial" w:hAnsi="Arial" w:cs="Arial"/>
          <w:color w:val="00B050"/>
          <w:sz w:val="24"/>
          <w:szCs w:val="24"/>
        </w:rPr>
        <w:t>Ad. b.</w:t>
      </w:r>
    </w:p>
    <w:p w14:paraId="654A8442" w14:textId="48C62086" w:rsidR="00147C19" w:rsidRDefault="00147C19" w:rsidP="00147C19">
      <w:pPr>
        <w:jc w:val="both"/>
        <w:rPr>
          <w:rFonts w:ascii="Arial" w:eastAsia="Arial" w:hAnsi="Arial" w:cs="Arial"/>
          <w:color w:val="00B050"/>
          <w:sz w:val="24"/>
          <w:szCs w:val="24"/>
        </w:rPr>
      </w:pPr>
      <w:r w:rsidRPr="24169402">
        <w:rPr>
          <w:rFonts w:ascii="Arial" w:eastAsia="Arial" w:hAnsi="Arial" w:cs="Arial"/>
          <w:color w:val="00B050"/>
          <w:sz w:val="24"/>
          <w:szCs w:val="24"/>
        </w:rPr>
        <w:t xml:space="preserve">De belastingdienst geeft een goedkeuring voor </w:t>
      </w:r>
      <w:r w:rsidR="00173E19" w:rsidRPr="24169402">
        <w:rPr>
          <w:rFonts w:ascii="Arial" w:eastAsia="Arial" w:hAnsi="Arial" w:cs="Arial"/>
          <w:color w:val="00B050"/>
          <w:sz w:val="24"/>
          <w:szCs w:val="24"/>
        </w:rPr>
        <w:t xml:space="preserve">een vergoeding voor </w:t>
      </w:r>
      <w:r w:rsidRPr="24169402">
        <w:rPr>
          <w:rFonts w:ascii="Arial" w:eastAsia="Arial" w:hAnsi="Arial" w:cs="Arial"/>
          <w:color w:val="00B050"/>
          <w:sz w:val="24"/>
          <w:szCs w:val="24"/>
        </w:rPr>
        <w:t xml:space="preserve">studiekosten </w:t>
      </w:r>
      <w:r w:rsidR="00173E19" w:rsidRPr="24169402">
        <w:rPr>
          <w:rFonts w:ascii="Arial" w:eastAsia="Arial" w:hAnsi="Arial" w:cs="Arial"/>
          <w:color w:val="00B050"/>
          <w:sz w:val="24"/>
          <w:szCs w:val="24"/>
        </w:rPr>
        <w:t>aan kinderen aan van werknemers, onder de voorwaarden dat de vergoeding bij de kinderen zelf is belast als inkomen uit vroegere arbeid (</w:t>
      </w:r>
      <w:proofErr w:type="spellStart"/>
      <w:r w:rsidR="00173E19" w:rsidRPr="24169402">
        <w:rPr>
          <w:rFonts w:ascii="Arial" w:eastAsia="Arial" w:hAnsi="Arial" w:cs="Arial"/>
          <w:color w:val="00B050"/>
          <w:sz w:val="24"/>
          <w:szCs w:val="24"/>
        </w:rPr>
        <w:t>verloond</w:t>
      </w:r>
      <w:proofErr w:type="spellEnd"/>
      <w:r w:rsidR="00173E19" w:rsidRPr="24169402">
        <w:rPr>
          <w:rFonts w:ascii="Arial" w:eastAsia="Arial" w:hAnsi="Arial" w:cs="Arial"/>
          <w:color w:val="00B050"/>
          <w:sz w:val="24"/>
          <w:szCs w:val="24"/>
        </w:rPr>
        <w:t xml:space="preserve"> op basis van de groene tabel). Deze goedkeuring geldt echter niet voor kinderen van </w:t>
      </w:r>
      <w:proofErr w:type="spellStart"/>
      <w:r w:rsidR="00173E19" w:rsidRPr="24169402">
        <w:rPr>
          <w:rFonts w:ascii="Arial" w:eastAsia="Arial" w:hAnsi="Arial" w:cs="Arial"/>
          <w:color w:val="00B050"/>
          <w:sz w:val="24"/>
          <w:szCs w:val="24"/>
        </w:rPr>
        <w:t>DGA’s</w:t>
      </w:r>
      <w:proofErr w:type="spellEnd"/>
      <w:r w:rsidR="00173E19" w:rsidRPr="24169402">
        <w:rPr>
          <w:rFonts w:ascii="Arial" w:eastAsia="Arial" w:hAnsi="Arial" w:cs="Arial"/>
          <w:color w:val="00B050"/>
          <w:sz w:val="24"/>
          <w:szCs w:val="24"/>
        </w:rPr>
        <w:t>.</w:t>
      </w:r>
      <w:r w:rsidRPr="24169402">
        <w:rPr>
          <w:rFonts w:ascii="Arial" w:eastAsia="Arial" w:hAnsi="Arial" w:cs="Arial"/>
          <w:color w:val="00B050"/>
          <w:sz w:val="24"/>
          <w:szCs w:val="24"/>
        </w:rPr>
        <w:t xml:space="preserve"> </w:t>
      </w:r>
    </w:p>
    <w:p w14:paraId="0228780C" w14:textId="77777777" w:rsidR="00173E19" w:rsidRDefault="00173E19" w:rsidP="00147C19">
      <w:pPr>
        <w:jc w:val="both"/>
        <w:rPr>
          <w:rFonts w:ascii="Arial" w:eastAsia="Arial" w:hAnsi="Arial" w:cs="Arial"/>
          <w:color w:val="00B050"/>
          <w:sz w:val="24"/>
          <w:szCs w:val="24"/>
        </w:rPr>
      </w:pPr>
    </w:p>
    <w:p w14:paraId="77394A82" w14:textId="6A57EC6D" w:rsidR="00173E19" w:rsidRPr="00680131" w:rsidRDefault="00173E19" w:rsidP="00680131">
      <w:pPr>
        <w:jc w:val="both"/>
        <w:rPr>
          <w:rFonts w:ascii="Arial" w:eastAsia="Arial" w:hAnsi="Arial" w:cs="Arial"/>
          <w:color w:val="00B050"/>
          <w:sz w:val="24"/>
          <w:szCs w:val="24"/>
        </w:rPr>
      </w:pPr>
      <w:r>
        <w:rPr>
          <w:rFonts w:ascii="Arial" w:eastAsia="Arial" w:hAnsi="Arial" w:cs="Arial"/>
          <w:color w:val="00B050"/>
          <w:sz w:val="24"/>
          <w:szCs w:val="24"/>
        </w:rPr>
        <w:t>Als de kosten niet genomen kunnen worden door Toekomst Beheer B.V. en ook niet verrekend met de aandeelhouders of de (indirecte) deelneming, dan is sprake van belastingontduiking.</w:t>
      </w:r>
    </w:p>
    <w:p w14:paraId="2FDC14F5" w14:textId="77777777" w:rsidR="006757F8" w:rsidRDefault="006757F8" w:rsidP="00FD6E2C">
      <w:pPr>
        <w:pStyle w:val="Lijstalinea"/>
        <w:jc w:val="both"/>
        <w:rPr>
          <w:rFonts w:ascii="Arial" w:eastAsia="Arial" w:hAnsi="Arial" w:cs="Arial"/>
          <w:sz w:val="24"/>
          <w:szCs w:val="24"/>
        </w:rPr>
      </w:pPr>
    </w:p>
    <w:p w14:paraId="74AF9836" w14:textId="020FD3B2" w:rsidR="00A74CF5" w:rsidRDefault="00A74CF5" w:rsidP="005C6152">
      <w:pPr>
        <w:pStyle w:val="Lijstalinea"/>
        <w:numPr>
          <w:ilvl w:val="0"/>
          <w:numId w:val="9"/>
        </w:numPr>
        <w:jc w:val="both"/>
        <w:rPr>
          <w:rFonts w:ascii="Arial" w:eastAsia="Arial" w:hAnsi="Arial" w:cs="Arial"/>
          <w:sz w:val="24"/>
          <w:szCs w:val="24"/>
        </w:rPr>
      </w:pPr>
      <w:r>
        <w:rPr>
          <w:rFonts w:ascii="Arial" w:eastAsia="Arial" w:hAnsi="Arial" w:cs="Arial"/>
          <w:sz w:val="24"/>
          <w:szCs w:val="24"/>
        </w:rPr>
        <w:t>Onder de overige personeelskosten staat een kostenvergoeding van € 2.400 aan zowel Frits als aan Irene.</w:t>
      </w:r>
    </w:p>
    <w:p w14:paraId="4EDCA738" w14:textId="028AC682" w:rsidR="00A74CF5" w:rsidRDefault="00A74CF5" w:rsidP="005C6152">
      <w:pPr>
        <w:pStyle w:val="Lijstalinea"/>
        <w:numPr>
          <w:ilvl w:val="0"/>
          <w:numId w:val="9"/>
        </w:numPr>
        <w:jc w:val="both"/>
        <w:rPr>
          <w:rFonts w:ascii="Arial" w:eastAsia="Arial" w:hAnsi="Arial" w:cs="Arial"/>
          <w:sz w:val="24"/>
          <w:szCs w:val="24"/>
        </w:rPr>
      </w:pPr>
      <w:r>
        <w:rPr>
          <w:rFonts w:ascii="Arial" w:eastAsia="Arial" w:hAnsi="Arial" w:cs="Arial"/>
          <w:sz w:val="24"/>
          <w:szCs w:val="24"/>
        </w:rPr>
        <w:t>U moet nog beoordelen of he</w:t>
      </w:r>
      <w:r w:rsidR="00B56FB2">
        <w:rPr>
          <w:rFonts w:ascii="Arial" w:eastAsia="Arial" w:hAnsi="Arial" w:cs="Arial"/>
          <w:sz w:val="24"/>
          <w:szCs w:val="24"/>
        </w:rPr>
        <w:t>t</w:t>
      </w:r>
      <w:r>
        <w:rPr>
          <w:rFonts w:ascii="Arial" w:eastAsia="Arial" w:hAnsi="Arial" w:cs="Arial"/>
          <w:sz w:val="24"/>
          <w:szCs w:val="24"/>
        </w:rPr>
        <w:t xml:space="preserve"> toepassen van de concernregeling voor de werkkostenregeling voordeliger is dan het toepassen van de werkkostenregeling voor </w:t>
      </w:r>
      <w:proofErr w:type="spellStart"/>
      <w:r>
        <w:rPr>
          <w:rFonts w:ascii="Arial" w:eastAsia="Arial" w:hAnsi="Arial" w:cs="Arial"/>
          <w:sz w:val="24"/>
          <w:szCs w:val="24"/>
        </w:rPr>
        <w:t>Eeterij</w:t>
      </w:r>
      <w:proofErr w:type="spellEnd"/>
      <w:r>
        <w:rPr>
          <w:rFonts w:ascii="Arial" w:eastAsia="Arial" w:hAnsi="Arial" w:cs="Arial"/>
          <w:sz w:val="24"/>
          <w:szCs w:val="24"/>
        </w:rPr>
        <w:t xml:space="preserve"> De Heerlijkheid B.V. en </w:t>
      </w:r>
      <w:r w:rsidR="005375DF">
        <w:rPr>
          <w:rFonts w:ascii="Arial" w:eastAsia="Arial" w:hAnsi="Arial" w:cs="Arial"/>
          <w:sz w:val="24"/>
          <w:szCs w:val="24"/>
        </w:rPr>
        <w:t xml:space="preserve">u </w:t>
      </w:r>
      <w:r>
        <w:rPr>
          <w:rFonts w:ascii="Arial" w:eastAsia="Arial" w:hAnsi="Arial" w:cs="Arial"/>
          <w:sz w:val="24"/>
          <w:szCs w:val="24"/>
        </w:rPr>
        <w:t xml:space="preserve">heeft daarom de onderstaande stukken uit het dossier gehaald (in Smaakvol Vastgoed B.V. zitten geen personeelskosten, noch verstrekkingen): </w:t>
      </w:r>
    </w:p>
    <w:p w14:paraId="268D17E3" w14:textId="77777777" w:rsidR="008E299A" w:rsidRDefault="00A74CF5" w:rsidP="00A74CF5">
      <w:pPr>
        <w:pStyle w:val="Lijstalinea"/>
        <w:jc w:val="both"/>
        <w:rPr>
          <w:rFonts w:ascii="Arial" w:eastAsia="Arial" w:hAnsi="Arial" w:cs="Arial"/>
          <w:sz w:val="24"/>
          <w:szCs w:val="24"/>
        </w:rPr>
      </w:pPr>
      <w:r>
        <w:rPr>
          <w:rFonts w:ascii="Arial" w:eastAsia="Arial" w:hAnsi="Arial" w:cs="Arial"/>
          <w:sz w:val="24"/>
          <w:szCs w:val="24"/>
        </w:rPr>
        <w:t xml:space="preserve"> </w:t>
      </w:r>
    </w:p>
    <w:tbl>
      <w:tblPr>
        <w:tblStyle w:val="Tabelraster"/>
        <w:tblW w:w="8489" w:type="dxa"/>
        <w:tblInd w:w="720" w:type="dxa"/>
        <w:tblLook w:val="04A0" w:firstRow="1" w:lastRow="0" w:firstColumn="1" w:lastColumn="0" w:noHBand="0" w:noVBand="1"/>
      </w:tblPr>
      <w:tblGrid>
        <w:gridCol w:w="7213"/>
        <w:gridCol w:w="1276"/>
      </w:tblGrid>
      <w:tr w:rsidR="008E299A" w:rsidRPr="00FD6E2C" w14:paraId="5D6042F5" w14:textId="77777777" w:rsidTr="00554402">
        <w:tc>
          <w:tcPr>
            <w:tcW w:w="7213" w:type="dxa"/>
          </w:tcPr>
          <w:p w14:paraId="0DDA1B43" w14:textId="77777777" w:rsidR="008E299A" w:rsidRPr="00FD6E2C" w:rsidRDefault="008E299A" w:rsidP="00554402">
            <w:pPr>
              <w:pStyle w:val="Lijstalinea"/>
              <w:spacing w:line="276" w:lineRule="auto"/>
              <w:ind w:left="0"/>
              <w:jc w:val="both"/>
              <w:rPr>
                <w:rFonts w:ascii="Arial" w:eastAsia="Arial" w:hAnsi="Arial" w:cs="Arial"/>
                <w:b/>
                <w:bCs/>
                <w:sz w:val="24"/>
                <w:szCs w:val="24"/>
              </w:rPr>
            </w:pPr>
            <w:r w:rsidRPr="00FD6E2C">
              <w:rPr>
                <w:rFonts w:ascii="Arial" w:eastAsia="Arial" w:hAnsi="Arial" w:cs="Arial"/>
                <w:b/>
                <w:bCs/>
                <w:sz w:val="24"/>
                <w:szCs w:val="24"/>
              </w:rPr>
              <w:lastRenderedPageBreak/>
              <w:t>Kostensoort</w:t>
            </w:r>
          </w:p>
        </w:tc>
        <w:tc>
          <w:tcPr>
            <w:tcW w:w="1276" w:type="dxa"/>
          </w:tcPr>
          <w:p w14:paraId="03548ADF" w14:textId="77777777" w:rsidR="008E299A" w:rsidRPr="00FD6E2C" w:rsidRDefault="008E299A" w:rsidP="00554402">
            <w:pPr>
              <w:pStyle w:val="Lijstalinea"/>
              <w:spacing w:line="276" w:lineRule="auto"/>
              <w:ind w:left="0"/>
              <w:jc w:val="both"/>
              <w:rPr>
                <w:rFonts w:ascii="Arial" w:eastAsia="Arial" w:hAnsi="Arial" w:cs="Arial"/>
                <w:b/>
                <w:bCs/>
                <w:sz w:val="24"/>
                <w:szCs w:val="24"/>
              </w:rPr>
            </w:pPr>
          </w:p>
        </w:tc>
      </w:tr>
      <w:tr w:rsidR="008E299A" w:rsidRPr="00FD6E2C" w14:paraId="4EBFF507" w14:textId="77777777" w:rsidTr="00554402">
        <w:tc>
          <w:tcPr>
            <w:tcW w:w="7213" w:type="dxa"/>
          </w:tcPr>
          <w:p w14:paraId="50F5A8D1" w14:textId="0DE5A283" w:rsidR="008E299A" w:rsidRPr="00FD6E2C" w:rsidRDefault="008E299A" w:rsidP="00554402">
            <w:pPr>
              <w:pStyle w:val="Lijstalinea"/>
              <w:spacing w:line="276" w:lineRule="auto"/>
              <w:ind w:left="0"/>
              <w:rPr>
                <w:rFonts w:ascii="Arial" w:eastAsia="Arial" w:hAnsi="Arial" w:cs="Arial"/>
                <w:bCs/>
                <w:sz w:val="24"/>
                <w:szCs w:val="24"/>
              </w:rPr>
            </w:pPr>
            <w:r w:rsidRPr="00FD6E2C">
              <w:rPr>
                <w:rFonts w:ascii="Arial" w:eastAsia="Arial" w:hAnsi="Arial" w:cs="Arial"/>
                <w:bCs/>
                <w:sz w:val="24"/>
                <w:szCs w:val="24"/>
              </w:rPr>
              <w:t>Reiskostenvergoeding</w:t>
            </w:r>
          </w:p>
        </w:tc>
        <w:tc>
          <w:tcPr>
            <w:tcW w:w="1276" w:type="dxa"/>
          </w:tcPr>
          <w:p w14:paraId="7B5A3569" w14:textId="77777777" w:rsidR="008E299A" w:rsidRPr="00FD6E2C" w:rsidRDefault="008E299A" w:rsidP="00554402">
            <w:pPr>
              <w:pStyle w:val="Lijstalinea"/>
              <w:spacing w:line="276" w:lineRule="auto"/>
              <w:ind w:left="0"/>
              <w:jc w:val="right"/>
              <w:rPr>
                <w:rFonts w:ascii="Arial" w:eastAsia="Arial" w:hAnsi="Arial" w:cs="Arial"/>
                <w:bCs/>
                <w:sz w:val="24"/>
                <w:szCs w:val="24"/>
              </w:rPr>
            </w:pPr>
            <w:r w:rsidRPr="00FD6E2C">
              <w:rPr>
                <w:rFonts w:ascii="Arial" w:eastAsia="Arial" w:hAnsi="Arial" w:cs="Arial"/>
                <w:bCs/>
                <w:sz w:val="24"/>
                <w:szCs w:val="24"/>
              </w:rPr>
              <w:t>€ 3.000</w:t>
            </w:r>
          </w:p>
        </w:tc>
      </w:tr>
      <w:tr w:rsidR="008E299A" w:rsidRPr="00FD6E2C" w14:paraId="6C1EEFD4" w14:textId="77777777" w:rsidTr="00554402">
        <w:tc>
          <w:tcPr>
            <w:tcW w:w="7213" w:type="dxa"/>
          </w:tcPr>
          <w:p w14:paraId="3527FF5C" w14:textId="3D983882" w:rsidR="008E299A" w:rsidRPr="00FD6E2C" w:rsidRDefault="008E299A" w:rsidP="00554402">
            <w:pPr>
              <w:pStyle w:val="Lijstalinea"/>
              <w:spacing w:line="276" w:lineRule="auto"/>
              <w:ind w:left="0"/>
              <w:rPr>
                <w:rFonts w:ascii="Arial" w:eastAsia="Arial" w:hAnsi="Arial" w:cs="Arial"/>
                <w:sz w:val="24"/>
                <w:szCs w:val="24"/>
              </w:rPr>
            </w:pPr>
            <w:r w:rsidRPr="00FD6E2C">
              <w:rPr>
                <w:rFonts w:ascii="Arial" w:eastAsia="Arial" w:hAnsi="Arial" w:cs="Arial"/>
                <w:sz w:val="24"/>
                <w:szCs w:val="24"/>
              </w:rPr>
              <w:t>Werkkleding</w:t>
            </w:r>
          </w:p>
        </w:tc>
        <w:tc>
          <w:tcPr>
            <w:tcW w:w="1276" w:type="dxa"/>
          </w:tcPr>
          <w:p w14:paraId="5A7C42E3" w14:textId="3C8DFD3B" w:rsidR="008E299A" w:rsidRPr="00FD6E2C" w:rsidRDefault="008E299A" w:rsidP="00554402">
            <w:pPr>
              <w:pStyle w:val="Lijstalinea"/>
              <w:spacing w:line="276" w:lineRule="auto"/>
              <w:ind w:left="0"/>
              <w:jc w:val="right"/>
              <w:rPr>
                <w:rFonts w:ascii="Arial" w:eastAsia="Arial" w:hAnsi="Arial" w:cs="Arial"/>
                <w:bCs/>
                <w:sz w:val="24"/>
                <w:szCs w:val="24"/>
              </w:rPr>
            </w:pPr>
            <w:r w:rsidRPr="00FD6E2C">
              <w:rPr>
                <w:rFonts w:ascii="Arial" w:eastAsia="Arial" w:hAnsi="Arial" w:cs="Arial"/>
                <w:bCs/>
                <w:sz w:val="24"/>
                <w:szCs w:val="24"/>
              </w:rPr>
              <w:t xml:space="preserve">€ </w:t>
            </w:r>
            <w:r w:rsidR="00980601">
              <w:rPr>
                <w:rFonts w:ascii="Arial" w:eastAsia="Arial" w:hAnsi="Arial" w:cs="Arial"/>
                <w:bCs/>
                <w:sz w:val="24"/>
                <w:szCs w:val="24"/>
              </w:rPr>
              <w:t>1</w:t>
            </w:r>
            <w:r w:rsidRPr="00FD6E2C">
              <w:rPr>
                <w:rFonts w:ascii="Arial" w:eastAsia="Arial" w:hAnsi="Arial" w:cs="Arial"/>
                <w:bCs/>
                <w:sz w:val="24"/>
                <w:szCs w:val="24"/>
              </w:rPr>
              <w:t>5.000</w:t>
            </w:r>
          </w:p>
        </w:tc>
      </w:tr>
      <w:tr w:rsidR="008E299A" w:rsidRPr="00FD6E2C" w14:paraId="1763E314" w14:textId="77777777" w:rsidTr="00554402">
        <w:tc>
          <w:tcPr>
            <w:tcW w:w="7213" w:type="dxa"/>
          </w:tcPr>
          <w:p w14:paraId="7A64E888" w14:textId="716B8BB4" w:rsidR="008E299A" w:rsidRPr="00FD6E2C" w:rsidRDefault="008E299A" w:rsidP="00554402">
            <w:pPr>
              <w:pStyle w:val="Lijstalinea"/>
              <w:ind w:left="0"/>
              <w:rPr>
                <w:rFonts w:ascii="Arial" w:eastAsia="Arial" w:hAnsi="Arial" w:cs="Arial"/>
                <w:sz w:val="24"/>
                <w:szCs w:val="24"/>
              </w:rPr>
            </w:pPr>
            <w:r>
              <w:rPr>
                <w:rFonts w:ascii="Arial" w:eastAsia="Arial" w:hAnsi="Arial" w:cs="Arial"/>
                <w:sz w:val="24"/>
                <w:szCs w:val="24"/>
              </w:rPr>
              <w:t>Opleidingskosten</w:t>
            </w:r>
          </w:p>
        </w:tc>
        <w:tc>
          <w:tcPr>
            <w:tcW w:w="1276" w:type="dxa"/>
          </w:tcPr>
          <w:p w14:paraId="0C39905C" w14:textId="3101363B" w:rsidR="008E299A" w:rsidRPr="00FD6E2C" w:rsidRDefault="008E299A" w:rsidP="00554402">
            <w:pPr>
              <w:pStyle w:val="Lijstalinea"/>
              <w:ind w:left="0"/>
              <w:jc w:val="right"/>
              <w:rPr>
                <w:rFonts w:ascii="Arial" w:eastAsia="Arial" w:hAnsi="Arial" w:cs="Arial"/>
                <w:bCs/>
                <w:sz w:val="24"/>
                <w:szCs w:val="24"/>
              </w:rPr>
            </w:pPr>
            <w:r>
              <w:rPr>
                <w:rFonts w:ascii="Arial" w:eastAsia="Arial" w:hAnsi="Arial" w:cs="Arial"/>
                <w:bCs/>
                <w:sz w:val="24"/>
                <w:szCs w:val="24"/>
              </w:rPr>
              <w:t>€ 9.000</w:t>
            </w:r>
          </w:p>
        </w:tc>
      </w:tr>
      <w:tr w:rsidR="008E299A" w:rsidRPr="00FD6E2C" w14:paraId="27702079" w14:textId="77777777" w:rsidTr="00554402">
        <w:tc>
          <w:tcPr>
            <w:tcW w:w="7213" w:type="dxa"/>
          </w:tcPr>
          <w:p w14:paraId="7A15CEE5" w14:textId="46682C72" w:rsidR="008E299A" w:rsidRPr="00FD6E2C" w:rsidRDefault="008E299A" w:rsidP="00554402">
            <w:pPr>
              <w:pStyle w:val="Lijstalinea"/>
              <w:spacing w:line="276" w:lineRule="auto"/>
              <w:ind w:left="0"/>
              <w:rPr>
                <w:rFonts w:ascii="Arial" w:eastAsia="Arial" w:hAnsi="Arial" w:cs="Arial"/>
                <w:bCs/>
                <w:sz w:val="24"/>
                <w:szCs w:val="24"/>
              </w:rPr>
            </w:pPr>
            <w:r w:rsidRPr="00FD6E2C">
              <w:rPr>
                <w:rFonts w:ascii="Arial" w:eastAsia="Arial" w:hAnsi="Arial" w:cs="Arial"/>
                <w:bCs/>
                <w:sz w:val="24"/>
                <w:szCs w:val="24"/>
              </w:rPr>
              <w:t>Personeelsfeest</w:t>
            </w:r>
            <w:r>
              <w:rPr>
                <w:rFonts w:ascii="Arial" w:eastAsia="Arial" w:hAnsi="Arial" w:cs="Arial"/>
                <w:bCs/>
                <w:sz w:val="24"/>
                <w:szCs w:val="24"/>
              </w:rPr>
              <w:t xml:space="preserve"> en bijeenkomsten</w:t>
            </w:r>
          </w:p>
        </w:tc>
        <w:tc>
          <w:tcPr>
            <w:tcW w:w="1276" w:type="dxa"/>
          </w:tcPr>
          <w:p w14:paraId="31AF26CC" w14:textId="4BE24858" w:rsidR="008E299A" w:rsidRPr="00FD6E2C" w:rsidRDefault="008E299A" w:rsidP="00554402">
            <w:pPr>
              <w:pStyle w:val="Lijstalinea"/>
              <w:spacing w:line="276" w:lineRule="auto"/>
              <w:ind w:left="0"/>
              <w:jc w:val="right"/>
              <w:rPr>
                <w:rFonts w:ascii="Arial" w:eastAsia="Arial" w:hAnsi="Arial" w:cs="Arial"/>
                <w:bCs/>
                <w:sz w:val="24"/>
                <w:szCs w:val="24"/>
              </w:rPr>
            </w:pPr>
            <w:r w:rsidRPr="00FD6E2C">
              <w:rPr>
                <w:rFonts w:ascii="Arial" w:eastAsia="Arial" w:hAnsi="Arial" w:cs="Arial"/>
                <w:bCs/>
                <w:sz w:val="24"/>
                <w:szCs w:val="24"/>
              </w:rPr>
              <w:t xml:space="preserve">€ </w:t>
            </w:r>
            <w:r w:rsidR="00980601">
              <w:rPr>
                <w:rFonts w:ascii="Arial" w:eastAsia="Arial" w:hAnsi="Arial" w:cs="Arial"/>
                <w:bCs/>
                <w:sz w:val="24"/>
                <w:szCs w:val="24"/>
              </w:rPr>
              <w:t>8</w:t>
            </w:r>
            <w:r w:rsidRPr="00FD6E2C">
              <w:rPr>
                <w:rFonts w:ascii="Arial" w:eastAsia="Arial" w:hAnsi="Arial" w:cs="Arial"/>
                <w:bCs/>
                <w:sz w:val="24"/>
                <w:szCs w:val="24"/>
              </w:rPr>
              <w:t>.000</w:t>
            </w:r>
          </w:p>
        </w:tc>
      </w:tr>
      <w:tr w:rsidR="008E299A" w:rsidRPr="00FD6E2C" w14:paraId="0E92B069" w14:textId="77777777" w:rsidTr="00554402">
        <w:tc>
          <w:tcPr>
            <w:tcW w:w="7213" w:type="dxa"/>
          </w:tcPr>
          <w:p w14:paraId="139A9CEC" w14:textId="69F9045D" w:rsidR="008E299A" w:rsidRPr="00FD6E2C" w:rsidRDefault="008E299A" w:rsidP="00554402">
            <w:pPr>
              <w:pStyle w:val="Lijstalinea"/>
              <w:spacing w:line="276" w:lineRule="auto"/>
              <w:ind w:left="0"/>
              <w:rPr>
                <w:rFonts w:ascii="Arial" w:eastAsia="Arial" w:hAnsi="Arial" w:cs="Arial"/>
                <w:bCs/>
                <w:sz w:val="24"/>
                <w:szCs w:val="24"/>
              </w:rPr>
            </w:pPr>
            <w:r w:rsidRPr="00FD6E2C">
              <w:rPr>
                <w:rFonts w:ascii="Arial" w:eastAsia="Arial" w:hAnsi="Arial" w:cs="Arial"/>
                <w:bCs/>
                <w:sz w:val="24"/>
                <w:szCs w:val="24"/>
              </w:rPr>
              <w:t xml:space="preserve">Bonus voor de </w:t>
            </w:r>
            <w:r>
              <w:rPr>
                <w:rFonts w:ascii="Arial" w:eastAsia="Arial" w:hAnsi="Arial" w:cs="Arial"/>
                <w:bCs/>
                <w:sz w:val="24"/>
                <w:szCs w:val="24"/>
              </w:rPr>
              <w:t>Koks</w:t>
            </w:r>
          </w:p>
        </w:tc>
        <w:tc>
          <w:tcPr>
            <w:tcW w:w="1276" w:type="dxa"/>
          </w:tcPr>
          <w:p w14:paraId="2D82D0D8" w14:textId="2CD37C85" w:rsidR="008E299A" w:rsidRPr="00FD6E2C" w:rsidRDefault="008E299A" w:rsidP="00554402">
            <w:pPr>
              <w:pStyle w:val="Lijstalinea"/>
              <w:spacing w:line="276" w:lineRule="auto"/>
              <w:ind w:left="0"/>
              <w:jc w:val="right"/>
              <w:rPr>
                <w:rFonts w:ascii="Arial" w:eastAsia="Arial" w:hAnsi="Arial" w:cs="Arial"/>
                <w:bCs/>
                <w:sz w:val="24"/>
                <w:szCs w:val="24"/>
              </w:rPr>
            </w:pPr>
            <w:r w:rsidRPr="00FD6E2C">
              <w:rPr>
                <w:rFonts w:ascii="Arial" w:eastAsia="Arial" w:hAnsi="Arial" w:cs="Arial"/>
                <w:bCs/>
                <w:sz w:val="24"/>
                <w:szCs w:val="24"/>
              </w:rPr>
              <w:t xml:space="preserve">€ </w:t>
            </w:r>
            <w:r>
              <w:rPr>
                <w:rFonts w:ascii="Arial" w:eastAsia="Arial" w:hAnsi="Arial" w:cs="Arial"/>
                <w:bCs/>
                <w:sz w:val="24"/>
                <w:szCs w:val="24"/>
              </w:rPr>
              <w:t>5.0</w:t>
            </w:r>
            <w:r w:rsidRPr="00FD6E2C">
              <w:rPr>
                <w:rFonts w:ascii="Arial" w:eastAsia="Arial" w:hAnsi="Arial" w:cs="Arial"/>
                <w:bCs/>
                <w:sz w:val="24"/>
                <w:szCs w:val="24"/>
              </w:rPr>
              <w:t>00</w:t>
            </w:r>
          </w:p>
        </w:tc>
      </w:tr>
      <w:tr w:rsidR="008E299A" w:rsidRPr="00FD6E2C" w14:paraId="7C8DEC75" w14:textId="77777777" w:rsidTr="00554402">
        <w:tc>
          <w:tcPr>
            <w:tcW w:w="7213" w:type="dxa"/>
          </w:tcPr>
          <w:p w14:paraId="2C8659A1" w14:textId="63E659C8" w:rsidR="008E299A" w:rsidRPr="00FD6E2C" w:rsidRDefault="008E299A" w:rsidP="00554402">
            <w:pPr>
              <w:pStyle w:val="Lijstalinea"/>
              <w:spacing w:line="276" w:lineRule="auto"/>
              <w:ind w:left="0"/>
              <w:rPr>
                <w:rFonts w:ascii="Arial" w:eastAsia="Arial" w:hAnsi="Arial" w:cs="Arial"/>
                <w:bCs/>
                <w:sz w:val="24"/>
                <w:szCs w:val="24"/>
              </w:rPr>
            </w:pPr>
            <w:r>
              <w:rPr>
                <w:rFonts w:ascii="Arial" w:eastAsia="Arial" w:hAnsi="Arial" w:cs="Arial"/>
                <w:bCs/>
                <w:sz w:val="24"/>
                <w:szCs w:val="24"/>
              </w:rPr>
              <w:t>Kerstgeschenken</w:t>
            </w:r>
          </w:p>
        </w:tc>
        <w:tc>
          <w:tcPr>
            <w:tcW w:w="1276" w:type="dxa"/>
          </w:tcPr>
          <w:p w14:paraId="392932C8" w14:textId="170F3DFA" w:rsidR="008E299A" w:rsidRPr="00FD6E2C" w:rsidRDefault="008E299A" w:rsidP="00554402">
            <w:pPr>
              <w:pStyle w:val="Lijstalinea"/>
              <w:spacing w:line="276" w:lineRule="auto"/>
              <w:ind w:left="0"/>
              <w:jc w:val="right"/>
              <w:rPr>
                <w:rFonts w:ascii="Arial" w:eastAsia="Arial" w:hAnsi="Arial" w:cs="Arial"/>
                <w:bCs/>
                <w:sz w:val="24"/>
                <w:szCs w:val="24"/>
              </w:rPr>
            </w:pPr>
            <w:r w:rsidRPr="00FD6E2C">
              <w:rPr>
                <w:rFonts w:ascii="Arial" w:eastAsia="Arial" w:hAnsi="Arial" w:cs="Arial"/>
                <w:bCs/>
                <w:sz w:val="24"/>
                <w:szCs w:val="24"/>
              </w:rPr>
              <w:t>€ 1.</w:t>
            </w:r>
            <w:r>
              <w:rPr>
                <w:rFonts w:ascii="Arial" w:eastAsia="Arial" w:hAnsi="Arial" w:cs="Arial"/>
                <w:bCs/>
                <w:sz w:val="24"/>
                <w:szCs w:val="24"/>
              </w:rPr>
              <w:t>5</w:t>
            </w:r>
            <w:r w:rsidRPr="00FD6E2C">
              <w:rPr>
                <w:rFonts w:ascii="Arial" w:eastAsia="Arial" w:hAnsi="Arial" w:cs="Arial"/>
                <w:bCs/>
                <w:sz w:val="24"/>
                <w:szCs w:val="24"/>
              </w:rPr>
              <w:t>00</w:t>
            </w:r>
          </w:p>
        </w:tc>
      </w:tr>
      <w:tr w:rsidR="008E299A" w:rsidRPr="00FD6E2C" w14:paraId="34C69B4D" w14:textId="77777777" w:rsidTr="00554402">
        <w:tc>
          <w:tcPr>
            <w:tcW w:w="7213" w:type="dxa"/>
          </w:tcPr>
          <w:p w14:paraId="1DC5624A" w14:textId="77777777" w:rsidR="008E299A" w:rsidRPr="00FD6E2C" w:rsidRDefault="008E299A" w:rsidP="00554402">
            <w:pPr>
              <w:pStyle w:val="Lijstalinea"/>
              <w:spacing w:line="276" w:lineRule="auto"/>
              <w:ind w:left="0"/>
              <w:jc w:val="right"/>
              <w:rPr>
                <w:rFonts w:ascii="Arial" w:eastAsia="Arial" w:hAnsi="Arial" w:cs="Arial"/>
                <w:b/>
                <w:bCs/>
                <w:sz w:val="24"/>
                <w:szCs w:val="24"/>
              </w:rPr>
            </w:pPr>
            <w:r w:rsidRPr="00FD6E2C">
              <w:rPr>
                <w:rFonts w:ascii="Arial" w:eastAsia="Arial" w:hAnsi="Arial" w:cs="Arial"/>
                <w:b/>
                <w:bCs/>
                <w:sz w:val="24"/>
                <w:szCs w:val="24"/>
              </w:rPr>
              <w:t>Totaal</w:t>
            </w:r>
          </w:p>
        </w:tc>
        <w:tc>
          <w:tcPr>
            <w:tcW w:w="1276" w:type="dxa"/>
          </w:tcPr>
          <w:p w14:paraId="3858767E" w14:textId="3F25CC60" w:rsidR="008E299A" w:rsidRPr="00FD6E2C" w:rsidRDefault="008E299A" w:rsidP="00554402">
            <w:pPr>
              <w:pStyle w:val="Lijstalinea"/>
              <w:spacing w:line="276" w:lineRule="auto"/>
              <w:ind w:left="0"/>
              <w:jc w:val="right"/>
              <w:rPr>
                <w:rFonts w:ascii="Arial" w:eastAsia="Arial" w:hAnsi="Arial" w:cs="Arial"/>
                <w:b/>
                <w:bCs/>
                <w:sz w:val="24"/>
                <w:szCs w:val="24"/>
              </w:rPr>
            </w:pPr>
            <w:r w:rsidRPr="00FD6E2C">
              <w:rPr>
                <w:rFonts w:ascii="Arial" w:eastAsia="Arial" w:hAnsi="Arial" w:cs="Arial"/>
                <w:b/>
                <w:bCs/>
                <w:sz w:val="24"/>
                <w:szCs w:val="24"/>
              </w:rPr>
              <w:t xml:space="preserve">€ </w:t>
            </w:r>
            <w:r w:rsidR="00980601">
              <w:rPr>
                <w:rFonts w:ascii="Arial" w:eastAsia="Arial" w:hAnsi="Arial" w:cs="Arial"/>
                <w:b/>
                <w:bCs/>
                <w:sz w:val="24"/>
                <w:szCs w:val="24"/>
              </w:rPr>
              <w:t>41</w:t>
            </w:r>
            <w:r>
              <w:rPr>
                <w:rFonts w:ascii="Arial" w:eastAsia="Arial" w:hAnsi="Arial" w:cs="Arial"/>
                <w:b/>
                <w:bCs/>
                <w:sz w:val="24"/>
                <w:szCs w:val="24"/>
              </w:rPr>
              <w:t>.500</w:t>
            </w:r>
          </w:p>
        </w:tc>
      </w:tr>
    </w:tbl>
    <w:p w14:paraId="2BD9A5BA" w14:textId="4B697C3E" w:rsidR="00A74CF5" w:rsidRDefault="008E299A" w:rsidP="008E299A">
      <w:pPr>
        <w:pStyle w:val="Lijstalinea"/>
        <w:jc w:val="both"/>
        <w:rPr>
          <w:rFonts w:ascii="Arial" w:eastAsia="Arial" w:hAnsi="Arial" w:cs="Arial"/>
          <w:sz w:val="24"/>
          <w:szCs w:val="24"/>
        </w:rPr>
      </w:pPr>
      <w:r>
        <w:rPr>
          <w:rFonts w:ascii="Arial" w:eastAsia="Arial" w:hAnsi="Arial" w:cs="Arial"/>
          <w:sz w:val="24"/>
          <w:szCs w:val="24"/>
        </w:rPr>
        <w:t xml:space="preserve">De fiscale loonsom (kolom 14 verzamelloonstaat) </w:t>
      </w:r>
      <w:proofErr w:type="spellStart"/>
      <w:r>
        <w:rPr>
          <w:rFonts w:ascii="Arial" w:eastAsia="Arial" w:hAnsi="Arial" w:cs="Arial"/>
          <w:sz w:val="24"/>
          <w:szCs w:val="24"/>
        </w:rPr>
        <w:t>Eeterij</w:t>
      </w:r>
      <w:proofErr w:type="spellEnd"/>
      <w:r>
        <w:rPr>
          <w:rFonts w:ascii="Arial" w:eastAsia="Arial" w:hAnsi="Arial" w:cs="Arial"/>
          <w:sz w:val="24"/>
          <w:szCs w:val="24"/>
        </w:rPr>
        <w:t xml:space="preserve"> De Heerlijkheid B.V. bedraagt voor 2024 € 1.000.000.</w:t>
      </w:r>
    </w:p>
    <w:p w14:paraId="269A004D" w14:textId="41EC5A05" w:rsidR="006757F8" w:rsidRPr="00FE78C2" w:rsidRDefault="006757F8" w:rsidP="005C6152">
      <w:pPr>
        <w:pStyle w:val="Lijstalinea"/>
        <w:numPr>
          <w:ilvl w:val="0"/>
          <w:numId w:val="9"/>
        </w:numPr>
        <w:jc w:val="both"/>
        <w:rPr>
          <w:rFonts w:ascii="Arial" w:eastAsia="Arial" w:hAnsi="Arial" w:cs="Arial"/>
          <w:sz w:val="24"/>
          <w:szCs w:val="24"/>
        </w:rPr>
      </w:pPr>
      <w:r w:rsidRPr="69E4FBDF">
        <w:rPr>
          <w:rFonts w:ascii="Arial" w:eastAsia="Arial" w:hAnsi="Arial" w:cs="Arial"/>
          <w:sz w:val="24"/>
          <w:szCs w:val="24"/>
        </w:rPr>
        <w:t>De aangiften inkomstenbelasting van zowel Frits als Irene voor 2023 zijn nog niet ingediend.</w:t>
      </w:r>
      <w:r w:rsidR="00FE78C2" w:rsidRPr="69E4FBDF">
        <w:rPr>
          <w:rFonts w:ascii="Arial" w:eastAsia="Arial" w:hAnsi="Arial" w:cs="Arial"/>
          <w:sz w:val="24"/>
          <w:szCs w:val="24"/>
        </w:rPr>
        <w:t xml:space="preserve"> </w:t>
      </w:r>
      <w:r w:rsidR="0AFC796F" w:rsidRPr="69E4FBDF">
        <w:rPr>
          <w:rFonts w:ascii="Arial" w:eastAsia="Arial" w:hAnsi="Arial" w:cs="Arial"/>
          <w:sz w:val="24"/>
          <w:szCs w:val="24"/>
        </w:rPr>
        <w:t>Er is uitstel verleend voor het indienen van de aangiften tot 1</w:t>
      </w:r>
      <w:r w:rsidR="005375DF">
        <w:rPr>
          <w:rFonts w:ascii="Arial" w:eastAsia="Arial" w:hAnsi="Arial" w:cs="Arial"/>
          <w:sz w:val="24"/>
          <w:szCs w:val="24"/>
        </w:rPr>
        <w:t> </w:t>
      </w:r>
      <w:r w:rsidR="0AFC796F" w:rsidRPr="69E4FBDF">
        <w:rPr>
          <w:rFonts w:ascii="Arial" w:eastAsia="Arial" w:hAnsi="Arial" w:cs="Arial"/>
          <w:sz w:val="24"/>
          <w:szCs w:val="24"/>
        </w:rPr>
        <w:t>mei 2025.</w:t>
      </w:r>
    </w:p>
    <w:p w14:paraId="2BAFA4D9" w14:textId="4FE5142D" w:rsidR="006757F8" w:rsidRPr="00FE78C2" w:rsidRDefault="00657656" w:rsidP="005C6152">
      <w:pPr>
        <w:pStyle w:val="Lijstalinea"/>
        <w:numPr>
          <w:ilvl w:val="0"/>
          <w:numId w:val="9"/>
        </w:numPr>
        <w:jc w:val="both"/>
        <w:rPr>
          <w:rFonts w:ascii="Arial" w:eastAsia="Arial" w:hAnsi="Arial" w:cs="Arial"/>
          <w:sz w:val="24"/>
          <w:szCs w:val="24"/>
        </w:rPr>
      </w:pPr>
      <w:r w:rsidRPr="69E4FBDF">
        <w:rPr>
          <w:rFonts w:ascii="Arial" w:eastAsia="Arial" w:hAnsi="Arial" w:cs="Arial"/>
          <w:sz w:val="24"/>
          <w:szCs w:val="24"/>
        </w:rPr>
        <w:t>Voor Frits is er een voorlopige aanslag inkomstenbelasting premie volksverzekeringen 2024 aangevraagd en ook opgelegd (€ 5.000 te ontvangen). Voor Irene is geen voorlopige aanslag opgelegd, noch ontvangen</w:t>
      </w:r>
      <w:r w:rsidR="00FE78C2" w:rsidRPr="69E4FBDF">
        <w:rPr>
          <w:rFonts w:ascii="Arial" w:eastAsia="Arial" w:hAnsi="Arial" w:cs="Arial"/>
          <w:sz w:val="24"/>
          <w:szCs w:val="24"/>
        </w:rPr>
        <w:t>. Frits moet op basis van de conceptaangifte nog een bedrag van € </w:t>
      </w:r>
      <w:r w:rsidRPr="69E4FBDF">
        <w:rPr>
          <w:rFonts w:ascii="Arial" w:eastAsia="Arial" w:hAnsi="Arial" w:cs="Arial"/>
          <w:sz w:val="24"/>
          <w:szCs w:val="24"/>
        </w:rPr>
        <w:t>5.600</w:t>
      </w:r>
      <w:r w:rsidR="00FE78C2" w:rsidRPr="69E4FBDF">
        <w:rPr>
          <w:rFonts w:ascii="Arial" w:eastAsia="Arial" w:hAnsi="Arial" w:cs="Arial"/>
          <w:sz w:val="24"/>
          <w:szCs w:val="24"/>
        </w:rPr>
        <w:t xml:space="preserve"> inkomstenbelasting/premie volksverzekeringen betalen over 2023 en Irene </w:t>
      </w:r>
      <w:r w:rsidRPr="69E4FBDF">
        <w:rPr>
          <w:rFonts w:ascii="Arial" w:eastAsia="Arial" w:hAnsi="Arial" w:cs="Arial"/>
          <w:sz w:val="24"/>
          <w:szCs w:val="24"/>
        </w:rPr>
        <w:t>krijgt nog</w:t>
      </w:r>
      <w:r w:rsidR="00FE78C2" w:rsidRPr="69E4FBDF">
        <w:rPr>
          <w:rFonts w:ascii="Arial" w:eastAsia="Arial" w:hAnsi="Arial" w:cs="Arial"/>
          <w:sz w:val="24"/>
          <w:szCs w:val="24"/>
        </w:rPr>
        <w:t xml:space="preserve"> €</w:t>
      </w:r>
      <w:r w:rsidR="00FE78C2">
        <w:t xml:space="preserve"> </w:t>
      </w:r>
      <w:r w:rsidR="00FE78C2" w:rsidRPr="69E4FBDF">
        <w:rPr>
          <w:rFonts w:ascii="Arial" w:eastAsia="Arial" w:hAnsi="Arial" w:cs="Arial"/>
          <w:sz w:val="24"/>
          <w:szCs w:val="24"/>
        </w:rPr>
        <w:t>8.</w:t>
      </w:r>
      <w:r w:rsidRPr="69E4FBDF">
        <w:rPr>
          <w:rFonts w:ascii="Arial" w:eastAsia="Arial" w:hAnsi="Arial" w:cs="Arial"/>
          <w:sz w:val="24"/>
          <w:szCs w:val="24"/>
        </w:rPr>
        <w:t>7</w:t>
      </w:r>
      <w:r w:rsidR="00FE78C2" w:rsidRPr="69E4FBDF">
        <w:rPr>
          <w:rFonts w:ascii="Arial" w:eastAsia="Arial" w:hAnsi="Arial" w:cs="Arial"/>
          <w:sz w:val="24"/>
          <w:szCs w:val="24"/>
        </w:rPr>
        <w:t>00</w:t>
      </w:r>
      <w:r w:rsidR="008429A9" w:rsidRPr="69E4FBDF">
        <w:rPr>
          <w:rFonts w:ascii="Arial" w:eastAsia="Arial" w:hAnsi="Arial" w:cs="Arial"/>
          <w:sz w:val="24"/>
          <w:szCs w:val="24"/>
        </w:rPr>
        <w:t xml:space="preserve"> terug</w:t>
      </w:r>
      <w:r w:rsidR="00FE78C2" w:rsidRPr="69E4FBDF">
        <w:rPr>
          <w:rFonts w:ascii="Arial" w:eastAsia="Arial" w:hAnsi="Arial" w:cs="Arial"/>
          <w:sz w:val="24"/>
          <w:szCs w:val="24"/>
        </w:rPr>
        <w:t>.</w:t>
      </w:r>
      <w:r w:rsidRPr="69E4FBDF">
        <w:rPr>
          <w:rFonts w:ascii="Arial" w:eastAsia="Arial" w:hAnsi="Arial" w:cs="Arial"/>
          <w:sz w:val="24"/>
          <w:szCs w:val="24"/>
        </w:rPr>
        <w:t xml:space="preserve"> Mogelijk dat een andere verdeling van de gemeenschappelijke inkomensbestanddelen, dan wel de </w:t>
      </w:r>
      <w:r w:rsidR="00BC5E50" w:rsidRPr="69E4FBDF">
        <w:rPr>
          <w:rFonts w:ascii="Arial" w:eastAsia="Arial" w:hAnsi="Arial" w:cs="Arial"/>
          <w:sz w:val="24"/>
          <w:szCs w:val="24"/>
        </w:rPr>
        <w:t xml:space="preserve">gezamenlijke </w:t>
      </w:r>
      <w:r w:rsidRPr="69E4FBDF">
        <w:rPr>
          <w:rFonts w:ascii="Arial" w:eastAsia="Arial" w:hAnsi="Arial" w:cs="Arial"/>
          <w:sz w:val="24"/>
          <w:szCs w:val="24"/>
        </w:rPr>
        <w:t>grondslag sparen en beleggen nog tot een besparing kan leiden.</w:t>
      </w:r>
    </w:p>
    <w:p w14:paraId="3BAB4F30" w14:textId="77777777" w:rsidR="008C79F3" w:rsidRPr="00FD6E2C" w:rsidRDefault="008C79F3" w:rsidP="00FD6E2C">
      <w:pPr>
        <w:pStyle w:val="Lijstalinea"/>
        <w:jc w:val="both"/>
        <w:rPr>
          <w:rFonts w:ascii="Arial" w:eastAsia="Arial" w:hAnsi="Arial" w:cs="Arial"/>
          <w:bCs/>
          <w:sz w:val="24"/>
          <w:szCs w:val="24"/>
        </w:rPr>
      </w:pPr>
    </w:p>
    <w:p w14:paraId="3609C6F8" w14:textId="4577F3D7" w:rsidR="008C79F3" w:rsidRPr="00680131" w:rsidRDefault="008C79F3" w:rsidP="00FD6E2C">
      <w:pPr>
        <w:pStyle w:val="Lijstalinea"/>
        <w:ind w:left="0"/>
        <w:jc w:val="both"/>
        <w:rPr>
          <w:rFonts w:ascii="Arial" w:eastAsia="Arial" w:hAnsi="Arial" w:cs="Arial"/>
          <w:b/>
          <w:bCs/>
          <w:sz w:val="24"/>
          <w:szCs w:val="24"/>
        </w:rPr>
      </w:pPr>
      <w:r w:rsidRPr="00680131">
        <w:rPr>
          <w:rFonts w:ascii="Arial" w:eastAsia="Arial" w:hAnsi="Arial" w:cs="Arial"/>
          <w:b/>
          <w:bCs/>
          <w:color w:val="FF0000"/>
          <w:sz w:val="24"/>
          <w:szCs w:val="24"/>
        </w:rPr>
        <w:t>Vraag</w:t>
      </w:r>
      <w:r w:rsidR="00A90B4F" w:rsidRPr="00680131">
        <w:rPr>
          <w:rFonts w:ascii="Arial" w:eastAsia="Arial" w:hAnsi="Arial" w:cs="Arial"/>
          <w:b/>
          <w:bCs/>
          <w:color w:val="FF0000"/>
          <w:sz w:val="24"/>
          <w:szCs w:val="24"/>
        </w:rPr>
        <w:t xml:space="preserve"> </w:t>
      </w:r>
      <w:r w:rsidR="00F52A01">
        <w:rPr>
          <w:rFonts w:ascii="Arial" w:eastAsia="Arial" w:hAnsi="Arial" w:cs="Arial"/>
          <w:b/>
          <w:bCs/>
          <w:color w:val="FF0000"/>
          <w:sz w:val="24"/>
          <w:szCs w:val="24"/>
        </w:rPr>
        <w:t>2</w:t>
      </w:r>
      <w:r w:rsidR="008D0500">
        <w:rPr>
          <w:rFonts w:ascii="Arial" w:eastAsia="Arial" w:hAnsi="Arial" w:cs="Arial"/>
          <w:b/>
          <w:bCs/>
          <w:color w:val="FF0000"/>
          <w:sz w:val="24"/>
          <w:szCs w:val="24"/>
        </w:rPr>
        <w:t>1</w:t>
      </w:r>
      <w:r w:rsidRPr="00680131">
        <w:rPr>
          <w:rFonts w:ascii="Arial" w:eastAsia="Arial" w:hAnsi="Arial" w:cs="Arial"/>
          <w:b/>
          <w:bCs/>
          <w:color w:val="FF0000"/>
          <w:sz w:val="24"/>
          <w:szCs w:val="24"/>
        </w:rPr>
        <w:t xml:space="preserve"> (</w:t>
      </w:r>
      <w:r w:rsidR="0058125C">
        <w:rPr>
          <w:rFonts w:ascii="Arial" w:eastAsia="Arial" w:hAnsi="Arial" w:cs="Arial"/>
          <w:b/>
          <w:bCs/>
          <w:color w:val="FF0000"/>
          <w:sz w:val="24"/>
          <w:szCs w:val="24"/>
        </w:rPr>
        <w:t>4</w:t>
      </w:r>
      <w:r w:rsidRPr="00680131">
        <w:rPr>
          <w:rFonts w:ascii="Arial" w:eastAsia="Arial" w:hAnsi="Arial" w:cs="Arial"/>
          <w:b/>
          <w:bCs/>
          <w:color w:val="FF0000"/>
          <w:sz w:val="24"/>
          <w:szCs w:val="24"/>
        </w:rPr>
        <w:t xml:space="preserve"> punten)</w:t>
      </w:r>
    </w:p>
    <w:p w14:paraId="3022EC77" w14:textId="52FF91D4" w:rsidR="008C79F3" w:rsidRPr="00680131" w:rsidRDefault="008C79F3" w:rsidP="00FD6E2C">
      <w:pPr>
        <w:rPr>
          <w:rFonts w:ascii="Arial" w:hAnsi="Arial" w:cs="Arial"/>
          <w:color w:val="FF0000"/>
          <w:sz w:val="24"/>
          <w:szCs w:val="24"/>
        </w:rPr>
      </w:pPr>
      <w:r w:rsidRPr="69E4FBDF">
        <w:rPr>
          <w:rFonts w:ascii="Arial" w:hAnsi="Arial" w:cs="Arial"/>
          <w:color w:val="FF0000"/>
          <w:sz w:val="24"/>
          <w:szCs w:val="24"/>
        </w:rPr>
        <w:t xml:space="preserve">Geef gemotiveerd aan </w:t>
      </w:r>
      <w:r w:rsidR="00BC5E50" w:rsidRPr="69E4FBDF">
        <w:rPr>
          <w:rFonts w:ascii="Arial" w:hAnsi="Arial" w:cs="Arial"/>
          <w:color w:val="FF0000"/>
          <w:sz w:val="24"/>
          <w:szCs w:val="24"/>
        </w:rPr>
        <w:t>waarom het voordeliger is om een groter deel van de aftrekposten aan Frits toe te rekenen en minder aan Irene waardoor Frits minder inkomstenbelasting premie volksverzekeringen hoeft bij te betalen en Irene minder terugkrijgt.</w:t>
      </w:r>
    </w:p>
    <w:p w14:paraId="46D658F0" w14:textId="77777777" w:rsidR="008C79F3" w:rsidRPr="00680131" w:rsidRDefault="008C79F3" w:rsidP="00FD6E2C">
      <w:pPr>
        <w:pStyle w:val="Lijstalinea"/>
        <w:jc w:val="both"/>
        <w:rPr>
          <w:rFonts w:ascii="Arial" w:eastAsia="Arial" w:hAnsi="Arial" w:cs="Arial"/>
          <w:color w:val="00B050"/>
          <w:sz w:val="24"/>
          <w:szCs w:val="24"/>
        </w:rPr>
      </w:pPr>
    </w:p>
    <w:p w14:paraId="1DCF1AE7" w14:textId="723FC83A" w:rsidR="01D6D64B" w:rsidRPr="00680131" w:rsidRDefault="01D6D64B" w:rsidP="00FD6E2C">
      <w:pPr>
        <w:jc w:val="both"/>
        <w:rPr>
          <w:rFonts w:ascii="Arial" w:eastAsia="Arial" w:hAnsi="Arial" w:cs="Arial"/>
          <w:b/>
          <w:bCs/>
          <w:color w:val="00B050"/>
          <w:sz w:val="24"/>
          <w:szCs w:val="24"/>
        </w:rPr>
      </w:pPr>
      <w:r w:rsidRPr="00680131">
        <w:rPr>
          <w:rFonts w:ascii="Arial" w:eastAsia="Arial" w:hAnsi="Arial" w:cs="Arial"/>
          <w:b/>
          <w:bCs/>
          <w:color w:val="00B050"/>
          <w:sz w:val="24"/>
          <w:szCs w:val="24"/>
        </w:rPr>
        <w:t>Antwoord</w:t>
      </w:r>
      <w:r w:rsidR="00A952F9">
        <w:rPr>
          <w:rFonts w:ascii="Arial" w:eastAsia="Arial" w:hAnsi="Arial" w:cs="Arial"/>
          <w:b/>
          <w:bCs/>
          <w:color w:val="00B050"/>
          <w:sz w:val="24"/>
          <w:szCs w:val="24"/>
        </w:rPr>
        <w:t xml:space="preserve"> </w:t>
      </w:r>
      <w:r w:rsidR="00F52A01">
        <w:rPr>
          <w:rFonts w:ascii="Arial" w:eastAsia="Arial" w:hAnsi="Arial" w:cs="Arial"/>
          <w:b/>
          <w:bCs/>
          <w:color w:val="00B050"/>
          <w:sz w:val="24"/>
          <w:szCs w:val="24"/>
        </w:rPr>
        <w:t>2</w:t>
      </w:r>
      <w:r w:rsidR="008D0500">
        <w:rPr>
          <w:rFonts w:ascii="Arial" w:eastAsia="Arial" w:hAnsi="Arial" w:cs="Arial"/>
          <w:b/>
          <w:bCs/>
          <w:color w:val="00B050"/>
          <w:sz w:val="24"/>
          <w:szCs w:val="24"/>
        </w:rPr>
        <w:t>1</w:t>
      </w:r>
      <w:r w:rsidRPr="00680131">
        <w:rPr>
          <w:rFonts w:ascii="Arial" w:eastAsia="Arial" w:hAnsi="Arial" w:cs="Arial"/>
          <w:b/>
          <w:bCs/>
          <w:color w:val="00B050"/>
          <w:sz w:val="24"/>
          <w:szCs w:val="24"/>
        </w:rPr>
        <w:t xml:space="preserve"> (</w:t>
      </w:r>
      <w:r w:rsidR="0058125C">
        <w:rPr>
          <w:rFonts w:ascii="Arial" w:eastAsia="Arial" w:hAnsi="Arial" w:cs="Arial"/>
          <w:b/>
          <w:bCs/>
          <w:color w:val="00B050"/>
          <w:sz w:val="24"/>
          <w:szCs w:val="24"/>
        </w:rPr>
        <w:t>4</w:t>
      </w:r>
      <w:r w:rsidRPr="00680131">
        <w:rPr>
          <w:rFonts w:ascii="Arial" w:eastAsia="Arial" w:hAnsi="Arial" w:cs="Arial"/>
          <w:b/>
          <w:bCs/>
          <w:color w:val="00B050"/>
          <w:sz w:val="24"/>
          <w:szCs w:val="24"/>
        </w:rPr>
        <w:t xml:space="preserve"> punten)</w:t>
      </w:r>
    </w:p>
    <w:p w14:paraId="3F18CE77" w14:textId="3107C2BC" w:rsidR="008C79F3" w:rsidRPr="00680131" w:rsidRDefault="00823F1D" w:rsidP="00FD6E2C">
      <w:pPr>
        <w:pStyle w:val="Lijstalinea"/>
        <w:ind w:left="0"/>
        <w:jc w:val="both"/>
        <w:rPr>
          <w:rFonts w:ascii="Arial" w:eastAsia="Arial" w:hAnsi="Arial" w:cs="Arial"/>
          <w:color w:val="00B050"/>
          <w:sz w:val="24"/>
          <w:szCs w:val="24"/>
        </w:rPr>
      </w:pPr>
      <w:r>
        <w:rPr>
          <w:rFonts w:ascii="Arial" w:eastAsia="Arial" w:hAnsi="Arial" w:cs="Arial"/>
          <w:color w:val="00B050"/>
          <w:sz w:val="24"/>
          <w:szCs w:val="24"/>
        </w:rPr>
        <w:t xml:space="preserve">Hier speelt de afweging tussen de </w:t>
      </w:r>
      <w:r w:rsidR="00C24E5A">
        <w:rPr>
          <w:rFonts w:ascii="Arial" w:eastAsia="Arial" w:hAnsi="Arial" w:cs="Arial"/>
          <w:color w:val="00B050"/>
          <w:sz w:val="24"/>
          <w:szCs w:val="24"/>
        </w:rPr>
        <w:t xml:space="preserve">(i) </w:t>
      </w:r>
      <w:r>
        <w:rPr>
          <w:rFonts w:ascii="Arial" w:eastAsia="Arial" w:hAnsi="Arial" w:cs="Arial"/>
          <w:color w:val="00B050"/>
          <w:sz w:val="24"/>
          <w:szCs w:val="24"/>
        </w:rPr>
        <w:t>optimale verdeling tussen de fiscale partners en</w:t>
      </w:r>
      <w:r w:rsidR="00C24E5A">
        <w:rPr>
          <w:rFonts w:ascii="Arial" w:eastAsia="Arial" w:hAnsi="Arial" w:cs="Arial"/>
          <w:color w:val="00B050"/>
          <w:sz w:val="24"/>
          <w:szCs w:val="24"/>
        </w:rPr>
        <w:t xml:space="preserve"> (ii)</w:t>
      </w:r>
      <w:r>
        <w:rPr>
          <w:rFonts w:ascii="Arial" w:eastAsia="Arial" w:hAnsi="Arial" w:cs="Arial"/>
          <w:color w:val="00B050"/>
          <w:sz w:val="24"/>
          <w:szCs w:val="24"/>
        </w:rPr>
        <w:t xml:space="preserve"> het voorkomen</w:t>
      </w:r>
      <w:r w:rsidR="00A46CD6">
        <w:rPr>
          <w:rFonts w:ascii="Arial" w:eastAsia="Arial" w:hAnsi="Arial" w:cs="Arial"/>
          <w:color w:val="00B050"/>
          <w:sz w:val="24"/>
          <w:szCs w:val="24"/>
        </w:rPr>
        <w:t>/beperken</w:t>
      </w:r>
      <w:r>
        <w:rPr>
          <w:rFonts w:ascii="Arial" w:eastAsia="Arial" w:hAnsi="Arial" w:cs="Arial"/>
          <w:color w:val="00B050"/>
          <w:sz w:val="24"/>
          <w:szCs w:val="24"/>
        </w:rPr>
        <w:t xml:space="preserve"> van te betalen belastingrente</w:t>
      </w:r>
      <w:r w:rsidRPr="69E4FBDF">
        <w:rPr>
          <w:rFonts w:ascii="Arial" w:eastAsia="Arial" w:hAnsi="Arial" w:cs="Arial"/>
          <w:color w:val="00B050"/>
          <w:sz w:val="24"/>
          <w:szCs w:val="24"/>
        </w:rPr>
        <w:t xml:space="preserve"> </w:t>
      </w:r>
      <w:r w:rsidRPr="69E4FBDF">
        <w:rPr>
          <w:rFonts w:ascii="Arial" w:eastAsia="Arial" w:hAnsi="Arial" w:cs="Arial"/>
          <w:b/>
          <w:bCs/>
          <w:color w:val="00B050"/>
          <w:sz w:val="24"/>
          <w:szCs w:val="24"/>
        </w:rPr>
        <w:t>(1 punt)</w:t>
      </w:r>
      <w:r w:rsidR="00286A34">
        <w:rPr>
          <w:rFonts w:ascii="Arial" w:eastAsia="Arial" w:hAnsi="Arial" w:cs="Arial"/>
          <w:color w:val="00B050"/>
          <w:sz w:val="24"/>
          <w:szCs w:val="24"/>
        </w:rPr>
        <w:t xml:space="preserve">. </w:t>
      </w:r>
      <w:r w:rsidRPr="69E4FBDF">
        <w:rPr>
          <w:rFonts w:ascii="Arial" w:eastAsia="Arial" w:hAnsi="Arial" w:cs="Arial"/>
          <w:color w:val="00B050"/>
          <w:sz w:val="24"/>
          <w:szCs w:val="24"/>
        </w:rPr>
        <w:t xml:space="preserve"> </w:t>
      </w:r>
      <w:r w:rsidR="00286A34">
        <w:rPr>
          <w:rFonts w:ascii="Arial" w:eastAsia="Arial" w:hAnsi="Arial" w:cs="Arial"/>
          <w:color w:val="00B050"/>
          <w:sz w:val="24"/>
          <w:szCs w:val="24"/>
        </w:rPr>
        <w:t>D</w:t>
      </w:r>
      <w:r w:rsidR="00BC5E50" w:rsidRPr="69E4FBDF">
        <w:rPr>
          <w:rFonts w:ascii="Arial" w:eastAsia="Arial" w:hAnsi="Arial" w:cs="Arial"/>
          <w:color w:val="00B050"/>
          <w:sz w:val="24"/>
          <w:szCs w:val="24"/>
        </w:rPr>
        <w:t>oor</w:t>
      </w:r>
      <w:r w:rsidR="00286A34">
        <w:rPr>
          <w:rFonts w:ascii="Arial" w:eastAsia="Arial" w:hAnsi="Arial" w:cs="Arial"/>
          <w:color w:val="00B050"/>
          <w:sz w:val="24"/>
          <w:szCs w:val="24"/>
        </w:rPr>
        <w:t xml:space="preserve"> </w:t>
      </w:r>
      <w:r w:rsidR="00DB561C">
        <w:rPr>
          <w:rFonts w:ascii="Arial" w:eastAsia="Arial" w:hAnsi="Arial" w:cs="Arial"/>
          <w:color w:val="00B050"/>
          <w:sz w:val="24"/>
          <w:szCs w:val="24"/>
        </w:rPr>
        <w:t xml:space="preserve">het maken van </w:t>
      </w:r>
      <w:r w:rsidR="00FA5747">
        <w:rPr>
          <w:rFonts w:ascii="Arial" w:eastAsia="Arial" w:hAnsi="Arial" w:cs="Arial"/>
          <w:color w:val="00B050"/>
          <w:sz w:val="24"/>
          <w:szCs w:val="24"/>
        </w:rPr>
        <w:t>een</w:t>
      </w:r>
      <w:r w:rsidR="00DB561C">
        <w:rPr>
          <w:rFonts w:ascii="Arial" w:eastAsia="Arial" w:hAnsi="Arial" w:cs="Arial"/>
          <w:color w:val="00B050"/>
          <w:sz w:val="24"/>
          <w:szCs w:val="24"/>
        </w:rPr>
        <w:t xml:space="preserve"> keuze </w:t>
      </w:r>
      <w:r w:rsidR="004B15F6">
        <w:rPr>
          <w:rFonts w:ascii="Arial" w:eastAsia="Arial" w:hAnsi="Arial" w:cs="Arial"/>
          <w:color w:val="00B050"/>
          <w:sz w:val="24"/>
          <w:szCs w:val="24"/>
        </w:rPr>
        <w:t>voor de verdeling</w:t>
      </w:r>
      <w:r w:rsidR="004B15F6" w:rsidRPr="69E4FBDF">
        <w:rPr>
          <w:rFonts w:ascii="Arial" w:eastAsia="Arial" w:hAnsi="Arial" w:cs="Arial"/>
          <w:color w:val="00B050"/>
          <w:sz w:val="24"/>
          <w:szCs w:val="24"/>
        </w:rPr>
        <w:t xml:space="preserve"> </w:t>
      </w:r>
      <w:r w:rsidR="004B15F6">
        <w:rPr>
          <w:rFonts w:ascii="Arial" w:eastAsia="Arial" w:hAnsi="Arial" w:cs="Arial"/>
          <w:color w:val="00B050"/>
          <w:sz w:val="24"/>
          <w:szCs w:val="24"/>
        </w:rPr>
        <w:t>van</w:t>
      </w:r>
      <w:r w:rsidR="00CA3CAA">
        <w:rPr>
          <w:rFonts w:ascii="Arial" w:eastAsia="Arial" w:hAnsi="Arial" w:cs="Arial"/>
          <w:color w:val="00B050"/>
          <w:sz w:val="24"/>
          <w:szCs w:val="24"/>
        </w:rPr>
        <w:t xml:space="preserve"> de</w:t>
      </w:r>
      <w:r w:rsidR="00FA5747">
        <w:rPr>
          <w:rFonts w:ascii="Arial" w:eastAsia="Arial" w:hAnsi="Arial" w:cs="Arial"/>
          <w:color w:val="00B050"/>
          <w:sz w:val="24"/>
          <w:szCs w:val="24"/>
        </w:rPr>
        <w:t xml:space="preserve"> gemeenschappelijk inkomen</w:t>
      </w:r>
      <w:r w:rsidR="002C6B8E">
        <w:rPr>
          <w:rFonts w:ascii="Arial" w:eastAsia="Arial" w:hAnsi="Arial" w:cs="Arial"/>
          <w:color w:val="00B050"/>
          <w:sz w:val="24"/>
          <w:szCs w:val="24"/>
        </w:rPr>
        <w:t>s</w:t>
      </w:r>
      <w:r w:rsidR="00FA5747">
        <w:rPr>
          <w:rFonts w:ascii="Arial" w:eastAsia="Arial" w:hAnsi="Arial" w:cs="Arial"/>
          <w:color w:val="00B050"/>
          <w:sz w:val="24"/>
          <w:szCs w:val="24"/>
        </w:rPr>
        <w:t>bestanddele</w:t>
      </w:r>
      <w:r w:rsidR="00A013B5">
        <w:rPr>
          <w:rFonts w:ascii="Arial" w:eastAsia="Arial" w:hAnsi="Arial" w:cs="Arial"/>
          <w:color w:val="00B050"/>
          <w:sz w:val="24"/>
          <w:szCs w:val="24"/>
        </w:rPr>
        <w:t xml:space="preserve">n, aftrekposten en </w:t>
      </w:r>
      <w:r w:rsidR="00913E9D">
        <w:rPr>
          <w:rFonts w:ascii="Arial" w:eastAsia="Arial" w:hAnsi="Arial" w:cs="Arial"/>
          <w:color w:val="00B050"/>
          <w:sz w:val="24"/>
          <w:szCs w:val="24"/>
        </w:rPr>
        <w:t>gezamenlijke gro</w:t>
      </w:r>
      <w:r w:rsidR="004B15F6">
        <w:rPr>
          <w:rFonts w:ascii="Arial" w:eastAsia="Arial" w:hAnsi="Arial" w:cs="Arial"/>
          <w:color w:val="00B050"/>
          <w:sz w:val="24"/>
          <w:szCs w:val="24"/>
        </w:rPr>
        <w:t>ndslag voor sparen en beleggen</w:t>
      </w:r>
      <w:r w:rsidR="002C6B8E">
        <w:rPr>
          <w:rFonts w:ascii="Arial" w:eastAsia="Arial" w:hAnsi="Arial" w:cs="Arial"/>
          <w:color w:val="00B050"/>
          <w:sz w:val="24"/>
          <w:szCs w:val="24"/>
        </w:rPr>
        <w:t xml:space="preserve"> </w:t>
      </w:r>
      <w:r w:rsidR="004B15F6">
        <w:rPr>
          <w:rFonts w:ascii="Arial" w:eastAsia="Arial" w:hAnsi="Arial" w:cs="Arial"/>
          <w:color w:val="00B050"/>
          <w:sz w:val="24"/>
          <w:szCs w:val="24"/>
        </w:rPr>
        <w:t xml:space="preserve">tussen </w:t>
      </w:r>
      <w:r w:rsidR="00CA3CAA">
        <w:rPr>
          <w:rFonts w:ascii="Arial" w:eastAsia="Arial" w:hAnsi="Arial" w:cs="Arial"/>
          <w:color w:val="00B050"/>
          <w:sz w:val="24"/>
          <w:szCs w:val="24"/>
        </w:rPr>
        <w:t xml:space="preserve">Frits en Irene </w:t>
      </w:r>
      <w:r w:rsidR="00BC5E50" w:rsidRPr="69E4FBDF">
        <w:rPr>
          <w:rFonts w:ascii="Arial" w:eastAsia="Arial" w:hAnsi="Arial" w:cs="Arial"/>
          <w:color w:val="00B050"/>
          <w:sz w:val="24"/>
          <w:szCs w:val="24"/>
        </w:rPr>
        <w:t>kan belastingrente worden bespaard</w:t>
      </w:r>
      <w:r w:rsidR="008429A9" w:rsidRPr="69E4FBDF">
        <w:rPr>
          <w:rFonts w:ascii="Arial" w:eastAsia="Arial" w:hAnsi="Arial" w:cs="Arial"/>
          <w:color w:val="00B050"/>
          <w:sz w:val="24"/>
          <w:szCs w:val="24"/>
        </w:rPr>
        <w:t>.</w:t>
      </w:r>
      <w:r w:rsidR="00AB6F52" w:rsidRPr="69E4FBDF">
        <w:rPr>
          <w:rFonts w:ascii="Arial" w:eastAsia="Arial" w:hAnsi="Arial" w:cs="Arial"/>
          <w:color w:val="00B050"/>
          <w:sz w:val="24"/>
          <w:szCs w:val="24"/>
        </w:rPr>
        <w:t xml:space="preserve"> </w:t>
      </w:r>
      <w:r w:rsidR="00AB6F52" w:rsidRPr="69E4FBDF">
        <w:rPr>
          <w:rFonts w:ascii="Arial" w:eastAsia="Arial" w:hAnsi="Arial" w:cs="Arial"/>
          <w:b/>
          <w:bCs/>
          <w:color w:val="00B050"/>
          <w:sz w:val="24"/>
          <w:szCs w:val="24"/>
        </w:rPr>
        <w:t>(</w:t>
      </w:r>
      <w:r w:rsidR="0058125C" w:rsidRPr="69E4FBDF">
        <w:rPr>
          <w:rFonts w:ascii="Arial" w:eastAsia="Arial" w:hAnsi="Arial" w:cs="Arial"/>
          <w:b/>
          <w:bCs/>
          <w:color w:val="00B050"/>
          <w:sz w:val="24"/>
          <w:szCs w:val="24"/>
        </w:rPr>
        <w:t>2</w:t>
      </w:r>
      <w:r w:rsidR="00AB6F52" w:rsidRPr="69E4FBDF">
        <w:rPr>
          <w:rFonts w:ascii="Arial" w:eastAsia="Arial" w:hAnsi="Arial" w:cs="Arial"/>
          <w:b/>
          <w:bCs/>
          <w:color w:val="00B050"/>
          <w:sz w:val="24"/>
          <w:szCs w:val="24"/>
        </w:rPr>
        <w:t xml:space="preserve"> punt</w:t>
      </w:r>
      <w:r w:rsidR="0058125C" w:rsidRPr="69E4FBDF">
        <w:rPr>
          <w:rFonts w:ascii="Arial" w:eastAsia="Arial" w:hAnsi="Arial" w:cs="Arial"/>
          <w:b/>
          <w:bCs/>
          <w:color w:val="00B050"/>
          <w:sz w:val="24"/>
          <w:szCs w:val="24"/>
        </w:rPr>
        <w:t>en</w:t>
      </w:r>
      <w:r w:rsidR="00AB6F52" w:rsidRPr="69E4FBDF">
        <w:rPr>
          <w:rFonts w:ascii="Arial" w:eastAsia="Arial" w:hAnsi="Arial" w:cs="Arial"/>
          <w:b/>
          <w:bCs/>
          <w:color w:val="00B050"/>
          <w:sz w:val="24"/>
          <w:szCs w:val="24"/>
        </w:rPr>
        <w:t>)</w:t>
      </w:r>
      <w:r w:rsidR="00AB6F52" w:rsidRPr="69E4FBDF">
        <w:rPr>
          <w:rFonts w:ascii="Arial" w:eastAsia="Arial" w:hAnsi="Arial" w:cs="Arial"/>
          <w:color w:val="00B050"/>
          <w:sz w:val="24"/>
          <w:szCs w:val="24"/>
        </w:rPr>
        <w:t xml:space="preserve"> </w:t>
      </w:r>
      <w:r w:rsidR="00BC5E50" w:rsidRPr="69E4FBDF">
        <w:rPr>
          <w:rFonts w:ascii="Arial" w:eastAsia="Arial" w:hAnsi="Arial" w:cs="Arial"/>
          <w:color w:val="00B050"/>
          <w:sz w:val="24"/>
          <w:szCs w:val="24"/>
        </w:rPr>
        <w:t xml:space="preserve">Deze is wel verschuldigd over een te betalen bedrag </w:t>
      </w:r>
      <w:r w:rsidR="00AB6F52" w:rsidRPr="69E4FBDF">
        <w:rPr>
          <w:rFonts w:ascii="Arial" w:eastAsia="Arial" w:hAnsi="Arial" w:cs="Arial"/>
          <w:color w:val="00B050"/>
          <w:sz w:val="24"/>
          <w:szCs w:val="24"/>
        </w:rPr>
        <w:t xml:space="preserve">(art. 30f AWR) </w:t>
      </w:r>
      <w:r w:rsidR="00AB6F52" w:rsidRPr="69E4FBDF">
        <w:rPr>
          <w:rFonts w:ascii="Arial" w:eastAsia="Arial" w:hAnsi="Arial" w:cs="Arial"/>
          <w:b/>
          <w:bCs/>
          <w:color w:val="00B050"/>
          <w:sz w:val="24"/>
          <w:szCs w:val="24"/>
        </w:rPr>
        <w:t>(1 punt)</w:t>
      </w:r>
      <w:r w:rsidR="00BC5E50" w:rsidRPr="69E4FBDF">
        <w:rPr>
          <w:rFonts w:ascii="Arial" w:eastAsia="Arial" w:hAnsi="Arial" w:cs="Arial"/>
          <w:color w:val="00B050"/>
          <w:sz w:val="24"/>
          <w:szCs w:val="24"/>
        </w:rPr>
        <w:t xml:space="preserve"> </w:t>
      </w:r>
      <w:r w:rsidR="00E2477A" w:rsidRPr="69E4FBDF">
        <w:rPr>
          <w:rFonts w:ascii="Arial" w:eastAsia="Arial" w:hAnsi="Arial" w:cs="Arial"/>
          <w:color w:val="00B050"/>
          <w:sz w:val="24"/>
          <w:szCs w:val="24"/>
        </w:rPr>
        <w:t>en wordt niet vergoed over een te ontvangen bedrag</w:t>
      </w:r>
      <w:r w:rsidR="00B61B1B">
        <w:rPr>
          <w:rFonts w:ascii="Arial" w:eastAsia="Arial" w:hAnsi="Arial" w:cs="Arial"/>
          <w:color w:val="00B050"/>
          <w:sz w:val="24"/>
          <w:szCs w:val="24"/>
        </w:rPr>
        <w:t>.</w:t>
      </w:r>
      <w:r w:rsidR="00E2477A" w:rsidRPr="69E4FBDF">
        <w:rPr>
          <w:rFonts w:ascii="Arial" w:eastAsia="Arial" w:hAnsi="Arial" w:cs="Arial"/>
          <w:color w:val="00B050"/>
          <w:sz w:val="24"/>
          <w:szCs w:val="24"/>
        </w:rPr>
        <w:t xml:space="preserve"> </w:t>
      </w:r>
      <w:r w:rsidR="00BC5E50" w:rsidRPr="69E4FBDF">
        <w:rPr>
          <w:rFonts w:ascii="Arial" w:eastAsia="Arial" w:hAnsi="Arial" w:cs="Arial"/>
          <w:color w:val="00B050"/>
          <w:sz w:val="24"/>
          <w:szCs w:val="24"/>
        </w:rPr>
        <w:t>De</w:t>
      </w:r>
      <w:r w:rsidR="008429A9" w:rsidRPr="69E4FBDF">
        <w:rPr>
          <w:rFonts w:ascii="Arial" w:eastAsia="Arial" w:hAnsi="Arial" w:cs="Arial"/>
          <w:color w:val="00B050"/>
          <w:sz w:val="24"/>
          <w:szCs w:val="24"/>
        </w:rPr>
        <w:t xml:space="preserve"> belastingrente</w:t>
      </w:r>
      <w:r w:rsidR="00BC5E50" w:rsidRPr="69E4FBDF">
        <w:rPr>
          <w:rFonts w:ascii="Arial" w:eastAsia="Arial" w:hAnsi="Arial" w:cs="Arial"/>
          <w:color w:val="00B050"/>
          <w:sz w:val="24"/>
          <w:szCs w:val="24"/>
        </w:rPr>
        <w:t xml:space="preserve"> wordt berekend over de periode van 1 juli 2024 (aangifte 2023) tot en met zes weken na de dagtekening van de aanslag</w:t>
      </w:r>
      <w:r w:rsidR="00AB6F52" w:rsidRPr="69E4FBDF">
        <w:rPr>
          <w:rFonts w:ascii="Arial" w:eastAsia="Arial" w:hAnsi="Arial" w:cs="Arial"/>
          <w:color w:val="00B050"/>
          <w:sz w:val="24"/>
          <w:szCs w:val="24"/>
        </w:rPr>
        <w:t xml:space="preserve"> (lid 2)</w:t>
      </w:r>
      <w:r w:rsidR="001F2A9B">
        <w:rPr>
          <w:rFonts w:ascii="Arial" w:eastAsia="Arial" w:hAnsi="Arial" w:cs="Arial"/>
          <w:color w:val="00B050"/>
          <w:sz w:val="24"/>
          <w:szCs w:val="24"/>
        </w:rPr>
        <w:t xml:space="preserve">. </w:t>
      </w:r>
      <w:r w:rsidR="00BC5E50" w:rsidRPr="69E4FBDF">
        <w:rPr>
          <w:rFonts w:ascii="Arial" w:eastAsia="Arial" w:hAnsi="Arial" w:cs="Arial"/>
          <w:color w:val="00B050"/>
          <w:sz w:val="24"/>
          <w:szCs w:val="24"/>
        </w:rPr>
        <w:t>en bedraagt voor 2024 7,5% en vanaf 1 januari 2025 6,5%</w:t>
      </w:r>
      <w:r w:rsidR="00AB6F52" w:rsidRPr="69E4FBDF">
        <w:rPr>
          <w:rFonts w:ascii="Arial" w:eastAsia="Arial" w:hAnsi="Arial" w:cs="Arial"/>
          <w:color w:val="00B050"/>
          <w:sz w:val="24"/>
          <w:szCs w:val="24"/>
        </w:rPr>
        <w:t xml:space="preserve"> (geen punten voor de hoogte van de rente omdat deze niet in wettenbundel staat)</w:t>
      </w:r>
      <w:r w:rsidR="00BC5E50" w:rsidRPr="69E4FBDF">
        <w:rPr>
          <w:rFonts w:ascii="Arial" w:eastAsia="Arial" w:hAnsi="Arial" w:cs="Arial"/>
          <w:color w:val="00B050"/>
          <w:sz w:val="24"/>
          <w:szCs w:val="24"/>
        </w:rPr>
        <w:t>.</w:t>
      </w:r>
    </w:p>
    <w:p w14:paraId="6915A14C" w14:textId="67E2740E" w:rsidR="00A74CF5" w:rsidRDefault="541DCA34" w:rsidP="00FD6E2C">
      <w:pPr>
        <w:pStyle w:val="Lijstalinea"/>
        <w:ind w:left="0"/>
        <w:jc w:val="both"/>
        <w:rPr>
          <w:rFonts w:ascii="Arial" w:eastAsia="Arial" w:hAnsi="Arial" w:cs="Arial"/>
          <w:color w:val="00B050"/>
          <w:sz w:val="24"/>
          <w:szCs w:val="24"/>
        </w:rPr>
      </w:pPr>
      <w:r w:rsidRPr="5EB3BF8F">
        <w:rPr>
          <w:rFonts w:ascii="Arial" w:eastAsia="Arial" w:hAnsi="Arial" w:cs="Arial"/>
          <w:color w:val="00B050"/>
          <w:sz w:val="24"/>
          <w:szCs w:val="24"/>
        </w:rPr>
        <w:t xml:space="preserve">Als </w:t>
      </w:r>
      <w:r w:rsidR="00237D4E">
        <w:rPr>
          <w:rFonts w:ascii="Arial" w:eastAsia="Arial" w:hAnsi="Arial" w:cs="Arial"/>
          <w:color w:val="00B050"/>
          <w:sz w:val="24"/>
          <w:szCs w:val="24"/>
        </w:rPr>
        <w:t>ge</w:t>
      </w:r>
      <w:r w:rsidRPr="5EB3BF8F">
        <w:rPr>
          <w:rFonts w:ascii="Arial" w:eastAsia="Arial" w:hAnsi="Arial" w:cs="Arial"/>
          <w:color w:val="00B050"/>
          <w:sz w:val="24"/>
          <w:szCs w:val="24"/>
        </w:rPr>
        <w:t>antwoord</w:t>
      </w:r>
      <w:r w:rsidR="00237D4E">
        <w:rPr>
          <w:rFonts w:ascii="Arial" w:eastAsia="Arial" w:hAnsi="Arial" w:cs="Arial"/>
          <w:color w:val="00B050"/>
          <w:sz w:val="24"/>
          <w:szCs w:val="24"/>
        </w:rPr>
        <w:t xml:space="preserve"> wo</w:t>
      </w:r>
      <w:r w:rsidR="00482739">
        <w:rPr>
          <w:rFonts w:ascii="Arial" w:eastAsia="Arial" w:hAnsi="Arial" w:cs="Arial"/>
          <w:color w:val="00B050"/>
          <w:sz w:val="24"/>
          <w:szCs w:val="24"/>
        </w:rPr>
        <w:t>r</w:t>
      </w:r>
      <w:r w:rsidR="00237D4E">
        <w:rPr>
          <w:rFonts w:ascii="Arial" w:eastAsia="Arial" w:hAnsi="Arial" w:cs="Arial"/>
          <w:color w:val="00B050"/>
          <w:sz w:val="24"/>
          <w:szCs w:val="24"/>
        </w:rPr>
        <w:t>dt</w:t>
      </w:r>
      <w:r w:rsidRPr="5EB3BF8F">
        <w:rPr>
          <w:rFonts w:ascii="Arial" w:eastAsia="Arial" w:hAnsi="Arial" w:cs="Arial"/>
          <w:color w:val="00B050"/>
          <w:sz w:val="24"/>
          <w:szCs w:val="24"/>
        </w:rPr>
        <w:t xml:space="preserve"> dat Frits daardoor een hogere </w:t>
      </w:r>
      <w:r w:rsidR="00EF37D1">
        <w:rPr>
          <w:rFonts w:ascii="Arial" w:eastAsia="Arial" w:hAnsi="Arial" w:cs="Arial"/>
          <w:color w:val="00B050"/>
          <w:sz w:val="24"/>
          <w:szCs w:val="24"/>
        </w:rPr>
        <w:t>algemene heffings</w:t>
      </w:r>
      <w:r w:rsidRPr="5EB3BF8F">
        <w:rPr>
          <w:rFonts w:ascii="Arial" w:eastAsia="Arial" w:hAnsi="Arial" w:cs="Arial"/>
          <w:color w:val="00B050"/>
          <w:sz w:val="24"/>
          <w:szCs w:val="24"/>
        </w:rPr>
        <w:t xml:space="preserve">korting krijgt, dan wordt dat niet gehonoreerd, omdat de algemene heffingskorting </w:t>
      </w:r>
      <w:r w:rsidR="00EF37D1">
        <w:rPr>
          <w:rFonts w:ascii="Arial" w:eastAsia="Arial" w:hAnsi="Arial" w:cs="Arial"/>
          <w:color w:val="00B050"/>
          <w:sz w:val="24"/>
          <w:szCs w:val="24"/>
        </w:rPr>
        <w:t xml:space="preserve">van Irene </w:t>
      </w:r>
      <w:r w:rsidRPr="5EB3BF8F">
        <w:rPr>
          <w:rFonts w:ascii="Arial" w:eastAsia="Arial" w:hAnsi="Arial" w:cs="Arial"/>
          <w:color w:val="00B050"/>
          <w:sz w:val="24"/>
          <w:szCs w:val="24"/>
        </w:rPr>
        <w:t>dan met eenzelfde bedrag wordt verlaagd.</w:t>
      </w:r>
    </w:p>
    <w:p w14:paraId="773E9BB8" w14:textId="51AC450E" w:rsidR="00AC7566" w:rsidRPr="00FD6E2C" w:rsidRDefault="00A74CF5" w:rsidP="24169402">
      <w:pPr>
        <w:jc w:val="center"/>
        <w:rPr>
          <w:rFonts w:ascii="Arial" w:hAnsi="Arial" w:cs="Arial"/>
          <w:sz w:val="24"/>
          <w:szCs w:val="24"/>
        </w:rPr>
      </w:pPr>
      <w:r w:rsidRPr="24169402">
        <w:rPr>
          <w:rFonts w:ascii="Arial" w:eastAsia="Arial" w:hAnsi="Arial" w:cs="Arial"/>
          <w:b/>
          <w:bCs/>
          <w:sz w:val="24"/>
          <w:szCs w:val="24"/>
        </w:rPr>
        <w:t>*** Einde van dit examen ***</w:t>
      </w:r>
    </w:p>
    <w:sectPr w:rsidR="00AC7566" w:rsidRPr="00FD6E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A5B9" w14:textId="77777777" w:rsidR="00FC0270" w:rsidRDefault="00FC0270" w:rsidP="00E41677">
      <w:pPr>
        <w:spacing w:line="240" w:lineRule="auto"/>
      </w:pPr>
      <w:r>
        <w:separator/>
      </w:r>
    </w:p>
  </w:endnote>
  <w:endnote w:type="continuationSeparator" w:id="0">
    <w:p w14:paraId="22640308" w14:textId="77777777" w:rsidR="00FC0270" w:rsidRDefault="00FC0270" w:rsidP="00E41677">
      <w:pPr>
        <w:spacing w:line="240" w:lineRule="auto"/>
      </w:pPr>
      <w:r>
        <w:continuationSeparator/>
      </w:r>
    </w:p>
  </w:endnote>
  <w:endnote w:type="continuationNotice" w:id="1">
    <w:p w14:paraId="1611875C" w14:textId="77777777" w:rsidR="00FC0270" w:rsidRDefault="00FC02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552141"/>
      <w:docPartObj>
        <w:docPartGallery w:val="Page Numbers (Bottom of Page)"/>
        <w:docPartUnique/>
      </w:docPartObj>
    </w:sdtPr>
    <w:sdtEndPr/>
    <w:sdtContent>
      <w:sdt>
        <w:sdtPr>
          <w:id w:val="-1769616900"/>
          <w:docPartObj>
            <w:docPartGallery w:val="Page Numbers (Top of Page)"/>
            <w:docPartUnique/>
          </w:docPartObj>
        </w:sdtPr>
        <w:sdtEndPr/>
        <w:sdtContent>
          <w:p w14:paraId="289F6900" w14:textId="0FA20F02" w:rsidR="005E6B16" w:rsidRDefault="005E6B1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65018F">
              <w:rPr>
                <w:b/>
                <w:bCs/>
                <w:noProof/>
              </w:rPr>
              <w:t>9</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65018F">
              <w:rPr>
                <w:b/>
                <w:bCs/>
                <w:noProof/>
              </w:rPr>
              <w:t>28</w:t>
            </w:r>
            <w:r>
              <w:rPr>
                <w:b/>
                <w:bCs/>
                <w:sz w:val="24"/>
                <w:szCs w:val="24"/>
              </w:rPr>
              <w:fldChar w:fldCharType="end"/>
            </w:r>
          </w:p>
        </w:sdtContent>
      </w:sdt>
    </w:sdtContent>
  </w:sdt>
  <w:p w14:paraId="4F7FFB63" w14:textId="77777777" w:rsidR="005E6B16" w:rsidRDefault="005E6B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90D5" w14:textId="77777777" w:rsidR="00FC0270" w:rsidRDefault="00FC0270" w:rsidP="00E41677">
      <w:pPr>
        <w:spacing w:line="240" w:lineRule="auto"/>
      </w:pPr>
      <w:r>
        <w:separator/>
      </w:r>
    </w:p>
  </w:footnote>
  <w:footnote w:type="continuationSeparator" w:id="0">
    <w:p w14:paraId="67B41037" w14:textId="77777777" w:rsidR="00FC0270" w:rsidRDefault="00FC0270" w:rsidP="00E41677">
      <w:pPr>
        <w:spacing w:line="240" w:lineRule="auto"/>
      </w:pPr>
      <w:r>
        <w:continuationSeparator/>
      </w:r>
    </w:p>
  </w:footnote>
  <w:footnote w:type="continuationNotice" w:id="1">
    <w:p w14:paraId="62C30EAE" w14:textId="77777777" w:rsidR="00FC0270" w:rsidRDefault="00FC027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6115"/>
    <w:multiLevelType w:val="hybridMultilevel"/>
    <w:tmpl w:val="54ACBE00"/>
    <w:lvl w:ilvl="0" w:tplc="DE62F87C">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3E188E"/>
    <w:multiLevelType w:val="hybridMultilevel"/>
    <w:tmpl w:val="6DCCA140"/>
    <w:lvl w:ilvl="0" w:tplc="BB3443A8">
      <w:numFmt w:val="bullet"/>
      <w:lvlText w:val="●"/>
      <w:lvlJc w:val="left"/>
      <w:pPr>
        <w:ind w:left="1056" w:hanging="360"/>
      </w:pPr>
      <w:rPr>
        <w:rFonts w:ascii="Calibri" w:eastAsia="Calibri" w:hAnsi="Calibri" w:cs="Calibri" w:hint="default"/>
        <w:b w:val="0"/>
        <w:bCs w:val="0"/>
        <w:i w:val="0"/>
        <w:iCs w:val="0"/>
        <w:w w:val="99"/>
        <w:sz w:val="24"/>
        <w:szCs w:val="24"/>
        <w:lang w:val="nl-NL" w:eastAsia="en-US" w:bidi="ar-SA"/>
      </w:rPr>
    </w:lvl>
    <w:lvl w:ilvl="1" w:tplc="D53E33A4">
      <w:numFmt w:val="bullet"/>
      <w:lvlText w:val="-"/>
      <w:lvlJc w:val="left"/>
      <w:pPr>
        <w:ind w:left="1887" w:hanging="149"/>
      </w:pPr>
      <w:rPr>
        <w:rFonts w:ascii="Arial" w:eastAsia="Arial" w:hAnsi="Arial" w:cs="Arial" w:hint="default"/>
        <w:b w:val="0"/>
        <w:bCs w:val="0"/>
        <w:i w:val="0"/>
        <w:iCs w:val="0"/>
        <w:w w:val="98"/>
        <w:sz w:val="24"/>
        <w:szCs w:val="24"/>
        <w:lang w:val="nl-NL" w:eastAsia="en-US" w:bidi="ar-SA"/>
      </w:rPr>
    </w:lvl>
    <w:lvl w:ilvl="2" w:tplc="98B84D28">
      <w:numFmt w:val="bullet"/>
      <w:lvlText w:val="•"/>
      <w:lvlJc w:val="left"/>
      <w:pPr>
        <w:ind w:left="2767" w:hanging="149"/>
      </w:pPr>
      <w:rPr>
        <w:rFonts w:hint="default"/>
        <w:lang w:val="nl-NL" w:eastAsia="en-US" w:bidi="ar-SA"/>
      </w:rPr>
    </w:lvl>
    <w:lvl w:ilvl="3" w:tplc="5D3E7FE6">
      <w:numFmt w:val="bullet"/>
      <w:lvlText w:val="•"/>
      <w:lvlJc w:val="left"/>
      <w:pPr>
        <w:ind w:left="3654" w:hanging="149"/>
      </w:pPr>
      <w:rPr>
        <w:rFonts w:hint="default"/>
        <w:lang w:val="nl-NL" w:eastAsia="en-US" w:bidi="ar-SA"/>
      </w:rPr>
    </w:lvl>
    <w:lvl w:ilvl="4" w:tplc="21529494">
      <w:numFmt w:val="bullet"/>
      <w:lvlText w:val="•"/>
      <w:lvlJc w:val="left"/>
      <w:pPr>
        <w:ind w:left="4542" w:hanging="149"/>
      </w:pPr>
      <w:rPr>
        <w:rFonts w:hint="default"/>
        <w:lang w:val="nl-NL" w:eastAsia="en-US" w:bidi="ar-SA"/>
      </w:rPr>
    </w:lvl>
    <w:lvl w:ilvl="5" w:tplc="657E0316">
      <w:numFmt w:val="bullet"/>
      <w:lvlText w:val="•"/>
      <w:lvlJc w:val="left"/>
      <w:pPr>
        <w:ind w:left="5429" w:hanging="149"/>
      </w:pPr>
      <w:rPr>
        <w:rFonts w:hint="default"/>
        <w:lang w:val="nl-NL" w:eastAsia="en-US" w:bidi="ar-SA"/>
      </w:rPr>
    </w:lvl>
    <w:lvl w:ilvl="6" w:tplc="9B30EA4A">
      <w:numFmt w:val="bullet"/>
      <w:lvlText w:val="•"/>
      <w:lvlJc w:val="left"/>
      <w:pPr>
        <w:ind w:left="6316" w:hanging="149"/>
      </w:pPr>
      <w:rPr>
        <w:rFonts w:hint="default"/>
        <w:lang w:val="nl-NL" w:eastAsia="en-US" w:bidi="ar-SA"/>
      </w:rPr>
    </w:lvl>
    <w:lvl w:ilvl="7" w:tplc="9C3AED76">
      <w:numFmt w:val="bullet"/>
      <w:lvlText w:val="•"/>
      <w:lvlJc w:val="left"/>
      <w:pPr>
        <w:ind w:left="7204" w:hanging="149"/>
      </w:pPr>
      <w:rPr>
        <w:rFonts w:hint="default"/>
        <w:lang w:val="nl-NL" w:eastAsia="en-US" w:bidi="ar-SA"/>
      </w:rPr>
    </w:lvl>
    <w:lvl w:ilvl="8" w:tplc="6A9EB92E">
      <w:numFmt w:val="bullet"/>
      <w:lvlText w:val="•"/>
      <w:lvlJc w:val="left"/>
      <w:pPr>
        <w:ind w:left="8091" w:hanging="149"/>
      </w:pPr>
      <w:rPr>
        <w:rFonts w:hint="default"/>
        <w:lang w:val="nl-NL" w:eastAsia="en-US" w:bidi="ar-SA"/>
      </w:rPr>
    </w:lvl>
  </w:abstractNum>
  <w:abstractNum w:abstractNumId="2" w15:restartNumberingAfterBreak="0">
    <w:nsid w:val="174D131C"/>
    <w:multiLevelType w:val="hybridMultilevel"/>
    <w:tmpl w:val="78F4B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42B47"/>
    <w:multiLevelType w:val="hybridMultilevel"/>
    <w:tmpl w:val="5BEAA0B4"/>
    <w:lvl w:ilvl="0" w:tplc="3D80BE0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BE85A29"/>
    <w:multiLevelType w:val="hybridMultilevel"/>
    <w:tmpl w:val="F4782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14590F"/>
    <w:multiLevelType w:val="hybridMultilevel"/>
    <w:tmpl w:val="9D8A3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D070BE"/>
    <w:multiLevelType w:val="hybridMultilevel"/>
    <w:tmpl w:val="701ED1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555D63"/>
    <w:multiLevelType w:val="hybridMultilevel"/>
    <w:tmpl w:val="E2D0C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7C6608"/>
    <w:multiLevelType w:val="hybridMultilevel"/>
    <w:tmpl w:val="55A4FC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876C4D"/>
    <w:multiLevelType w:val="hybridMultilevel"/>
    <w:tmpl w:val="3830F0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3A670C"/>
    <w:multiLevelType w:val="hybridMultilevel"/>
    <w:tmpl w:val="7DE09E60"/>
    <w:lvl w:ilvl="0" w:tplc="274CE1A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65591B"/>
    <w:multiLevelType w:val="hybridMultilevel"/>
    <w:tmpl w:val="8646BF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9375EB"/>
    <w:multiLevelType w:val="hybridMultilevel"/>
    <w:tmpl w:val="2DB24C0A"/>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62A9329B"/>
    <w:multiLevelType w:val="hybridMultilevel"/>
    <w:tmpl w:val="AB5EA8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6423A2"/>
    <w:multiLevelType w:val="hybridMultilevel"/>
    <w:tmpl w:val="447A8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0AF42D4"/>
    <w:multiLevelType w:val="hybridMultilevel"/>
    <w:tmpl w:val="DD2A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00792"/>
    <w:multiLevelType w:val="hybridMultilevel"/>
    <w:tmpl w:val="12E4F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FA2C86"/>
    <w:multiLevelType w:val="hybridMultilevel"/>
    <w:tmpl w:val="BCB038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5969642">
    <w:abstractNumId w:val="0"/>
  </w:num>
  <w:num w:numId="2" w16cid:durableId="298388180">
    <w:abstractNumId w:val="14"/>
  </w:num>
  <w:num w:numId="3" w16cid:durableId="1483423383">
    <w:abstractNumId w:val="8"/>
  </w:num>
  <w:num w:numId="4" w16cid:durableId="1785073173">
    <w:abstractNumId w:val="4"/>
  </w:num>
  <w:num w:numId="5" w16cid:durableId="1378359868">
    <w:abstractNumId w:val="9"/>
  </w:num>
  <w:num w:numId="6" w16cid:durableId="1817641946">
    <w:abstractNumId w:val="7"/>
  </w:num>
  <w:num w:numId="7" w16cid:durableId="1395197191">
    <w:abstractNumId w:val="3"/>
  </w:num>
  <w:num w:numId="8" w16cid:durableId="1203444215">
    <w:abstractNumId w:val="17"/>
  </w:num>
  <w:num w:numId="9" w16cid:durableId="121581945">
    <w:abstractNumId w:val="5"/>
  </w:num>
  <w:num w:numId="10" w16cid:durableId="520823079">
    <w:abstractNumId w:val="10"/>
  </w:num>
  <w:num w:numId="11" w16cid:durableId="570311865">
    <w:abstractNumId w:val="11"/>
  </w:num>
  <w:num w:numId="12" w16cid:durableId="767821395">
    <w:abstractNumId w:val="13"/>
  </w:num>
  <w:num w:numId="13" w16cid:durableId="1152408042">
    <w:abstractNumId w:val="6"/>
  </w:num>
  <w:num w:numId="14" w16cid:durableId="324936310">
    <w:abstractNumId w:val="2"/>
  </w:num>
  <w:num w:numId="15" w16cid:durableId="1100489305">
    <w:abstractNumId w:val="15"/>
  </w:num>
  <w:num w:numId="16" w16cid:durableId="671185554">
    <w:abstractNumId w:val="1"/>
  </w:num>
  <w:num w:numId="17" w16cid:durableId="225797462">
    <w:abstractNumId w:val="16"/>
  </w:num>
  <w:num w:numId="18" w16cid:durableId="108317991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37"/>
    <w:rsid w:val="0000017A"/>
    <w:rsid w:val="000008FB"/>
    <w:rsid w:val="00000A70"/>
    <w:rsid w:val="00000F35"/>
    <w:rsid w:val="00002944"/>
    <w:rsid w:val="000035E8"/>
    <w:rsid w:val="0000384B"/>
    <w:rsid w:val="00004702"/>
    <w:rsid w:val="00004A65"/>
    <w:rsid w:val="00005210"/>
    <w:rsid w:val="00006ABB"/>
    <w:rsid w:val="0001054B"/>
    <w:rsid w:val="000110E8"/>
    <w:rsid w:val="00011169"/>
    <w:rsid w:val="00011772"/>
    <w:rsid w:val="00011823"/>
    <w:rsid w:val="00013219"/>
    <w:rsid w:val="00013ABA"/>
    <w:rsid w:val="00013CAA"/>
    <w:rsid w:val="000145A6"/>
    <w:rsid w:val="000153C2"/>
    <w:rsid w:val="0001580F"/>
    <w:rsid w:val="00015D79"/>
    <w:rsid w:val="000202D3"/>
    <w:rsid w:val="00020853"/>
    <w:rsid w:val="00020B7A"/>
    <w:rsid w:val="00020FF1"/>
    <w:rsid w:val="00022CE1"/>
    <w:rsid w:val="0002312B"/>
    <w:rsid w:val="00024301"/>
    <w:rsid w:val="000258A5"/>
    <w:rsid w:val="00025C63"/>
    <w:rsid w:val="00026648"/>
    <w:rsid w:val="00026931"/>
    <w:rsid w:val="000271AB"/>
    <w:rsid w:val="0002779D"/>
    <w:rsid w:val="000307BB"/>
    <w:rsid w:val="00031A33"/>
    <w:rsid w:val="00031E5E"/>
    <w:rsid w:val="00031EF2"/>
    <w:rsid w:val="00031FF0"/>
    <w:rsid w:val="0003218E"/>
    <w:rsid w:val="00032331"/>
    <w:rsid w:val="000337E7"/>
    <w:rsid w:val="000377DC"/>
    <w:rsid w:val="0004039E"/>
    <w:rsid w:val="000406DD"/>
    <w:rsid w:val="000415A3"/>
    <w:rsid w:val="00042C10"/>
    <w:rsid w:val="000451B8"/>
    <w:rsid w:val="00046D6C"/>
    <w:rsid w:val="00046E92"/>
    <w:rsid w:val="00047E2C"/>
    <w:rsid w:val="000503C8"/>
    <w:rsid w:val="00050BC9"/>
    <w:rsid w:val="000515D0"/>
    <w:rsid w:val="00051B17"/>
    <w:rsid w:val="00052084"/>
    <w:rsid w:val="00053405"/>
    <w:rsid w:val="00053C2E"/>
    <w:rsid w:val="00053F83"/>
    <w:rsid w:val="00057D61"/>
    <w:rsid w:val="0006089B"/>
    <w:rsid w:val="00062A0B"/>
    <w:rsid w:val="000631EC"/>
    <w:rsid w:val="00063520"/>
    <w:rsid w:val="00066EF1"/>
    <w:rsid w:val="0006778F"/>
    <w:rsid w:val="00067AF4"/>
    <w:rsid w:val="00067CE2"/>
    <w:rsid w:val="00070298"/>
    <w:rsid w:val="00071524"/>
    <w:rsid w:val="000737CD"/>
    <w:rsid w:val="000748D1"/>
    <w:rsid w:val="00074BCA"/>
    <w:rsid w:val="00075234"/>
    <w:rsid w:val="00075739"/>
    <w:rsid w:val="00075A75"/>
    <w:rsid w:val="00075EE5"/>
    <w:rsid w:val="00077383"/>
    <w:rsid w:val="00077883"/>
    <w:rsid w:val="00077D65"/>
    <w:rsid w:val="000805A4"/>
    <w:rsid w:val="00080A35"/>
    <w:rsid w:val="00081D11"/>
    <w:rsid w:val="00081EAD"/>
    <w:rsid w:val="00083F63"/>
    <w:rsid w:val="00084E76"/>
    <w:rsid w:val="00085E55"/>
    <w:rsid w:val="000871F0"/>
    <w:rsid w:val="000875F0"/>
    <w:rsid w:val="00090266"/>
    <w:rsid w:val="00091969"/>
    <w:rsid w:val="00092A9B"/>
    <w:rsid w:val="00092CE6"/>
    <w:rsid w:val="00093B9D"/>
    <w:rsid w:val="00095730"/>
    <w:rsid w:val="000963F5"/>
    <w:rsid w:val="0009647D"/>
    <w:rsid w:val="000A0A30"/>
    <w:rsid w:val="000A26A9"/>
    <w:rsid w:val="000A296A"/>
    <w:rsid w:val="000A34BC"/>
    <w:rsid w:val="000A4789"/>
    <w:rsid w:val="000A4CAF"/>
    <w:rsid w:val="000A65A7"/>
    <w:rsid w:val="000A70E2"/>
    <w:rsid w:val="000A71ED"/>
    <w:rsid w:val="000B1DC0"/>
    <w:rsid w:val="000B2F16"/>
    <w:rsid w:val="000B37E0"/>
    <w:rsid w:val="000B5663"/>
    <w:rsid w:val="000B5689"/>
    <w:rsid w:val="000B6D5F"/>
    <w:rsid w:val="000B75AA"/>
    <w:rsid w:val="000C0D15"/>
    <w:rsid w:val="000C1504"/>
    <w:rsid w:val="000C23B0"/>
    <w:rsid w:val="000C3FD4"/>
    <w:rsid w:val="000C5015"/>
    <w:rsid w:val="000C603A"/>
    <w:rsid w:val="000C6905"/>
    <w:rsid w:val="000C7426"/>
    <w:rsid w:val="000C79DD"/>
    <w:rsid w:val="000D0145"/>
    <w:rsid w:val="000D06AE"/>
    <w:rsid w:val="000D1006"/>
    <w:rsid w:val="000D22AF"/>
    <w:rsid w:val="000D24F7"/>
    <w:rsid w:val="000D2B8E"/>
    <w:rsid w:val="000D2F89"/>
    <w:rsid w:val="000D49BD"/>
    <w:rsid w:val="000D64D7"/>
    <w:rsid w:val="000E0722"/>
    <w:rsid w:val="000E1B33"/>
    <w:rsid w:val="000E5181"/>
    <w:rsid w:val="000E6024"/>
    <w:rsid w:val="000E67AD"/>
    <w:rsid w:val="000F1877"/>
    <w:rsid w:val="000F1B1A"/>
    <w:rsid w:val="000F2720"/>
    <w:rsid w:val="000F2C32"/>
    <w:rsid w:val="000F2F66"/>
    <w:rsid w:val="000F5946"/>
    <w:rsid w:val="000F721A"/>
    <w:rsid w:val="000F7762"/>
    <w:rsid w:val="000F8B8E"/>
    <w:rsid w:val="000FAE4D"/>
    <w:rsid w:val="00101BE1"/>
    <w:rsid w:val="00101C77"/>
    <w:rsid w:val="001022E1"/>
    <w:rsid w:val="001029D7"/>
    <w:rsid w:val="00103936"/>
    <w:rsid w:val="00105124"/>
    <w:rsid w:val="00106826"/>
    <w:rsid w:val="00106EA1"/>
    <w:rsid w:val="00107902"/>
    <w:rsid w:val="00107E00"/>
    <w:rsid w:val="00110297"/>
    <w:rsid w:val="001119AD"/>
    <w:rsid w:val="001140A0"/>
    <w:rsid w:val="0011485F"/>
    <w:rsid w:val="00115390"/>
    <w:rsid w:val="0011658F"/>
    <w:rsid w:val="00116773"/>
    <w:rsid w:val="001174AD"/>
    <w:rsid w:val="00117997"/>
    <w:rsid w:val="00120378"/>
    <w:rsid w:val="0012068C"/>
    <w:rsid w:val="0012187D"/>
    <w:rsid w:val="00121932"/>
    <w:rsid w:val="00125618"/>
    <w:rsid w:val="00125E4F"/>
    <w:rsid w:val="00125EE8"/>
    <w:rsid w:val="0012757E"/>
    <w:rsid w:val="00127AD8"/>
    <w:rsid w:val="00131F09"/>
    <w:rsid w:val="00132E3A"/>
    <w:rsid w:val="00133549"/>
    <w:rsid w:val="00133ACA"/>
    <w:rsid w:val="00133E09"/>
    <w:rsid w:val="00133E7A"/>
    <w:rsid w:val="00134AB4"/>
    <w:rsid w:val="001351E6"/>
    <w:rsid w:val="0013551C"/>
    <w:rsid w:val="00136B4F"/>
    <w:rsid w:val="00136E2B"/>
    <w:rsid w:val="00141734"/>
    <w:rsid w:val="00141977"/>
    <w:rsid w:val="00143F9C"/>
    <w:rsid w:val="001457BC"/>
    <w:rsid w:val="00147C19"/>
    <w:rsid w:val="0015092F"/>
    <w:rsid w:val="00152010"/>
    <w:rsid w:val="00154810"/>
    <w:rsid w:val="0015535F"/>
    <w:rsid w:val="00161B8D"/>
    <w:rsid w:val="00161BE0"/>
    <w:rsid w:val="00162027"/>
    <w:rsid w:val="00163004"/>
    <w:rsid w:val="00164C81"/>
    <w:rsid w:val="00164DE1"/>
    <w:rsid w:val="00165F52"/>
    <w:rsid w:val="00166F56"/>
    <w:rsid w:val="00167880"/>
    <w:rsid w:val="0017076C"/>
    <w:rsid w:val="00172366"/>
    <w:rsid w:val="00172827"/>
    <w:rsid w:val="00173837"/>
    <w:rsid w:val="00173E19"/>
    <w:rsid w:val="00174D95"/>
    <w:rsid w:val="00175336"/>
    <w:rsid w:val="0017618C"/>
    <w:rsid w:val="001770C4"/>
    <w:rsid w:val="00177D7F"/>
    <w:rsid w:val="00177F18"/>
    <w:rsid w:val="00183A51"/>
    <w:rsid w:val="001860CF"/>
    <w:rsid w:val="001866A9"/>
    <w:rsid w:val="001868C9"/>
    <w:rsid w:val="001868DC"/>
    <w:rsid w:val="00190539"/>
    <w:rsid w:val="00191B5C"/>
    <w:rsid w:val="00191B8D"/>
    <w:rsid w:val="001925EE"/>
    <w:rsid w:val="00192EB8"/>
    <w:rsid w:val="00193DBF"/>
    <w:rsid w:val="001948FB"/>
    <w:rsid w:val="00194FA4"/>
    <w:rsid w:val="00195260"/>
    <w:rsid w:val="00195F32"/>
    <w:rsid w:val="0019749B"/>
    <w:rsid w:val="0019790D"/>
    <w:rsid w:val="001A03B1"/>
    <w:rsid w:val="001A0EFB"/>
    <w:rsid w:val="001A2E74"/>
    <w:rsid w:val="001A3A7F"/>
    <w:rsid w:val="001A4594"/>
    <w:rsid w:val="001B0BB3"/>
    <w:rsid w:val="001B3FAA"/>
    <w:rsid w:val="001B60B5"/>
    <w:rsid w:val="001B6242"/>
    <w:rsid w:val="001B70B6"/>
    <w:rsid w:val="001B72B6"/>
    <w:rsid w:val="001B7594"/>
    <w:rsid w:val="001B7A10"/>
    <w:rsid w:val="001B7DD7"/>
    <w:rsid w:val="001C209E"/>
    <w:rsid w:val="001C2B8F"/>
    <w:rsid w:val="001C32C0"/>
    <w:rsid w:val="001C3920"/>
    <w:rsid w:val="001C41D5"/>
    <w:rsid w:val="001C41DA"/>
    <w:rsid w:val="001C5A83"/>
    <w:rsid w:val="001C5F0C"/>
    <w:rsid w:val="001C6121"/>
    <w:rsid w:val="001C7579"/>
    <w:rsid w:val="001D0279"/>
    <w:rsid w:val="001D0538"/>
    <w:rsid w:val="001D07D8"/>
    <w:rsid w:val="001D151F"/>
    <w:rsid w:val="001D199A"/>
    <w:rsid w:val="001D1C30"/>
    <w:rsid w:val="001D2170"/>
    <w:rsid w:val="001D3CBB"/>
    <w:rsid w:val="001D45B6"/>
    <w:rsid w:val="001D4B26"/>
    <w:rsid w:val="001D55BA"/>
    <w:rsid w:val="001D7063"/>
    <w:rsid w:val="001E0E68"/>
    <w:rsid w:val="001E1E06"/>
    <w:rsid w:val="001E28B5"/>
    <w:rsid w:val="001E3D63"/>
    <w:rsid w:val="001E490C"/>
    <w:rsid w:val="001F06D0"/>
    <w:rsid w:val="001F0B49"/>
    <w:rsid w:val="001F0C27"/>
    <w:rsid w:val="001F1886"/>
    <w:rsid w:val="001F2053"/>
    <w:rsid w:val="001F207B"/>
    <w:rsid w:val="001F2A96"/>
    <w:rsid w:val="001F2A9B"/>
    <w:rsid w:val="001F3A1F"/>
    <w:rsid w:val="001F423A"/>
    <w:rsid w:val="001F585F"/>
    <w:rsid w:val="001F5D97"/>
    <w:rsid w:val="001F65A7"/>
    <w:rsid w:val="001F742F"/>
    <w:rsid w:val="00200295"/>
    <w:rsid w:val="002003AB"/>
    <w:rsid w:val="00200684"/>
    <w:rsid w:val="00201BF0"/>
    <w:rsid w:val="00202266"/>
    <w:rsid w:val="00202EA1"/>
    <w:rsid w:val="00203992"/>
    <w:rsid w:val="00205790"/>
    <w:rsid w:val="00205BB3"/>
    <w:rsid w:val="002063C9"/>
    <w:rsid w:val="002079F2"/>
    <w:rsid w:val="002108AB"/>
    <w:rsid w:val="002108D4"/>
    <w:rsid w:val="00210B09"/>
    <w:rsid w:val="00211444"/>
    <w:rsid w:val="0021339E"/>
    <w:rsid w:val="00214A1E"/>
    <w:rsid w:val="00215BCE"/>
    <w:rsid w:val="00216A71"/>
    <w:rsid w:val="0021BA31"/>
    <w:rsid w:val="0022007A"/>
    <w:rsid w:val="00222197"/>
    <w:rsid w:val="00223AE7"/>
    <w:rsid w:val="00224326"/>
    <w:rsid w:val="0022741B"/>
    <w:rsid w:val="002300C7"/>
    <w:rsid w:val="00232664"/>
    <w:rsid w:val="00232D00"/>
    <w:rsid w:val="002337EF"/>
    <w:rsid w:val="00234796"/>
    <w:rsid w:val="002349CD"/>
    <w:rsid w:val="00234B8C"/>
    <w:rsid w:val="0023502B"/>
    <w:rsid w:val="002351A1"/>
    <w:rsid w:val="00235F60"/>
    <w:rsid w:val="00237053"/>
    <w:rsid w:val="0023790C"/>
    <w:rsid w:val="00237D4E"/>
    <w:rsid w:val="002402D1"/>
    <w:rsid w:val="00240D53"/>
    <w:rsid w:val="00241D37"/>
    <w:rsid w:val="0024204A"/>
    <w:rsid w:val="002434DF"/>
    <w:rsid w:val="0024359F"/>
    <w:rsid w:val="002443B7"/>
    <w:rsid w:val="002459E5"/>
    <w:rsid w:val="00246AE8"/>
    <w:rsid w:val="00247330"/>
    <w:rsid w:val="00247858"/>
    <w:rsid w:val="0025013F"/>
    <w:rsid w:val="00250879"/>
    <w:rsid w:val="00251BED"/>
    <w:rsid w:val="00253ABC"/>
    <w:rsid w:val="0025405A"/>
    <w:rsid w:val="002550CA"/>
    <w:rsid w:val="00257D01"/>
    <w:rsid w:val="002607AF"/>
    <w:rsid w:val="0026329F"/>
    <w:rsid w:val="002635CE"/>
    <w:rsid w:val="0026361A"/>
    <w:rsid w:val="002652FE"/>
    <w:rsid w:val="00265F7A"/>
    <w:rsid w:val="00270007"/>
    <w:rsid w:val="002700BC"/>
    <w:rsid w:val="002707B8"/>
    <w:rsid w:val="00270DDA"/>
    <w:rsid w:val="00272886"/>
    <w:rsid w:val="002737D9"/>
    <w:rsid w:val="00274666"/>
    <w:rsid w:val="00274876"/>
    <w:rsid w:val="0027487E"/>
    <w:rsid w:val="00274D55"/>
    <w:rsid w:val="00275B76"/>
    <w:rsid w:val="00276103"/>
    <w:rsid w:val="00276D00"/>
    <w:rsid w:val="00280D24"/>
    <w:rsid w:val="00281090"/>
    <w:rsid w:val="00283E16"/>
    <w:rsid w:val="00285164"/>
    <w:rsid w:val="002855E8"/>
    <w:rsid w:val="00285C54"/>
    <w:rsid w:val="00286235"/>
    <w:rsid w:val="00286606"/>
    <w:rsid w:val="00286A34"/>
    <w:rsid w:val="00286C69"/>
    <w:rsid w:val="0028705F"/>
    <w:rsid w:val="0028742B"/>
    <w:rsid w:val="00290418"/>
    <w:rsid w:val="00290F7A"/>
    <w:rsid w:val="00291757"/>
    <w:rsid w:val="00292756"/>
    <w:rsid w:val="00292CC8"/>
    <w:rsid w:val="00292E3E"/>
    <w:rsid w:val="00292F42"/>
    <w:rsid w:val="00293F88"/>
    <w:rsid w:val="00296CE8"/>
    <w:rsid w:val="00297DB7"/>
    <w:rsid w:val="002A04CB"/>
    <w:rsid w:val="002A1857"/>
    <w:rsid w:val="002A36FB"/>
    <w:rsid w:val="002A509C"/>
    <w:rsid w:val="002A5A03"/>
    <w:rsid w:val="002A68CB"/>
    <w:rsid w:val="002A6B8D"/>
    <w:rsid w:val="002A70FD"/>
    <w:rsid w:val="002B172D"/>
    <w:rsid w:val="002B2AA0"/>
    <w:rsid w:val="002B3DAD"/>
    <w:rsid w:val="002B3EBB"/>
    <w:rsid w:val="002B68BE"/>
    <w:rsid w:val="002B69B9"/>
    <w:rsid w:val="002B6DBE"/>
    <w:rsid w:val="002B6DF9"/>
    <w:rsid w:val="002B7CDF"/>
    <w:rsid w:val="002C00C7"/>
    <w:rsid w:val="002C240F"/>
    <w:rsid w:val="002C2A8F"/>
    <w:rsid w:val="002C6477"/>
    <w:rsid w:val="002C68E9"/>
    <w:rsid w:val="002C6B8E"/>
    <w:rsid w:val="002D0565"/>
    <w:rsid w:val="002D112C"/>
    <w:rsid w:val="002D2ABA"/>
    <w:rsid w:val="002D2EE9"/>
    <w:rsid w:val="002D2FAF"/>
    <w:rsid w:val="002D4170"/>
    <w:rsid w:val="002D5416"/>
    <w:rsid w:val="002E0131"/>
    <w:rsid w:val="002E0704"/>
    <w:rsid w:val="002E0CCA"/>
    <w:rsid w:val="002E2A7E"/>
    <w:rsid w:val="002E3146"/>
    <w:rsid w:val="002E43F4"/>
    <w:rsid w:val="002E4E4D"/>
    <w:rsid w:val="002E563C"/>
    <w:rsid w:val="002E7495"/>
    <w:rsid w:val="002F0058"/>
    <w:rsid w:val="002F02E5"/>
    <w:rsid w:val="002F141E"/>
    <w:rsid w:val="002F186C"/>
    <w:rsid w:val="002F21D7"/>
    <w:rsid w:val="002F2711"/>
    <w:rsid w:val="002F41CF"/>
    <w:rsid w:val="002F4248"/>
    <w:rsid w:val="002F4CFA"/>
    <w:rsid w:val="002F6393"/>
    <w:rsid w:val="002F66D2"/>
    <w:rsid w:val="002F6D47"/>
    <w:rsid w:val="002F6E34"/>
    <w:rsid w:val="003007E7"/>
    <w:rsid w:val="00301596"/>
    <w:rsid w:val="00302155"/>
    <w:rsid w:val="00304C12"/>
    <w:rsid w:val="00304DCB"/>
    <w:rsid w:val="00304F8E"/>
    <w:rsid w:val="00306306"/>
    <w:rsid w:val="00306FAA"/>
    <w:rsid w:val="003121FE"/>
    <w:rsid w:val="003133BE"/>
    <w:rsid w:val="00313C23"/>
    <w:rsid w:val="00314A1A"/>
    <w:rsid w:val="0031689F"/>
    <w:rsid w:val="00316FBC"/>
    <w:rsid w:val="003171B7"/>
    <w:rsid w:val="00317694"/>
    <w:rsid w:val="0032280D"/>
    <w:rsid w:val="00322BD6"/>
    <w:rsid w:val="00324C94"/>
    <w:rsid w:val="003268A1"/>
    <w:rsid w:val="00327128"/>
    <w:rsid w:val="0032731D"/>
    <w:rsid w:val="00327475"/>
    <w:rsid w:val="00327A13"/>
    <w:rsid w:val="00330D41"/>
    <w:rsid w:val="00330E3E"/>
    <w:rsid w:val="00331999"/>
    <w:rsid w:val="00331D21"/>
    <w:rsid w:val="00333A80"/>
    <w:rsid w:val="00333AFB"/>
    <w:rsid w:val="00333F13"/>
    <w:rsid w:val="00334877"/>
    <w:rsid w:val="003361DD"/>
    <w:rsid w:val="00336A39"/>
    <w:rsid w:val="0033724D"/>
    <w:rsid w:val="003377C3"/>
    <w:rsid w:val="00340570"/>
    <w:rsid w:val="0034138F"/>
    <w:rsid w:val="00342CF5"/>
    <w:rsid w:val="003442FC"/>
    <w:rsid w:val="003450C6"/>
    <w:rsid w:val="0034554A"/>
    <w:rsid w:val="003458FC"/>
    <w:rsid w:val="003466BC"/>
    <w:rsid w:val="00346C65"/>
    <w:rsid w:val="00347E80"/>
    <w:rsid w:val="00350A09"/>
    <w:rsid w:val="003519C1"/>
    <w:rsid w:val="00351BFF"/>
    <w:rsid w:val="00352232"/>
    <w:rsid w:val="00352316"/>
    <w:rsid w:val="00352F19"/>
    <w:rsid w:val="00353A46"/>
    <w:rsid w:val="00353B08"/>
    <w:rsid w:val="00354F9C"/>
    <w:rsid w:val="0035509F"/>
    <w:rsid w:val="0035528F"/>
    <w:rsid w:val="00355749"/>
    <w:rsid w:val="00355F8E"/>
    <w:rsid w:val="00357616"/>
    <w:rsid w:val="0036002F"/>
    <w:rsid w:val="00363A46"/>
    <w:rsid w:val="00363AEE"/>
    <w:rsid w:val="00365184"/>
    <w:rsid w:val="0036554A"/>
    <w:rsid w:val="0036635C"/>
    <w:rsid w:val="003706A8"/>
    <w:rsid w:val="00370B56"/>
    <w:rsid w:val="0037204F"/>
    <w:rsid w:val="00373938"/>
    <w:rsid w:val="0037447B"/>
    <w:rsid w:val="00374804"/>
    <w:rsid w:val="00375630"/>
    <w:rsid w:val="00375935"/>
    <w:rsid w:val="00376F21"/>
    <w:rsid w:val="00377245"/>
    <w:rsid w:val="003778AA"/>
    <w:rsid w:val="00383044"/>
    <w:rsid w:val="00383880"/>
    <w:rsid w:val="00386BEE"/>
    <w:rsid w:val="003874AF"/>
    <w:rsid w:val="00387732"/>
    <w:rsid w:val="0038777D"/>
    <w:rsid w:val="00390237"/>
    <w:rsid w:val="00391A49"/>
    <w:rsid w:val="00391C9D"/>
    <w:rsid w:val="00391CA4"/>
    <w:rsid w:val="00392BCA"/>
    <w:rsid w:val="00395128"/>
    <w:rsid w:val="00396494"/>
    <w:rsid w:val="00396E0D"/>
    <w:rsid w:val="00397E87"/>
    <w:rsid w:val="003A2B50"/>
    <w:rsid w:val="003A50C5"/>
    <w:rsid w:val="003A5DE9"/>
    <w:rsid w:val="003A692C"/>
    <w:rsid w:val="003A6D23"/>
    <w:rsid w:val="003A72B2"/>
    <w:rsid w:val="003A744E"/>
    <w:rsid w:val="003A7514"/>
    <w:rsid w:val="003AB27A"/>
    <w:rsid w:val="003B0457"/>
    <w:rsid w:val="003B05B2"/>
    <w:rsid w:val="003B0D29"/>
    <w:rsid w:val="003B105E"/>
    <w:rsid w:val="003B12A9"/>
    <w:rsid w:val="003B22D5"/>
    <w:rsid w:val="003B345F"/>
    <w:rsid w:val="003B363C"/>
    <w:rsid w:val="003B4422"/>
    <w:rsid w:val="003B4F59"/>
    <w:rsid w:val="003B6FE0"/>
    <w:rsid w:val="003C0449"/>
    <w:rsid w:val="003C2F87"/>
    <w:rsid w:val="003C3F41"/>
    <w:rsid w:val="003C56B7"/>
    <w:rsid w:val="003C6690"/>
    <w:rsid w:val="003C78F5"/>
    <w:rsid w:val="003D1864"/>
    <w:rsid w:val="003D1EAB"/>
    <w:rsid w:val="003D2695"/>
    <w:rsid w:val="003D26DE"/>
    <w:rsid w:val="003D28F7"/>
    <w:rsid w:val="003D2C68"/>
    <w:rsid w:val="003D330C"/>
    <w:rsid w:val="003D3632"/>
    <w:rsid w:val="003D36D5"/>
    <w:rsid w:val="003D5712"/>
    <w:rsid w:val="003D6C46"/>
    <w:rsid w:val="003E06D9"/>
    <w:rsid w:val="003E0E91"/>
    <w:rsid w:val="003E1B69"/>
    <w:rsid w:val="003E32A4"/>
    <w:rsid w:val="003E3C79"/>
    <w:rsid w:val="003E424C"/>
    <w:rsid w:val="003E4368"/>
    <w:rsid w:val="003E4423"/>
    <w:rsid w:val="003E5B8C"/>
    <w:rsid w:val="003E5D82"/>
    <w:rsid w:val="003E5E5A"/>
    <w:rsid w:val="003E6FED"/>
    <w:rsid w:val="003E7A3A"/>
    <w:rsid w:val="003F02F0"/>
    <w:rsid w:val="003F0325"/>
    <w:rsid w:val="003F124E"/>
    <w:rsid w:val="003F15B3"/>
    <w:rsid w:val="003F1CDB"/>
    <w:rsid w:val="003F27A3"/>
    <w:rsid w:val="003F2AA5"/>
    <w:rsid w:val="003F34B2"/>
    <w:rsid w:val="003F7781"/>
    <w:rsid w:val="003F7939"/>
    <w:rsid w:val="00400A74"/>
    <w:rsid w:val="004010DA"/>
    <w:rsid w:val="0040198F"/>
    <w:rsid w:val="004026B6"/>
    <w:rsid w:val="00402AFA"/>
    <w:rsid w:val="00403322"/>
    <w:rsid w:val="00405E2B"/>
    <w:rsid w:val="00406AA6"/>
    <w:rsid w:val="00410E80"/>
    <w:rsid w:val="00411B71"/>
    <w:rsid w:val="00411BBF"/>
    <w:rsid w:val="0041264A"/>
    <w:rsid w:val="00412B45"/>
    <w:rsid w:val="00413006"/>
    <w:rsid w:val="004140BE"/>
    <w:rsid w:val="00415541"/>
    <w:rsid w:val="00417F81"/>
    <w:rsid w:val="00422A8A"/>
    <w:rsid w:val="004233BD"/>
    <w:rsid w:val="00424F3F"/>
    <w:rsid w:val="004260FF"/>
    <w:rsid w:val="004261B6"/>
    <w:rsid w:val="004264CC"/>
    <w:rsid w:val="00430DA5"/>
    <w:rsid w:val="00431699"/>
    <w:rsid w:val="00431AB9"/>
    <w:rsid w:val="00432B1E"/>
    <w:rsid w:val="0043322E"/>
    <w:rsid w:val="00433B7D"/>
    <w:rsid w:val="00434870"/>
    <w:rsid w:val="00436B06"/>
    <w:rsid w:val="00440947"/>
    <w:rsid w:val="00440F02"/>
    <w:rsid w:val="00441644"/>
    <w:rsid w:val="00441851"/>
    <w:rsid w:val="004418E9"/>
    <w:rsid w:val="004420EF"/>
    <w:rsid w:val="00442BF0"/>
    <w:rsid w:val="00442F89"/>
    <w:rsid w:val="004430EC"/>
    <w:rsid w:val="00443401"/>
    <w:rsid w:val="0044522C"/>
    <w:rsid w:val="00446D46"/>
    <w:rsid w:val="004473D6"/>
    <w:rsid w:val="00447D36"/>
    <w:rsid w:val="004505FE"/>
    <w:rsid w:val="00452110"/>
    <w:rsid w:val="004530B4"/>
    <w:rsid w:val="004531B4"/>
    <w:rsid w:val="00453321"/>
    <w:rsid w:val="004535A6"/>
    <w:rsid w:val="00453B58"/>
    <w:rsid w:val="004546D2"/>
    <w:rsid w:val="00454AAA"/>
    <w:rsid w:val="0045513F"/>
    <w:rsid w:val="00455622"/>
    <w:rsid w:val="00456181"/>
    <w:rsid w:val="00457AA6"/>
    <w:rsid w:val="00460184"/>
    <w:rsid w:val="00460DA5"/>
    <w:rsid w:val="00460F1B"/>
    <w:rsid w:val="004611DA"/>
    <w:rsid w:val="004700A3"/>
    <w:rsid w:val="00473B24"/>
    <w:rsid w:val="00474C48"/>
    <w:rsid w:val="00475555"/>
    <w:rsid w:val="00475711"/>
    <w:rsid w:val="004768E8"/>
    <w:rsid w:val="004769DF"/>
    <w:rsid w:val="0047748A"/>
    <w:rsid w:val="0048066A"/>
    <w:rsid w:val="00480FD2"/>
    <w:rsid w:val="00481B7D"/>
    <w:rsid w:val="00482739"/>
    <w:rsid w:val="004828CF"/>
    <w:rsid w:val="004830F0"/>
    <w:rsid w:val="00483BD9"/>
    <w:rsid w:val="00485D62"/>
    <w:rsid w:val="00486974"/>
    <w:rsid w:val="00486D49"/>
    <w:rsid w:val="00487AF6"/>
    <w:rsid w:val="00490FC3"/>
    <w:rsid w:val="00491FD4"/>
    <w:rsid w:val="00492FC3"/>
    <w:rsid w:val="004938DF"/>
    <w:rsid w:val="0049640A"/>
    <w:rsid w:val="004964F1"/>
    <w:rsid w:val="0049702D"/>
    <w:rsid w:val="004976A2"/>
    <w:rsid w:val="004A1CE6"/>
    <w:rsid w:val="004A486F"/>
    <w:rsid w:val="004A48B8"/>
    <w:rsid w:val="004A48B9"/>
    <w:rsid w:val="004A4E14"/>
    <w:rsid w:val="004A5145"/>
    <w:rsid w:val="004A52A0"/>
    <w:rsid w:val="004A57E0"/>
    <w:rsid w:val="004A6609"/>
    <w:rsid w:val="004A7725"/>
    <w:rsid w:val="004B15F6"/>
    <w:rsid w:val="004B263F"/>
    <w:rsid w:val="004B2C63"/>
    <w:rsid w:val="004B3462"/>
    <w:rsid w:val="004B3888"/>
    <w:rsid w:val="004B400E"/>
    <w:rsid w:val="004B420B"/>
    <w:rsid w:val="004B54C0"/>
    <w:rsid w:val="004B7882"/>
    <w:rsid w:val="004C0341"/>
    <w:rsid w:val="004C06D5"/>
    <w:rsid w:val="004C0824"/>
    <w:rsid w:val="004C0DE8"/>
    <w:rsid w:val="004C3090"/>
    <w:rsid w:val="004C3208"/>
    <w:rsid w:val="004C3989"/>
    <w:rsid w:val="004C3CC3"/>
    <w:rsid w:val="004C40C0"/>
    <w:rsid w:val="004C5BB7"/>
    <w:rsid w:val="004C5D43"/>
    <w:rsid w:val="004C5D66"/>
    <w:rsid w:val="004C722A"/>
    <w:rsid w:val="004D092C"/>
    <w:rsid w:val="004D45B3"/>
    <w:rsid w:val="004D45DC"/>
    <w:rsid w:val="004D58E1"/>
    <w:rsid w:val="004D5DEA"/>
    <w:rsid w:val="004E1254"/>
    <w:rsid w:val="004E129A"/>
    <w:rsid w:val="004E1E01"/>
    <w:rsid w:val="004E2C17"/>
    <w:rsid w:val="004E2EC0"/>
    <w:rsid w:val="004E31BA"/>
    <w:rsid w:val="004E38C4"/>
    <w:rsid w:val="004E38CF"/>
    <w:rsid w:val="004E4D48"/>
    <w:rsid w:val="004E5D21"/>
    <w:rsid w:val="004E60B3"/>
    <w:rsid w:val="004E62BE"/>
    <w:rsid w:val="004E6FAE"/>
    <w:rsid w:val="004E7F4F"/>
    <w:rsid w:val="004EEE20"/>
    <w:rsid w:val="004F00DC"/>
    <w:rsid w:val="004F2BDA"/>
    <w:rsid w:val="004F4BBF"/>
    <w:rsid w:val="004F5469"/>
    <w:rsid w:val="004F5C9B"/>
    <w:rsid w:val="004F5FE8"/>
    <w:rsid w:val="004F7152"/>
    <w:rsid w:val="0050224D"/>
    <w:rsid w:val="00502887"/>
    <w:rsid w:val="005073E9"/>
    <w:rsid w:val="005078FC"/>
    <w:rsid w:val="0050B08F"/>
    <w:rsid w:val="00510CD3"/>
    <w:rsid w:val="00510F8B"/>
    <w:rsid w:val="00511EB2"/>
    <w:rsid w:val="005122A3"/>
    <w:rsid w:val="00513EFE"/>
    <w:rsid w:val="00513F98"/>
    <w:rsid w:val="0051458B"/>
    <w:rsid w:val="0051461B"/>
    <w:rsid w:val="00514A06"/>
    <w:rsid w:val="00515C43"/>
    <w:rsid w:val="00516355"/>
    <w:rsid w:val="00517039"/>
    <w:rsid w:val="00517292"/>
    <w:rsid w:val="0051DFBF"/>
    <w:rsid w:val="00521A1B"/>
    <w:rsid w:val="0052251B"/>
    <w:rsid w:val="00523FF1"/>
    <w:rsid w:val="005243BD"/>
    <w:rsid w:val="005246CB"/>
    <w:rsid w:val="00524BFB"/>
    <w:rsid w:val="00524C16"/>
    <w:rsid w:val="00524C49"/>
    <w:rsid w:val="00525522"/>
    <w:rsid w:val="00526117"/>
    <w:rsid w:val="0053081E"/>
    <w:rsid w:val="00530885"/>
    <w:rsid w:val="00530D93"/>
    <w:rsid w:val="00531985"/>
    <w:rsid w:val="00531A2A"/>
    <w:rsid w:val="00531F24"/>
    <w:rsid w:val="00532B4D"/>
    <w:rsid w:val="0053352B"/>
    <w:rsid w:val="005336E3"/>
    <w:rsid w:val="0053373B"/>
    <w:rsid w:val="005350F4"/>
    <w:rsid w:val="00536775"/>
    <w:rsid w:val="00536BAD"/>
    <w:rsid w:val="005375DF"/>
    <w:rsid w:val="005407B7"/>
    <w:rsid w:val="00541CA2"/>
    <w:rsid w:val="005420CE"/>
    <w:rsid w:val="00542917"/>
    <w:rsid w:val="00544AE2"/>
    <w:rsid w:val="00545423"/>
    <w:rsid w:val="00545AC0"/>
    <w:rsid w:val="00546D83"/>
    <w:rsid w:val="00547704"/>
    <w:rsid w:val="00550686"/>
    <w:rsid w:val="00550F03"/>
    <w:rsid w:val="00551EEC"/>
    <w:rsid w:val="0055280A"/>
    <w:rsid w:val="00552A60"/>
    <w:rsid w:val="00553662"/>
    <w:rsid w:val="005537C1"/>
    <w:rsid w:val="00554056"/>
    <w:rsid w:val="00554402"/>
    <w:rsid w:val="00557123"/>
    <w:rsid w:val="0056206E"/>
    <w:rsid w:val="005620D0"/>
    <w:rsid w:val="005630A7"/>
    <w:rsid w:val="0056332F"/>
    <w:rsid w:val="00563802"/>
    <w:rsid w:val="00565A9D"/>
    <w:rsid w:val="00570E51"/>
    <w:rsid w:val="00571C0C"/>
    <w:rsid w:val="00571C9A"/>
    <w:rsid w:val="00571DEF"/>
    <w:rsid w:val="00573066"/>
    <w:rsid w:val="00575D1E"/>
    <w:rsid w:val="005768AB"/>
    <w:rsid w:val="00576B9B"/>
    <w:rsid w:val="00576CF7"/>
    <w:rsid w:val="00577645"/>
    <w:rsid w:val="0058005C"/>
    <w:rsid w:val="0058125C"/>
    <w:rsid w:val="00581663"/>
    <w:rsid w:val="00582199"/>
    <w:rsid w:val="0058306F"/>
    <w:rsid w:val="00583FE3"/>
    <w:rsid w:val="0058437D"/>
    <w:rsid w:val="00584C97"/>
    <w:rsid w:val="0058525F"/>
    <w:rsid w:val="0058576B"/>
    <w:rsid w:val="00585AEA"/>
    <w:rsid w:val="005871F4"/>
    <w:rsid w:val="005901F6"/>
    <w:rsid w:val="00591609"/>
    <w:rsid w:val="00591962"/>
    <w:rsid w:val="005927E8"/>
    <w:rsid w:val="00594485"/>
    <w:rsid w:val="005948CE"/>
    <w:rsid w:val="005969A5"/>
    <w:rsid w:val="00597B51"/>
    <w:rsid w:val="00597ED1"/>
    <w:rsid w:val="005A1AC4"/>
    <w:rsid w:val="005A1F9D"/>
    <w:rsid w:val="005A2A75"/>
    <w:rsid w:val="005A3A1B"/>
    <w:rsid w:val="005A52C6"/>
    <w:rsid w:val="005B1F1E"/>
    <w:rsid w:val="005B2AD4"/>
    <w:rsid w:val="005B3B18"/>
    <w:rsid w:val="005B4D60"/>
    <w:rsid w:val="005B59BF"/>
    <w:rsid w:val="005B6A40"/>
    <w:rsid w:val="005B6F40"/>
    <w:rsid w:val="005B798B"/>
    <w:rsid w:val="005C0094"/>
    <w:rsid w:val="005C0A5A"/>
    <w:rsid w:val="005C12F5"/>
    <w:rsid w:val="005C2FF8"/>
    <w:rsid w:val="005C38D4"/>
    <w:rsid w:val="005C6152"/>
    <w:rsid w:val="005C683F"/>
    <w:rsid w:val="005C6E95"/>
    <w:rsid w:val="005D0479"/>
    <w:rsid w:val="005D0885"/>
    <w:rsid w:val="005D0E8C"/>
    <w:rsid w:val="005D2B4B"/>
    <w:rsid w:val="005D3096"/>
    <w:rsid w:val="005D4B2A"/>
    <w:rsid w:val="005D4B94"/>
    <w:rsid w:val="005D712C"/>
    <w:rsid w:val="005E0054"/>
    <w:rsid w:val="005E099E"/>
    <w:rsid w:val="005E09C3"/>
    <w:rsid w:val="005E17F3"/>
    <w:rsid w:val="005E44D9"/>
    <w:rsid w:val="005E454A"/>
    <w:rsid w:val="005E5C7C"/>
    <w:rsid w:val="005E6B16"/>
    <w:rsid w:val="005E6C65"/>
    <w:rsid w:val="005E7481"/>
    <w:rsid w:val="005E794A"/>
    <w:rsid w:val="005F1BEF"/>
    <w:rsid w:val="005F6805"/>
    <w:rsid w:val="005F6BD8"/>
    <w:rsid w:val="006000AE"/>
    <w:rsid w:val="00600AC8"/>
    <w:rsid w:val="00600C84"/>
    <w:rsid w:val="00600D7C"/>
    <w:rsid w:val="00603AF6"/>
    <w:rsid w:val="0060464D"/>
    <w:rsid w:val="0060588D"/>
    <w:rsid w:val="0060745E"/>
    <w:rsid w:val="00607907"/>
    <w:rsid w:val="00607B5B"/>
    <w:rsid w:val="0061072B"/>
    <w:rsid w:val="00612176"/>
    <w:rsid w:val="00612930"/>
    <w:rsid w:val="00613900"/>
    <w:rsid w:val="00615DC9"/>
    <w:rsid w:val="006169DF"/>
    <w:rsid w:val="0062082C"/>
    <w:rsid w:val="00621AA2"/>
    <w:rsid w:val="00621E38"/>
    <w:rsid w:val="0062387B"/>
    <w:rsid w:val="00625868"/>
    <w:rsid w:val="00626375"/>
    <w:rsid w:val="006264B6"/>
    <w:rsid w:val="00626596"/>
    <w:rsid w:val="0062672F"/>
    <w:rsid w:val="006303F9"/>
    <w:rsid w:val="006319A8"/>
    <w:rsid w:val="00631CF2"/>
    <w:rsid w:val="0063377F"/>
    <w:rsid w:val="0063430F"/>
    <w:rsid w:val="00634782"/>
    <w:rsid w:val="00636CF8"/>
    <w:rsid w:val="006375AA"/>
    <w:rsid w:val="0064039B"/>
    <w:rsid w:val="00642CFA"/>
    <w:rsid w:val="0064366F"/>
    <w:rsid w:val="00643B62"/>
    <w:rsid w:val="00643F15"/>
    <w:rsid w:val="006455E9"/>
    <w:rsid w:val="006467F2"/>
    <w:rsid w:val="00647353"/>
    <w:rsid w:val="0065018F"/>
    <w:rsid w:val="00650A3C"/>
    <w:rsid w:val="00651A94"/>
    <w:rsid w:val="0065236C"/>
    <w:rsid w:val="00652759"/>
    <w:rsid w:val="00652E06"/>
    <w:rsid w:val="00656610"/>
    <w:rsid w:val="0065669C"/>
    <w:rsid w:val="006572C8"/>
    <w:rsid w:val="00657656"/>
    <w:rsid w:val="006576A4"/>
    <w:rsid w:val="00657D94"/>
    <w:rsid w:val="00660984"/>
    <w:rsid w:val="006624A0"/>
    <w:rsid w:val="00662D84"/>
    <w:rsid w:val="006648E1"/>
    <w:rsid w:val="00664CEA"/>
    <w:rsid w:val="00665502"/>
    <w:rsid w:val="00665BF3"/>
    <w:rsid w:val="00665C4E"/>
    <w:rsid w:val="0066707B"/>
    <w:rsid w:val="00670636"/>
    <w:rsid w:val="0067274D"/>
    <w:rsid w:val="00673A3F"/>
    <w:rsid w:val="00674131"/>
    <w:rsid w:val="00674500"/>
    <w:rsid w:val="006757F8"/>
    <w:rsid w:val="0067610A"/>
    <w:rsid w:val="00676D46"/>
    <w:rsid w:val="00677623"/>
    <w:rsid w:val="00680131"/>
    <w:rsid w:val="00680CEE"/>
    <w:rsid w:val="006816CD"/>
    <w:rsid w:val="00681F57"/>
    <w:rsid w:val="00681FBB"/>
    <w:rsid w:val="00682836"/>
    <w:rsid w:val="00684409"/>
    <w:rsid w:val="00684437"/>
    <w:rsid w:val="00685723"/>
    <w:rsid w:val="00685795"/>
    <w:rsid w:val="00685D02"/>
    <w:rsid w:val="00686BEE"/>
    <w:rsid w:val="00686F24"/>
    <w:rsid w:val="00687317"/>
    <w:rsid w:val="00687BEB"/>
    <w:rsid w:val="00687CBB"/>
    <w:rsid w:val="00687FE7"/>
    <w:rsid w:val="0069306A"/>
    <w:rsid w:val="00693488"/>
    <w:rsid w:val="0069439C"/>
    <w:rsid w:val="006947D2"/>
    <w:rsid w:val="00695AEA"/>
    <w:rsid w:val="006968AC"/>
    <w:rsid w:val="00696A14"/>
    <w:rsid w:val="0069753E"/>
    <w:rsid w:val="006A0816"/>
    <w:rsid w:val="006A16B7"/>
    <w:rsid w:val="006A1C64"/>
    <w:rsid w:val="006A24B9"/>
    <w:rsid w:val="006A2A49"/>
    <w:rsid w:val="006A3A82"/>
    <w:rsid w:val="006A3FD3"/>
    <w:rsid w:val="006A4AEA"/>
    <w:rsid w:val="006A502F"/>
    <w:rsid w:val="006A5AA4"/>
    <w:rsid w:val="006A7CE1"/>
    <w:rsid w:val="006A7D5E"/>
    <w:rsid w:val="006A7EC3"/>
    <w:rsid w:val="006B0725"/>
    <w:rsid w:val="006B188A"/>
    <w:rsid w:val="006B193B"/>
    <w:rsid w:val="006B1987"/>
    <w:rsid w:val="006B3705"/>
    <w:rsid w:val="006B6B19"/>
    <w:rsid w:val="006B786D"/>
    <w:rsid w:val="006B7A2A"/>
    <w:rsid w:val="006C090B"/>
    <w:rsid w:val="006C1513"/>
    <w:rsid w:val="006C2A30"/>
    <w:rsid w:val="006C4CA3"/>
    <w:rsid w:val="006C5675"/>
    <w:rsid w:val="006C7CD5"/>
    <w:rsid w:val="006CB053"/>
    <w:rsid w:val="006D0575"/>
    <w:rsid w:val="006D0B3A"/>
    <w:rsid w:val="006D2968"/>
    <w:rsid w:val="006D2B38"/>
    <w:rsid w:val="006D2DAC"/>
    <w:rsid w:val="006D2F15"/>
    <w:rsid w:val="006D2F28"/>
    <w:rsid w:val="006D4FB7"/>
    <w:rsid w:val="006D5591"/>
    <w:rsid w:val="006D5AA3"/>
    <w:rsid w:val="006D74DA"/>
    <w:rsid w:val="006D7756"/>
    <w:rsid w:val="006E0816"/>
    <w:rsid w:val="006E0FD0"/>
    <w:rsid w:val="006E119C"/>
    <w:rsid w:val="006E1469"/>
    <w:rsid w:val="006E2BA1"/>
    <w:rsid w:val="006E3F06"/>
    <w:rsid w:val="006E404A"/>
    <w:rsid w:val="006E411D"/>
    <w:rsid w:val="006E71B7"/>
    <w:rsid w:val="006E7C05"/>
    <w:rsid w:val="006F0224"/>
    <w:rsid w:val="006F124A"/>
    <w:rsid w:val="006F25AA"/>
    <w:rsid w:val="006F2EED"/>
    <w:rsid w:val="006F2EFF"/>
    <w:rsid w:val="006F2F89"/>
    <w:rsid w:val="006F34D2"/>
    <w:rsid w:val="006F56AE"/>
    <w:rsid w:val="006F5AD1"/>
    <w:rsid w:val="006F60E1"/>
    <w:rsid w:val="006F6103"/>
    <w:rsid w:val="006F71E7"/>
    <w:rsid w:val="0070081C"/>
    <w:rsid w:val="00700864"/>
    <w:rsid w:val="00700AD4"/>
    <w:rsid w:val="00700B61"/>
    <w:rsid w:val="00701FB3"/>
    <w:rsid w:val="00703D45"/>
    <w:rsid w:val="0070517C"/>
    <w:rsid w:val="0070594E"/>
    <w:rsid w:val="00705B29"/>
    <w:rsid w:val="00706CCE"/>
    <w:rsid w:val="00706E35"/>
    <w:rsid w:val="00707B46"/>
    <w:rsid w:val="0071159F"/>
    <w:rsid w:val="00711D0F"/>
    <w:rsid w:val="00711E80"/>
    <w:rsid w:val="00713766"/>
    <w:rsid w:val="00713FB4"/>
    <w:rsid w:val="00716827"/>
    <w:rsid w:val="007172B8"/>
    <w:rsid w:val="00717EFF"/>
    <w:rsid w:val="00720861"/>
    <w:rsid w:val="00720CA4"/>
    <w:rsid w:val="007210A2"/>
    <w:rsid w:val="00721FF8"/>
    <w:rsid w:val="00722201"/>
    <w:rsid w:val="00722788"/>
    <w:rsid w:val="0072296D"/>
    <w:rsid w:val="00722DDD"/>
    <w:rsid w:val="00723068"/>
    <w:rsid w:val="0072386A"/>
    <w:rsid w:val="00723F24"/>
    <w:rsid w:val="007258F6"/>
    <w:rsid w:val="0072601B"/>
    <w:rsid w:val="00727BA3"/>
    <w:rsid w:val="00730F29"/>
    <w:rsid w:val="00732755"/>
    <w:rsid w:val="00732CAC"/>
    <w:rsid w:val="00732F15"/>
    <w:rsid w:val="0073316B"/>
    <w:rsid w:val="00734E59"/>
    <w:rsid w:val="007352F7"/>
    <w:rsid w:val="00735715"/>
    <w:rsid w:val="00737194"/>
    <w:rsid w:val="00737828"/>
    <w:rsid w:val="00737C83"/>
    <w:rsid w:val="00740DBF"/>
    <w:rsid w:val="00741AFC"/>
    <w:rsid w:val="0074342B"/>
    <w:rsid w:val="007436D5"/>
    <w:rsid w:val="00745A35"/>
    <w:rsid w:val="00746338"/>
    <w:rsid w:val="00746F50"/>
    <w:rsid w:val="00747639"/>
    <w:rsid w:val="00747E9D"/>
    <w:rsid w:val="00750369"/>
    <w:rsid w:val="00751628"/>
    <w:rsid w:val="00751EF1"/>
    <w:rsid w:val="00751F2F"/>
    <w:rsid w:val="00752600"/>
    <w:rsid w:val="00752CF6"/>
    <w:rsid w:val="007542A8"/>
    <w:rsid w:val="00754576"/>
    <w:rsid w:val="00754E1C"/>
    <w:rsid w:val="0075707B"/>
    <w:rsid w:val="007574A8"/>
    <w:rsid w:val="007603DB"/>
    <w:rsid w:val="00760602"/>
    <w:rsid w:val="007608AC"/>
    <w:rsid w:val="00761E2B"/>
    <w:rsid w:val="007635BD"/>
    <w:rsid w:val="00764178"/>
    <w:rsid w:val="00767534"/>
    <w:rsid w:val="00767A96"/>
    <w:rsid w:val="00767DE5"/>
    <w:rsid w:val="007702FA"/>
    <w:rsid w:val="0077123B"/>
    <w:rsid w:val="0077128D"/>
    <w:rsid w:val="00774F52"/>
    <w:rsid w:val="00775443"/>
    <w:rsid w:val="00776A82"/>
    <w:rsid w:val="0078029D"/>
    <w:rsid w:val="00781426"/>
    <w:rsid w:val="00781B44"/>
    <w:rsid w:val="00784B9B"/>
    <w:rsid w:val="00784E97"/>
    <w:rsid w:val="0078504B"/>
    <w:rsid w:val="007857B0"/>
    <w:rsid w:val="007866C2"/>
    <w:rsid w:val="007879B2"/>
    <w:rsid w:val="00791952"/>
    <w:rsid w:val="00793125"/>
    <w:rsid w:val="00793261"/>
    <w:rsid w:val="00793BDF"/>
    <w:rsid w:val="00795677"/>
    <w:rsid w:val="007967F3"/>
    <w:rsid w:val="007972C3"/>
    <w:rsid w:val="00797A4E"/>
    <w:rsid w:val="00797DD2"/>
    <w:rsid w:val="007A0699"/>
    <w:rsid w:val="007A08D8"/>
    <w:rsid w:val="007A0AC0"/>
    <w:rsid w:val="007A0E4F"/>
    <w:rsid w:val="007A1DA7"/>
    <w:rsid w:val="007A1FCA"/>
    <w:rsid w:val="007A2493"/>
    <w:rsid w:val="007A2594"/>
    <w:rsid w:val="007A42F9"/>
    <w:rsid w:val="007A457E"/>
    <w:rsid w:val="007A5308"/>
    <w:rsid w:val="007A59D8"/>
    <w:rsid w:val="007A5A7A"/>
    <w:rsid w:val="007A6079"/>
    <w:rsid w:val="007B3CED"/>
    <w:rsid w:val="007B54C8"/>
    <w:rsid w:val="007B5C83"/>
    <w:rsid w:val="007B610C"/>
    <w:rsid w:val="007B6BA0"/>
    <w:rsid w:val="007B7220"/>
    <w:rsid w:val="007B741A"/>
    <w:rsid w:val="007B7723"/>
    <w:rsid w:val="007B7EE5"/>
    <w:rsid w:val="007C0322"/>
    <w:rsid w:val="007C0E8B"/>
    <w:rsid w:val="007C28C8"/>
    <w:rsid w:val="007C3E75"/>
    <w:rsid w:val="007C3F42"/>
    <w:rsid w:val="007C53E8"/>
    <w:rsid w:val="007C5B82"/>
    <w:rsid w:val="007C74E9"/>
    <w:rsid w:val="007C7E5F"/>
    <w:rsid w:val="007D1506"/>
    <w:rsid w:val="007D2D3F"/>
    <w:rsid w:val="007D315C"/>
    <w:rsid w:val="007D586B"/>
    <w:rsid w:val="007D5FE7"/>
    <w:rsid w:val="007D7562"/>
    <w:rsid w:val="007D7636"/>
    <w:rsid w:val="007D7943"/>
    <w:rsid w:val="007D7E5B"/>
    <w:rsid w:val="007D7FC8"/>
    <w:rsid w:val="007E23D0"/>
    <w:rsid w:val="007E249D"/>
    <w:rsid w:val="007E2E5A"/>
    <w:rsid w:val="007E4F43"/>
    <w:rsid w:val="007E54EA"/>
    <w:rsid w:val="007E5853"/>
    <w:rsid w:val="007E6E9D"/>
    <w:rsid w:val="007E78AF"/>
    <w:rsid w:val="007E7A16"/>
    <w:rsid w:val="007F05EB"/>
    <w:rsid w:val="007F0F24"/>
    <w:rsid w:val="007F3FD6"/>
    <w:rsid w:val="007F4072"/>
    <w:rsid w:val="007F4D39"/>
    <w:rsid w:val="007F570B"/>
    <w:rsid w:val="007F5A12"/>
    <w:rsid w:val="007F5AFD"/>
    <w:rsid w:val="007F60D3"/>
    <w:rsid w:val="007F64CA"/>
    <w:rsid w:val="007F6908"/>
    <w:rsid w:val="007F6D50"/>
    <w:rsid w:val="007F7632"/>
    <w:rsid w:val="007F7D00"/>
    <w:rsid w:val="008005CB"/>
    <w:rsid w:val="00800E73"/>
    <w:rsid w:val="0080243C"/>
    <w:rsid w:val="008025A1"/>
    <w:rsid w:val="00803015"/>
    <w:rsid w:val="008030E5"/>
    <w:rsid w:val="00805702"/>
    <w:rsid w:val="00806EDC"/>
    <w:rsid w:val="008073D8"/>
    <w:rsid w:val="0080769D"/>
    <w:rsid w:val="00810A3C"/>
    <w:rsid w:val="00812198"/>
    <w:rsid w:val="008125CC"/>
    <w:rsid w:val="0081381C"/>
    <w:rsid w:val="008143F1"/>
    <w:rsid w:val="00815547"/>
    <w:rsid w:val="00815D07"/>
    <w:rsid w:val="00816525"/>
    <w:rsid w:val="00817C1D"/>
    <w:rsid w:val="00817E4B"/>
    <w:rsid w:val="008201F9"/>
    <w:rsid w:val="0082038A"/>
    <w:rsid w:val="008212ED"/>
    <w:rsid w:val="008215B8"/>
    <w:rsid w:val="008225A3"/>
    <w:rsid w:val="00823F1D"/>
    <w:rsid w:val="00825AA1"/>
    <w:rsid w:val="00826462"/>
    <w:rsid w:val="008278A0"/>
    <w:rsid w:val="008286E7"/>
    <w:rsid w:val="00830EC6"/>
    <w:rsid w:val="00831D33"/>
    <w:rsid w:val="00833743"/>
    <w:rsid w:val="00834384"/>
    <w:rsid w:val="0083593A"/>
    <w:rsid w:val="00836F88"/>
    <w:rsid w:val="00840AEA"/>
    <w:rsid w:val="00841BFA"/>
    <w:rsid w:val="008429A9"/>
    <w:rsid w:val="00842E6F"/>
    <w:rsid w:val="0084446E"/>
    <w:rsid w:val="00845C8A"/>
    <w:rsid w:val="00845CE3"/>
    <w:rsid w:val="00847EDE"/>
    <w:rsid w:val="0084C257"/>
    <w:rsid w:val="00850C53"/>
    <w:rsid w:val="00852058"/>
    <w:rsid w:val="008529FE"/>
    <w:rsid w:val="00853C83"/>
    <w:rsid w:val="00854082"/>
    <w:rsid w:val="008542CC"/>
    <w:rsid w:val="008545B4"/>
    <w:rsid w:val="00855ADA"/>
    <w:rsid w:val="0085634F"/>
    <w:rsid w:val="00856AC8"/>
    <w:rsid w:val="00860503"/>
    <w:rsid w:val="0086094D"/>
    <w:rsid w:val="00860A25"/>
    <w:rsid w:val="00860E7D"/>
    <w:rsid w:val="008610ED"/>
    <w:rsid w:val="008624B4"/>
    <w:rsid w:val="00863AC9"/>
    <w:rsid w:val="0086472B"/>
    <w:rsid w:val="008665F0"/>
    <w:rsid w:val="008669B0"/>
    <w:rsid w:val="0086760A"/>
    <w:rsid w:val="0086774C"/>
    <w:rsid w:val="008678EC"/>
    <w:rsid w:val="008706DD"/>
    <w:rsid w:val="008745D4"/>
    <w:rsid w:val="008747A3"/>
    <w:rsid w:val="00874A1E"/>
    <w:rsid w:val="00875B90"/>
    <w:rsid w:val="00875CA2"/>
    <w:rsid w:val="00877DE8"/>
    <w:rsid w:val="00880133"/>
    <w:rsid w:val="008806D8"/>
    <w:rsid w:val="008818F4"/>
    <w:rsid w:val="008819CA"/>
    <w:rsid w:val="00882024"/>
    <w:rsid w:val="0088216C"/>
    <w:rsid w:val="00882C1B"/>
    <w:rsid w:val="00883115"/>
    <w:rsid w:val="008846DE"/>
    <w:rsid w:val="0088596D"/>
    <w:rsid w:val="008876ED"/>
    <w:rsid w:val="00887A30"/>
    <w:rsid w:val="00887AE5"/>
    <w:rsid w:val="00887C38"/>
    <w:rsid w:val="00887C7C"/>
    <w:rsid w:val="008902C3"/>
    <w:rsid w:val="008915DE"/>
    <w:rsid w:val="008916DC"/>
    <w:rsid w:val="00891B5A"/>
    <w:rsid w:val="008950D2"/>
    <w:rsid w:val="008979A6"/>
    <w:rsid w:val="008A0757"/>
    <w:rsid w:val="008A1471"/>
    <w:rsid w:val="008A1D72"/>
    <w:rsid w:val="008A1DEC"/>
    <w:rsid w:val="008A2891"/>
    <w:rsid w:val="008A313C"/>
    <w:rsid w:val="008A3394"/>
    <w:rsid w:val="008A3633"/>
    <w:rsid w:val="008A4291"/>
    <w:rsid w:val="008A4BE4"/>
    <w:rsid w:val="008A5F04"/>
    <w:rsid w:val="008A60B3"/>
    <w:rsid w:val="008A6D4D"/>
    <w:rsid w:val="008A7F78"/>
    <w:rsid w:val="008B06A1"/>
    <w:rsid w:val="008B1B4D"/>
    <w:rsid w:val="008B2241"/>
    <w:rsid w:val="008B2ADF"/>
    <w:rsid w:val="008B30F1"/>
    <w:rsid w:val="008B3AD9"/>
    <w:rsid w:val="008B3E60"/>
    <w:rsid w:val="008B47F2"/>
    <w:rsid w:val="008B4878"/>
    <w:rsid w:val="008B6E8A"/>
    <w:rsid w:val="008B7ED7"/>
    <w:rsid w:val="008C1156"/>
    <w:rsid w:val="008C1491"/>
    <w:rsid w:val="008C316B"/>
    <w:rsid w:val="008C74ED"/>
    <w:rsid w:val="008C75AB"/>
    <w:rsid w:val="008C79F3"/>
    <w:rsid w:val="008C7FDF"/>
    <w:rsid w:val="008D02A9"/>
    <w:rsid w:val="008D0500"/>
    <w:rsid w:val="008D1AB7"/>
    <w:rsid w:val="008D1CF4"/>
    <w:rsid w:val="008D1ED4"/>
    <w:rsid w:val="008D1EE1"/>
    <w:rsid w:val="008D21A9"/>
    <w:rsid w:val="008D2246"/>
    <w:rsid w:val="008D23FF"/>
    <w:rsid w:val="008D33BB"/>
    <w:rsid w:val="008D34F2"/>
    <w:rsid w:val="008D411E"/>
    <w:rsid w:val="008D69F9"/>
    <w:rsid w:val="008D6C36"/>
    <w:rsid w:val="008E01E7"/>
    <w:rsid w:val="008E0CB2"/>
    <w:rsid w:val="008E17FA"/>
    <w:rsid w:val="008E299A"/>
    <w:rsid w:val="008E5025"/>
    <w:rsid w:val="008E6B2E"/>
    <w:rsid w:val="008E7443"/>
    <w:rsid w:val="008F1402"/>
    <w:rsid w:val="008F1C65"/>
    <w:rsid w:val="008F3922"/>
    <w:rsid w:val="008F42B3"/>
    <w:rsid w:val="008F6B52"/>
    <w:rsid w:val="008F6CEA"/>
    <w:rsid w:val="008F6F2B"/>
    <w:rsid w:val="00900546"/>
    <w:rsid w:val="00901C7A"/>
    <w:rsid w:val="0090288C"/>
    <w:rsid w:val="00902A7F"/>
    <w:rsid w:val="00903C1F"/>
    <w:rsid w:val="00905271"/>
    <w:rsid w:val="009056EF"/>
    <w:rsid w:val="00906DE2"/>
    <w:rsid w:val="00907DA7"/>
    <w:rsid w:val="00910787"/>
    <w:rsid w:val="009115BC"/>
    <w:rsid w:val="00913AC4"/>
    <w:rsid w:val="00913E9D"/>
    <w:rsid w:val="0091478D"/>
    <w:rsid w:val="00914F0A"/>
    <w:rsid w:val="009165FC"/>
    <w:rsid w:val="0091721D"/>
    <w:rsid w:val="0092091D"/>
    <w:rsid w:val="00920BC7"/>
    <w:rsid w:val="009216D9"/>
    <w:rsid w:val="0092311C"/>
    <w:rsid w:val="0092311E"/>
    <w:rsid w:val="00923B47"/>
    <w:rsid w:val="0092428F"/>
    <w:rsid w:val="00924F68"/>
    <w:rsid w:val="0092685F"/>
    <w:rsid w:val="00926AAD"/>
    <w:rsid w:val="009274F5"/>
    <w:rsid w:val="009275AB"/>
    <w:rsid w:val="009277F0"/>
    <w:rsid w:val="00927F2F"/>
    <w:rsid w:val="00931A64"/>
    <w:rsid w:val="00933354"/>
    <w:rsid w:val="00933F39"/>
    <w:rsid w:val="0093566E"/>
    <w:rsid w:val="00936604"/>
    <w:rsid w:val="009368A5"/>
    <w:rsid w:val="00936F83"/>
    <w:rsid w:val="00937397"/>
    <w:rsid w:val="00942844"/>
    <w:rsid w:val="0094378C"/>
    <w:rsid w:val="00943B5F"/>
    <w:rsid w:val="00943F70"/>
    <w:rsid w:val="009444BF"/>
    <w:rsid w:val="00944E1B"/>
    <w:rsid w:val="0094736B"/>
    <w:rsid w:val="00947BAC"/>
    <w:rsid w:val="00947BE5"/>
    <w:rsid w:val="009504BB"/>
    <w:rsid w:val="00950532"/>
    <w:rsid w:val="009505F0"/>
    <w:rsid w:val="00951F67"/>
    <w:rsid w:val="00952B8B"/>
    <w:rsid w:val="00954572"/>
    <w:rsid w:val="00954857"/>
    <w:rsid w:val="00954CAC"/>
    <w:rsid w:val="00955161"/>
    <w:rsid w:val="00955510"/>
    <w:rsid w:val="009562A7"/>
    <w:rsid w:val="0095645D"/>
    <w:rsid w:val="009574BE"/>
    <w:rsid w:val="009574EC"/>
    <w:rsid w:val="00957EDE"/>
    <w:rsid w:val="0096052C"/>
    <w:rsid w:val="00960CDB"/>
    <w:rsid w:val="00960E88"/>
    <w:rsid w:val="009610B3"/>
    <w:rsid w:val="00963363"/>
    <w:rsid w:val="009645A8"/>
    <w:rsid w:val="00965DC7"/>
    <w:rsid w:val="009666EB"/>
    <w:rsid w:val="00966768"/>
    <w:rsid w:val="009667F6"/>
    <w:rsid w:val="0096684F"/>
    <w:rsid w:val="00967024"/>
    <w:rsid w:val="009676F5"/>
    <w:rsid w:val="0097039F"/>
    <w:rsid w:val="0097043C"/>
    <w:rsid w:val="00970EB5"/>
    <w:rsid w:val="00970F02"/>
    <w:rsid w:val="00971A08"/>
    <w:rsid w:val="00971D6F"/>
    <w:rsid w:val="00972E8C"/>
    <w:rsid w:val="009737DC"/>
    <w:rsid w:val="00973964"/>
    <w:rsid w:val="00980601"/>
    <w:rsid w:val="00981901"/>
    <w:rsid w:val="009840BA"/>
    <w:rsid w:val="0098413D"/>
    <w:rsid w:val="00984E3A"/>
    <w:rsid w:val="00987413"/>
    <w:rsid w:val="00990FFE"/>
    <w:rsid w:val="009919B0"/>
    <w:rsid w:val="00992210"/>
    <w:rsid w:val="00993CB7"/>
    <w:rsid w:val="00993CD0"/>
    <w:rsid w:val="00993E1C"/>
    <w:rsid w:val="00993EFE"/>
    <w:rsid w:val="009942A2"/>
    <w:rsid w:val="00995276"/>
    <w:rsid w:val="00995709"/>
    <w:rsid w:val="00995B96"/>
    <w:rsid w:val="009960D8"/>
    <w:rsid w:val="00996CC3"/>
    <w:rsid w:val="009977A0"/>
    <w:rsid w:val="009A1E7B"/>
    <w:rsid w:val="009A334A"/>
    <w:rsid w:val="009A38A7"/>
    <w:rsid w:val="009A3B9F"/>
    <w:rsid w:val="009A5CCA"/>
    <w:rsid w:val="009A5EBB"/>
    <w:rsid w:val="009A6568"/>
    <w:rsid w:val="009A6FAE"/>
    <w:rsid w:val="009A7C18"/>
    <w:rsid w:val="009B021D"/>
    <w:rsid w:val="009B0537"/>
    <w:rsid w:val="009B067C"/>
    <w:rsid w:val="009B1E26"/>
    <w:rsid w:val="009B2243"/>
    <w:rsid w:val="009B2C42"/>
    <w:rsid w:val="009B2E02"/>
    <w:rsid w:val="009B4E64"/>
    <w:rsid w:val="009B60FB"/>
    <w:rsid w:val="009B61ED"/>
    <w:rsid w:val="009B62E8"/>
    <w:rsid w:val="009B7C17"/>
    <w:rsid w:val="009C096A"/>
    <w:rsid w:val="009C13ED"/>
    <w:rsid w:val="009C1B53"/>
    <w:rsid w:val="009C27DD"/>
    <w:rsid w:val="009C4D1C"/>
    <w:rsid w:val="009C4FE2"/>
    <w:rsid w:val="009D1641"/>
    <w:rsid w:val="009D19DF"/>
    <w:rsid w:val="009D1A66"/>
    <w:rsid w:val="009D1D0B"/>
    <w:rsid w:val="009D2157"/>
    <w:rsid w:val="009D3DB4"/>
    <w:rsid w:val="009D5B50"/>
    <w:rsid w:val="009D6025"/>
    <w:rsid w:val="009E1B14"/>
    <w:rsid w:val="009E2068"/>
    <w:rsid w:val="009E3E78"/>
    <w:rsid w:val="009E412F"/>
    <w:rsid w:val="009E462D"/>
    <w:rsid w:val="009E5EC6"/>
    <w:rsid w:val="009E670A"/>
    <w:rsid w:val="009E7019"/>
    <w:rsid w:val="009E7E13"/>
    <w:rsid w:val="009F169B"/>
    <w:rsid w:val="009F1B4E"/>
    <w:rsid w:val="009F2023"/>
    <w:rsid w:val="009F3961"/>
    <w:rsid w:val="009F4A80"/>
    <w:rsid w:val="009F51AD"/>
    <w:rsid w:val="00A006FE"/>
    <w:rsid w:val="00A009B4"/>
    <w:rsid w:val="00A00A05"/>
    <w:rsid w:val="00A013B5"/>
    <w:rsid w:val="00A01EF0"/>
    <w:rsid w:val="00A045FD"/>
    <w:rsid w:val="00A04BA8"/>
    <w:rsid w:val="00A05413"/>
    <w:rsid w:val="00A05578"/>
    <w:rsid w:val="00A055ED"/>
    <w:rsid w:val="00A05763"/>
    <w:rsid w:val="00A061E7"/>
    <w:rsid w:val="00A06DE6"/>
    <w:rsid w:val="00A07942"/>
    <w:rsid w:val="00A1048B"/>
    <w:rsid w:val="00A10B41"/>
    <w:rsid w:val="00A110B2"/>
    <w:rsid w:val="00A12E14"/>
    <w:rsid w:val="00A13ED5"/>
    <w:rsid w:val="00A14C6A"/>
    <w:rsid w:val="00A156BF"/>
    <w:rsid w:val="00A164A9"/>
    <w:rsid w:val="00A16CFF"/>
    <w:rsid w:val="00A171E7"/>
    <w:rsid w:val="00A22D98"/>
    <w:rsid w:val="00A265B1"/>
    <w:rsid w:val="00A27475"/>
    <w:rsid w:val="00A274FD"/>
    <w:rsid w:val="00A2775D"/>
    <w:rsid w:val="00A30F99"/>
    <w:rsid w:val="00A31437"/>
    <w:rsid w:val="00A32523"/>
    <w:rsid w:val="00A33BAA"/>
    <w:rsid w:val="00A33E00"/>
    <w:rsid w:val="00A35F60"/>
    <w:rsid w:val="00A376BE"/>
    <w:rsid w:val="00A405D4"/>
    <w:rsid w:val="00A414C5"/>
    <w:rsid w:val="00A41C62"/>
    <w:rsid w:val="00A43CE4"/>
    <w:rsid w:val="00A453A3"/>
    <w:rsid w:val="00A4603E"/>
    <w:rsid w:val="00A466AB"/>
    <w:rsid w:val="00A468CB"/>
    <w:rsid w:val="00A46CD6"/>
    <w:rsid w:val="00A47953"/>
    <w:rsid w:val="00A5060D"/>
    <w:rsid w:val="00A51252"/>
    <w:rsid w:val="00A514BC"/>
    <w:rsid w:val="00A5194B"/>
    <w:rsid w:val="00A52DAB"/>
    <w:rsid w:val="00A54372"/>
    <w:rsid w:val="00A552E3"/>
    <w:rsid w:val="00A5574B"/>
    <w:rsid w:val="00A55B98"/>
    <w:rsid w:val="00A5658F"/>
    <w:rsid w:val="00A56926"/>
    <w:rsid w:val="00A57792"/>
    <w:rsid w:val="00A6045D"/>
    <w:rsid w:val="00A606BC"/>
    <w:rsid w:val="00A61222"/>
    <w:rsid w:val="00A614FB"/>
    <w:rsid w:val="00A64A01"/>
    <w:rsid w:val="00A64F06"/>
    <w:rsid w:val="00A659EA"/>
    <w:rsid w:val="00A65B7E"/>
    <w:rsid w:val="00A65D39"/>
    <w:rsid w:val="00A663CE"/>
    <w:rsid w:val="00A67D12"/>
    <w:rsid w:val="00A6F164"/>
    <w:rsid w:val="00A70027"/>
    <w:rsid w:val="00A70C1D"/>
    <w:rsid w:val="00A71235"/>
    <w:rsid w:val="00A71C56"/>
    <w:rsid w:val="00A71EA8"/>
    <w:rsid w:val="00A7479B"/>
    <w:rsid w:val="00A74CF5"/>
    <w:rsid w:val="00A74D85"/>
    <w:rsid w:val="00A750A3"/>
    <w:rsid w:val="00A75853"/>
    <w:rsid w:val="00A766C9"/>
    <w:rsid w:val="00A767C8"/>
    <w:rsid w:val="00A807C1"/>
    <w:rsid w:val="00A80CCF"/>
    <w:rsid w:val="00A80EA5"/>
    <w:rsid w:val="00A81341"/>
    <w:rsid w:val="00A82FE5"/>
    <w:rsid w:val="00A83786"/>
    <w:rsid w:val="00A8489F"/>
    <w:rsid w:val="00A863A7"/>
    <w:rsid w:val="00A86755"/>
    <w:rsid w:val="00A87247"/>
    <w:rsid w:val="00A874D5"/>
    <w:rsid w:val="00A90399"/>
    <w:rsid w:val="00A903D2"/>
    <w:rsid w:val="00A90B4F"/>
    <w:rsid w:val="00A90FCE"/>
    <w:rsid w:val="00A913D1"/>
    <w:rsid w:val="00A921A5"/>
    <w:rsid w:val="00A926B2"/>
    <w:rsid w:val="00A92827"/>
    <w:rsid w:val="00A94429"/>
    <w:rsid w:val="00A952F9"/>
    <w:rsid w:val="00A955ED"/>
    <w:rsid w:val="00A970F7"/>
    <w:rsid w:val="00A97664"/>
    <w:rsid w:val="00A97D5F"/>
    <w:rsid w:val="00AA1730"/>
    <w:rsid w:val="00AA180B"/>
    <w:rsid w:val="00AA20C8"/>
    <w:rsid w:val="00AA25B7"/>
    <w:rsid w:val="00AA27CB"/>
    <w:rsid w:val="00AA4F8E"/>
    <w:rsid w:val="00AA6EA3"/>
    <w:rsid w:val="00AA753A"/>
    <w:rsid w:val="00AB1E3A"/>
    <w:rsid w:val="00AB1FE2"/>
    <w:rsid w:val="00AB2959"/>
    <w:rsid w:val="00AB3C1B"/>
    <w:rsid w:val="00AB59BE"/>
    <w:rsid w:val="00AB5F63"/>
    <w:rsid w:val="00AB608B"/>
    <w:rsid w:val="00AB6F52"/>
    <w:rsid w:val="00AB764F"/>
    <w:rsid w:val="00AB78BD"/>
    <w:rsid w:val="00AC08EF"/>
    <w:rsid w:val="00AC1220"/>
    <w:rsid w:val="00AC1389"/>
    <w:rsid w:val="00AC3312"/>
    <w:rsid w:val="00AC4BD0"/>
    <w:rsid w:val="00AC5AF9"/>
    <w:rsid w:val="00AC60BF"/>
    <w:rsid w:val="00AC69C9"/>
    <w:rsid w:val="00AC6A6B"/>
    <w:rsid w:val="00AC7566"/>
    <w:rsid w:val="00AC77ED"/>
    <w:rsid w:val="00AC77F3"/>
    <w:rsid w:val="00AD124A"/>
    <w:rsid w:val="00AD14B2"/>
    <w:rsid w:val="00AD183A"/>
    <w:rsid w:val="00AD1CA9"/>
    <w:rsid w:val="00AD20B2"/>
    <w:rsid w:val="00AD22F2"/>
    <w:rsid w:val="00AD2BAE"/>
    <w:rsid w:val="00AD3BA6"/>
    <w:rsid w:val="00AD5841"/>
    <w:rsid w:val="00AD62B2"/>
    <w:rsid w:val="00AD69A7"/>
    <w:rsid w:val="00AE066A"/>
    <w:rsid w:val="00AE0A34"/>
    <w:rsid w:val="00AE1AAC"/>
    <w:rsid w:val="00AE4E45"/>
    <w:rsid w:val="00AE6791"/>
    <w:rsid w:val="00AE78CF"/>
    <w:rsid w:val="00AF1125"/>
    <w:rsid w:val="00AF23B2"/>
    <w:rsid w:val="00AF4A22"/>
    <w:rsid w:val="00AF5E7F"/>
    <w:rsid w:val="00AF62B7"/>
    <w:rsid w:val="00AF6A7A"/>
    <w:rsid w:val="00AF7524"/>
    <w:rsid w:val="00AF9F22"/>
    <w:rsid w:val="00B004D2"/>
    <w:rsid w:val="00B00E42"/>
    <w:rsid w:val="00B01995"/>
    <w:rsid w:val="00B01CE3"/>
    <w:rsid w:val="00B03667"/>
    <w:rsid w:val="00B041C8"/>
    <w:rsid w:val="00B04CA7"/>
    <w:rsid w:val="00B04E00"/>
    <w:rsid w:val="00B0638F"/>
    <w:rsid w:val="00B076EA"/>
    <w:rsid w:val="00B10067"/>
    <w:rsid w:val="00B117F6"/>
    <w:rsid w:val="00B1387A"/>
    <w:rsid w:val="00B14A87"/>
    <w:rsid w:val="00B158FB"/>
    <w:rsid w:val="00B167D5"/>
    <w:rsid w:val="00B20D87"/>
    <w:rsid w:val="00B2172D"/>
    <w:rsid w:val="00B22826"/>
    <w:rsid w:val="00B22B86"/>
    <w:rsid w:val="00B234F9"/>
    <w:rsid w:val="00B23FEC"/>
    <w:rsid w:val="00B24041"/>
    <w:rsid w:val="00B24258"/>
    <w:rsid w:val="00B26E66"/>
    <w:rsid w:val="00B301E5"/>
    <w:rsid w:val="00B30659"/>
    <w:rsid w:val="00B3087C"/>
    <w:rsid w:val="00B32424"/>
    <w:rsid w:val="00B327E7"/>
    <w:rsid w:val="00B33AD5"/>
    <w:rsid w:val="00B35EA9"/>
    <w:rsid w:val="00B37440"/>
    <w:rsid w:val="00B37841"/>
    <w:rsid w:val="00B4215D"/>
    <w:rsid w:val="00B42E14"/>
    <w:rsid w:val="00B43000"/>
    <w:rsid w:val="00B433F8"/>
    <w:rsid w:val="00B4463F"/>
    <w:rsid w:val="00B45BAF"/>
    <w:rsid w:val="00B46F27"/>
    <w:rsid w:val="00B474B3"/>
    <w:rsid w:val="00B47608"/>
    <w:rsid w:val="00B512DC"/>
    <w:rsid w:val="00B52427"/>
    <w:rsid w:val="00B526FC"/>
    <w:rsid w:val="00B535C3"/>
    <w:rsid w:val="00B53D23"/>
    <w:rsid w:val="00B547A8"/>
    <w:rsid w:val="00B55251"/>
    <w:rsid w:val="00B5582F"/>
    <w:rsid w:val="00B56583"/>
    <w:rsid w:val="00B56FB2"/>
    <w:rsid w:val="00B57208"/>
    <w:rsid w:val="00B5744C"/>
    <w:rsid w:val="00B61134"/>
    <w:rsid w:val="00B61B1B"/>
    <w:rsid w:val="00B62536"/>
    <w:rsid w:val="00B62A61"/>
    <w:rsid w:val="00B62BE5"/>
    <w:rsid w:val="00B655C6"/>
    <w:rsid w:val="00B6594E"/>
    <w:rsid w:val="00B6717C"/>
    <w:rsid w:val="00B67976"/>
    <w:rsid w:val="00B67D2D"/>
    <w:rsid w:val="00B7450C"/>
    <w:rsid w:val="00B74B0A"/>
    <w:rsid w:val="00B74C22"/>
    <w:rsid w:val="00B75EF9"/>
    <w:rsid w:val="00B76954"/>
    <w:rsid w:val="00B77F67"/>
    <w:rsid w:val="00B80177"/>
    <w:rsid w:val="00B8139E"/>
    <w:rsid w:val="00B81529"/>
    <w:rsid w:val="00B826E7"/>
    <w:rsid w:val="00B82B50"/>
    <w:rsid w:val="00B832E5"/>
    <w:rsid w:val="00B84076"/>
    <w:rsid w:val="00B84BC6"/>
    <w:rsid w:val="00B86623"/>
    <w:rsid w:val="00B872ED"/>
    <w:rsid w:val="00B91398"/>
    <w:rsid w:val="00B916CA"/>
    <w:rsid w:val="00B91A07"/>
    <w:rsid w:val="00B91C85"/>
    <w:rsid w:val="00B92931"/>
    <w:rsid w:val="00B93201"/>
    <w:rsid w:val="00B934EE"/>
    <w:rsid w:val="00B94245"/>
    <w:rsid w:val="00B945F2"/>
    <w:rsid w:val="00B95500"/>
    <w:rsid w:val="00B964C1"/>
    <w:rsid w:val="00B96B98"/>
    <w:rsid w:val="00B9F275"/>
    <w:rsid w:val="00BA104B"/>
    <w:rsid w:val="00BA1182"/>
    <w:rsid w:val="00BA1279"/>
    <w:rsid w:val="00BA12B7"/>
    <w:rsid w:val="00BA1A04"/>
    <w:rsid w:val="00BA2BF2"/>
    <w:rsid w:val="00BA2F3B"/>
    <w:rsid w:val="00BA3B04"/>
    <w:rsid w:val="00BA6C92"/>
    <w:rsid w:val="00BA6F6A"/>
    <w:rsid w:val="00BA766A"/>
    <w:rsid w:val="00BB08E8"/>
    <w:rsid w:val="00BB0F66"/>
    <w:rsid w:val="00BB129E"/>
    <w:rsid w:val="00BB21AB"/>
    <w:rsid w:val="00BB23AC"/>
    <w:rsid w:val="00BB26EB"/>
    <w:rsid w:val="00BB358D"/>
    <w:rsid w:val="00BB3620"/>
    <w:rsid w:val="00BB42E8"/>
    <w:rsid w:val="00BB4357"/>
    <w:rsid w:val="00BB4BE7"/>
    <w:rsid w:val="00BB5247"/>
    <w:rsid w:val="00BB5312"/>
    <w:rsid w:val="00BB5A76"/>
    <w:rsid w:val="00BB66C2"/>
    <w:rsid w:val="00BB6E96"/>
    <w:rsid w:val="00BC0E46"/>
    <w:rsid w:val="00BC126D"/>
    <w:rsid w:val="00BC27D6"/>
    <w:rsid w:val="00BC2B88"/>
    <w:rsid w:val="00BC2DF1"/>
    <w:rsid w:val="00BC2F5E"/>
    <w:rsid w:val="00BC572E"/>
    <w:rsid w:val="00BC5B6D"/>
    <w:rsid w:val="00BC5E50"/>
    <w:rsid w:val="00BC6890"/>
    <w:rsid w:val="00BC6D04"/>
    <w:rsid w:val="00BD10B9"/>
    <w:rsid w:val="00BD19C8"/>
    <w:rsid w:val="00BD1B4D"/>
    <w:rsid w:val="00BD255A"/>
    <w:rsid w:val="00BD3493"/>
    <w:rsid w:val="00BD3795"/>
    <w:rsid w:val="00BD3B2D"/>
    <w:rsid w:val="00BD4020"/>
    <w:rsid w:val="00BD5EF3"/>
    <w:rsid w:val="00BD7513"/>
    <w:rsid w:val="00BE0427"/>
    <w:rsid w:val="00BE2E53"/>
    <w:rsid w:val="00BE3245"/>
    <w:rsid w:val="00BE3F05"/>
    <w:rsid w:val="00BE4B0E"/>
    <w:rsid w:val="00BE513E"/>
    <w:rsid w:val="00BE5D19"/>
    <w:rsid w:val="00BE65C9"/>
    <w:rsid w:val="00BE6CFF"/>
    <w:rsid w:val="00BE7978"/>
    <w:rsid w:val="00BE7A82"/>
    <w:rsid w:val="00BF0583"/>
    <w:rsid w:val="00BF07E2"/>
    <w:rsid w:val="00BF0B1A"/>
    <w:rsid w:val="00BF14B0"/>
    <w:rsid w:val="00BF3825"/>
    <w:rsid w:val="00BF3981"/>
    <w:rsid w:val="00BF3CCB"/>
    <w:rsid w:val="00BF5419"/>
    <w:rsid w:val="00BF6106"/>
    <w:rsid w:val="00BF668D"/>
    <w:rsid w:val="00BF6A05"/>
    <w:rsid w:val="00BF6EE6"/>
    <w:rsid w:val="00C0089F"/>
    <w:rsid w:val="00C008A0"/>
    <w:rsid w:val="00C01BC1"/>
    <w:rsid w:val="00C022A1"/>
    <w:rsid w:val="00C02733"/>
    <w:rsid w:val="00C02809"/>
    <w:rsid w:val="00C02E8C"/>
    <w:rsid w:val="00C0314F"/>
    <w:rsid w:val="00C03434"/>
    <w:rsid w:val="00C0343C"/>
    <w:rsid w:val="00C03E77"/>
    <w:rsid w:val="00C03EE7"/>
    <w:rsid w:val="00C04A99"/>
    <w:rsid w:val="00C05005"/>
    <w:rsid w:val="00C06339"/>
    <w:rsid w:val="00C06BE0"/>
    <w:rsid w:val="00C1064B"/>
    <w:rsid w:val="00C12069"/>
    <w:rsid w:val="00C148FB"/>
    <w:rsid w:val="00C14DE7"/>
    <w:rsid w:val="00C1631C"/>
    <w:rsid w:val="00C16841"/>
    <w:rsid w:val="00C213D2"/>
    <w:rsid w:val="00C22C23"/>
    <w:rsid w:val="00C237FF"/>
    <w:rsid w:val="00C24512"/>
    <w:rsid w:val="00C24921"/>
    <w:rsid w:val="00C24E5A"/>
    <w:rsid w:val="00C24FF5"/>
    <w:rsid w:val="00C257EA"/>
    <w:rsid w:val="00C26105"/>
    <w:rsid w:val="00C2692D"/>
    <w:rsid w:val="00C271AB"/>
    <w:rsid w:val="00C275BF"/>
    <w:rsid w:val="00C2766A"/>
    <w:rsid w:val="00C27D47"/>
    <w:rsid w:val="00C30E34"/>
    <w:rsid w:val="00C31461"/>
    <w:rsid w:val="00C330FD"/>
    <w:rsid w:val="00C3334D"/>
    <w:rsid w:val="00C34B9E"/>
    <w:rsid w:val="00C36C69"/>
    <w:rsid w:val="00C3742C"/>
    <w:rsid w:val="00C37BE9"/>
    <w:rsid w:val="00C37E45"/>
    <w:rsid w:val="00C404E5"/>
    <w:rsid w:val="00C41375"/>
    <w:rsid w:val="00C41FE4"/>
    <w:rsid w:val="00C42616"/>
    <w:rsid w:val="00C4289A"/>
    <w:rsid w:val="00C44869"/>
    <w:rsid w:val="00C44CC8"/>
    <w:rsid w:val="00C452A0"/>
    <w:rsid w:val="00C460AB"/>
    <w:rsid w:val="00C46714"/>
    <w:rsid w:val="00C47242"/>
    <w:rsid w:val="00C50938"/>
    <w:rsid w:val="00C51C07"/>
    <w:rsid w:val="00C52368"/>
    <w:rsid w:val="00C530BD"/>
    <w:rsid w:val="00C54BFA"/>
    <w:rsid w:val="00C54CD4"/>
    <w:rsid w:val="00C5726B"/>
    <w:rsid w:val="00C57729"/>
    <w:rsid w:val="00C60377"/>
    <w:rsid w:val="00C6068F"/>
    <w:rsid w:val="00C60BE0"/>
    <w:rsid w:val="00C63476"/>
    <w:rsid w:val="00C63EE7"/>
    <w:rsid w:val="00C63F6C"/>
    <w:rsid w:val="00C65EA7"/>
    <w:rsid w:val="00C6726D"/>
    <w:rsid w:val="00C70407"/>
    <w:rsid w:val="00C70E91"/>
    <w:rsid w:val="00C75337"/>
    <w:rsid w:val="00C75EBE"/>
    <w:rsid w:val="00C763B2"/>
    <w:rsid w:val="00C76403"/>
    <w:rsid w:val="00C7727E"/>
    <w:rsid w:val="00C77339"/>
    <w:rsid w:val="00C777B5"/>
    <w:rsid w:val="00C80210"/>
    <w:rsid w:val="00C81954"/>
    <w:rsid w:val="00C863CF"/>
    <w:rsid w:val="00C8657C"/>
    <w:rsid w:val="00C86FE9"/>
    <w:rsid w:val="00C9037C"/>
    <w:rsid w:val="00C90E04"/>
    <w:rsid w:val="00C91974"/>
    <w:rsid w:val="00C93D28"/>
    <w:rsid w:val="00C93FCE"/>
    <w:rsid w:val="00C94D57"/>
    <w:rsid w:val="00C95E25"/>
    <w:rsid w:val="00C97022"/>
    <w:rsid w:val="00C97910"/>
    <w:rsid w:val="00C97C4D"/>
    <w:rsid w:val="00CA003D"/>
    <w:rsid w:val="00CA0847"/>
    <w:rsid w:val="00CA11D8"/>
    <w:rsid w:val="00CA1CA9"/>
    <w:rsid w:val="00CA224C"/>
    <w:rsid w:val="00CA2425"/>
    <w:rsid w:val="00CA26B2"/>
    <w:rsid w:val="00CA3CAA"/>
    <w:rsid w:val="00CA48DA"/>
    <w:rsid w:val="00CA6731"/>
    <w:rsid w:val="00CA6DDD"/>
    <w:rsid w:val="00CA7AAB"/>
    <w:rsid w:val="00CB216A"/>
    <w:rsid w:val="00CB3538"/>
    <w:rsid w:val="00CB3D62"/>
    <w:rsid w:val="00CB431F"/>
    <w:rsid w:val="00CB678A"/>
    <w:rsid w:val="00CB6911"/>
    <w:rsid w:val="00CB7E6D"/>
    <w:rsid w:val="00CC1733"/>
    <w:rsid w:val="00CC194A"/>
    <w:rsid w:val="00CC2379"/>
    <w:rsid w:val="00CC2859"/>
    <w:rsid w:val="00CC29D5"/>
    <w:rsid w:val="00CC45AC"/>
    <w:rsid w:val="00CC4F88"/>
    <w:rsid w:val="00CC55AA"/>
    <w:rsid w:val="00CC735B"/>
    <w:rsid w:val="00CC758B"/>
    <w:rsid w:val="00CC78DF"/>
    <w:rsid w:val="00CD1056"/>
    <w:rsid w:val="00CD15D6"/>
    <w:rsid w:val="00CD22BD"/>
    <w:rsid w:val="00CD22F7"/>
    <w:rsid w:val="00CD3658"/>
    <w:rsid w:val="00CD3EC2"/>
    <w:rsid w:val="00CD4FAC"/>
    <w:rsid w:val="00CD6114"/>
    <w:rsid w:val="00CD6D43"/>
    <w:rsid w:val="00CE1A16"/>
    <w:rsid w:val="00CE20C8"/>
    <w:rsid w:val="00CE23C9"/>
    <w:rsid w:val="00CE54C5"/>
    <w:rsid w:val="00CE6FA3"/>
    <w:rsid w:val="00CE740D"/>
    <w:rsid w:val="00CE74B7"/>
    <w:rsid w:val="00CF2423"/>
    <w:rsid w:val="00CF267B"/>
    <w:rsid w:val="00CF27B0"/>
    <w:rsid w:val="00CF2A4B"/>
    <w:rsid w:val="00CF2D07"/>
    <w:rsid w:val="00CF402D"/>
    <w:rsid w:val="00CF470B"/>
    <w:rsid w:val="00CF4F42"/>
    <w:rsid w:val="00CF6892"/>
    <w:rsid w:val="00CF6B36"/>
    <w:rsid w:val="00CF6F93"/>
    <w:rsid w:val="00CF7F3B"/>
    <w:rsid w:val="00D000FA"/>
    <w:rsid w:val="00D0011E"/>
    <w:rsid w:val="00D03E04"/>
    <w:rsid w:val="00D044D3"/>
    <w:rsid w:val="00D0539E"/>
    <w:rsid w:val="00D06452"/>
    <w:rsid w:val="00D06FA2"/>
    <w:rsid w:val="00D0781E"/>
    <w:rsid w:val="00D07AE4"/>
    <w:rsid w:val="00D11B77"/>
    <w:rsid w:val="00D11C70"/>
    <w:rsid w:val="00D11E17"/>
    <w:rsid w:val="00D1233C"/>
    <w:rsid w:val="00D12A90"/>
    <w:rsid w:val="00D1734D"/>
    <w:rsid w:val="00D176DC"/>
    <w:rsid w:val="00D21BB7"/>
    <w:rsid w:val="00D22109"/>
    <w:rsid w:val="00D2260C"/>
    <w:rsid w:val="00D22BDF"/>
    <w:rsid w:val="00D22C6C"/>
    <w:rsid w:val="00D23082"/>
    <w:rsid w:val="00D23380"/>
    <w:rsid w:val="00D23CCB"/>
    <w:rsid w:val="00D248CC"/>
    <w:rsid w:val="00D26728"/>
    <w:rsid w:val="00D27D8F"/>
    <w:rsid w:val="00D30AF8"/>
    <w:rsid w:val="00D32B28"/>
    <w:rsid w:val="00D37191"/>
    <w:rsid w:val="00D40EC2"/>
    <w:rsid w:val="00D432C9"/>
    <w:rsid w:val="00D44AEE"/>
    <w:rsid w:val="00D451C6"/>
    <w:rsid w:val="00D453BB"/>
    <w:rsid w:val="00D45611"/>
    <w:rsid w:val="00D46BA1"/>
    <w:rsid w:val="00D46F14"/>
    <w:rsid w:val="00D504E4"/>
    <w:rsid w:val="00D512E3"/>
    <w:rsid w:val="00D51B9E"/>
    <w:rsid w:val="00D5242A"/>
    <w:rsid w:val="00D529B3"/>
    <w:rsid w:val="00D54103"/>
    <w:rsid w:val="00D54A55"/>
    <w:rsid w:val="00D55FDD"/>
    <w:rsid w:val="00D578B3"/>
    <w:rsid w:val="00D57E44"/>
    <w:rsid w:val="00D61F55"/>
    <w:rsid w:val="00D6229A"/>
    <w:rsid w:val="00D62DBC"/>
    <w:rsid w:val="00D63AF1"/>
    <w:rsid w:val="00D64600"/>
    <w:rsid w:val="00D653D3"/>
    <w:rsid w:val="00D65F8C"/>
    <w:rsid w:val="00D707AF"/>
    <w:rsid w:val="00D7093E"/>
    <w:rsid w:val="00D71041"/>
    <w:rsid w:val="00D73B96"/>
    <w:rsid w:val="00D74ACB"/>
    <w:rsid w:val="00D74BDE"/>
    <w:rsid w:val="00D74CAD"/>
    <w:rsid w:val="00D75A25"/>
    <w:rsid w:val="00D75C7A"/>
    <w:rsid w:val="00D76749"/>
    <w:rsid w:val="00D775BA"/>
    <w:rsid w:val="00D77922"/>
    <w:rsid w:val="00D77A2D"/>
    <w:rsid w:val="00D808DD"/>
    <w:rsid w:val="00D80A52"/>
    <w:rsid w:val="00D82535"/>
    <w:rsid w:val="00D85981"/>
    <w:rsid w:val="00D8620A"/>
    <w:rsid w:val="00D86BA2"/>
    <w:rsid w:val="00D87370"/>
    <w:rsid w:val="00D87BAC"/>
    <w:rsid w:val="00D92673"/>
    <w:rsid w:val="00D94553"/>
    <w:rsid w:val="00D94BED"/>
    <w:rsid w:val="00D9536C"/>
    <w:rsid w:val="00D95FC6"/>
    <w:rsid w:val="00D97CED"/>
    <w:rsid w:val="00DA0A25"/>
    <w:rsid w:val="00DA180B"/>
    <w:rsid w:val="00DA1F94"/>
    <w:rsid w:val="00DA29D2"/>
    <w:rsid w:val="00DA2B2F"/>
    <w:rsid w:val="00DA40D0"/>
    <w:rsid w:val="00DA4789"/>
    <w:rsid w:val="00DA4B9B"/>
    <w:rsid w:val="00DA5902"/>
    <w:rsid w:val="00DB08BD"/>
    <w:rsid w:val="00DB25C6"/>
    <w:rsid w:val="00DB3180"/>
    <w:rsid w:val="00DB349E"/>
    <w:rsid w:val="00DB39B9"/>
    <w:rsid w:val="00DB3E5E"/>
    <w:rsid w:val="00DB465C"/>
    <w:rsid w:val="00DB561C"/>
    <w:rsid w:val="00DB574D"/>
    <w:rsid w:val="00DB5C29"/>
    <w:rsid w:val="00DB62BB"/>
    <w:rsid w:val="00DB6FDA"/>
    <w:rsid w:val="00DB79D2"/>
    <w:rsid w:val="00DB9888"/>
    <w:rsid w:val="00DC0036"/>
    <w:rsid w:val="00DC144C"/>
    <w:rsid w:val="00DC1793"/>
    <w:rsid w:val="00DC28A0"/>
    <w:rsid w:val="00DC402E"/>
    <w:rsid w:val="00DC4C93"/>
    <w:rsid w:val="00DC5C8A"/>
    <w:rsid w:val="00DC60D6"/>
    <w:rsid w:val="00DC69C2"/>
    <w:rsid w:val="00DD0991"/>
    <w:rsid w:val="00DD0DBB"/>
    <w:rsid w:val="00DD3984"/>
    <w:rsid w:val="00DD3CD9"/>
    <w:rsid w:val="00DD472B"/>
    <w:rsid w:val="00DD5058"/>
    <w:rsid w:val="00DD529B"/>
    <w:rsid w:val="00DD55BF"/>
    <w:rsid w:val="00DD5608"/>
    <w:rsid w:val="00DD6B9E"/>
    <w:rsid w:val="00DD7991"/>
    <w:rsid w:val="00DD7DAB"/>
    <w:rsid w:val="00DE1215"/>
    <w:rsid w:val="00DE26DF"/>
    <w:rsid w:val="00DE272E"/>
    <w:rsid w:val="00DE64AE"/>
    <w:rsid w:val="00DF0E02"/>
    <w:rsid w:val="00DF6139"/>
    <w:rsid w:val="00E000CD"/>
    <w:rsid w:val="00E0188E"/>
    <w:rsid w:val="00E01F01"/>
    <w:rsid w:val="00E01F03"/>
    <w:rsid w:val="00E01F07"/>
    <w:rsid w:val="00E03708"/>
    <w:rsid w:val="00E03847"/>
    <w:rsid w:val="00E06D99"/>
    <w:rsid w:val="00E10DB0"/>
    <w:rsid w:val="00E12212"/>
    <w:rsid w:val="00E12BBA"/>
    <w:rsid w:val="00E12E59"/>
    <w:rsid w:val="00E13000"/>
    <w:rsid w:val="00E13786"/>
    <w:rsid w:val="00E13A6F"/>
    <w:rsid w:val="00E15756"/>
    <w:rsid w:val="00E1597B"/>
    <w:rsid w:val="00E15B53"/>
    <w:rsid w:val="00E16BB0"/>
    <w:rsid w:val="00E17291"/>
    <w:rsid w:val="00E177EB"/>
    <w:rsid w:val="00E17922"/>
    <w:rsid w:val="00E17CB4"/>
    <w:rsid w:val="00E2051D"/>
    <w:rsid w:val="00E21378"/>
    <w:rsid w:val="00E2155D"/>
    <w:rsid w:val="00E22011"/>
    <w:rsid w:val="00E235D2"/>
    <w:rsid w:val="00E23922"/>
    <w:rsid w:val="00E23C39"/>
    <w:rsid w:val="00E23F53"/>
    <w:rsid w:val="00E24472"/>
    <w:rsid w:val="00E2477A"/>
    <w:rsid w:val="00E24D01"/>
    <w:rsid w:val="00E275D1"/>
    <w:rsid w:val="00E30296"/>
    <w:rsid w:val="00E30B2C"/>
    <w:rsid w:val="00E329AB"/>
    <w:rsid w:val="00E32F35"/>
    <w:rsid w:val="00E350DC"/>
    <w:rsid w:val="00E3572E"/>
    <w:rsid w:val="00E35BF5"/>
    <w:rsid w:val="00E3704A"/>
    <w:rsid w:val="00E37974"/>
    <w:rsid w:val="00E40086"/>
    <w:rsid w:val="00E40B80"/>
    <w:rsid w:val="00E41180"/>
    <w:rsid w:val="00E41677"/>
    <w:rsid w:val="00E42C2C"/>
    <w:rsid w:val="00E44D4E"/>
    <w:rsid w:val="00E465E9"/>
    <w:rsid w:val="00E46B02"/>
    <w:rsid w:val="00E4721C"/>
    <w:rsid w:val="00E479D7"/>
    <w:rsid w:val="00E50452"/>
    <w:rsid w:val="00E5112F"/>
    <w:rsid w:val="00E51675"/>
    <w:rsid w:val="00E5350E"/>
    <w:rsid w:val="00E542FF"/>
    <w:rsid w:val="00E55CCF"/>
    <w:rsid w:val="00E55CDC"/>
    <w:rsid w:val="00E56E40"/>
    <w:rsid w:val="00E5712C"/>
    <w:rsid w:val="00E60016"/>
    <w:rsid w:val="00E60D5C"/>
    <w:rsid w:val="00E61771"/>
    <w:rsid w:val="00E6239A"/>
    <w:rsid w:val="00E6268E"/>
    <w:rsid w:val="00E626C9"/>
    <w:rsid w:val="00E64E23"/>
    <w:rsid w:val="00E6723C"/>
    <w:rsid w:val="00E6795F"/>
    <w:rsid w:val="00E6AC41"/>
    <w:rsid w:val="00E70EA2"/>
    <w:rsid w:val="00E70FE3"/>
    <w:rsid w:val="00E71666"/>
    <w:rsid w:val="00E72C00"/>
    <w:rsid w:val="00E74721"/>
    <w:rsid w:val="00E74AAA"/>
    <w:rsid w:val="00E7529B"/>
    <w:rsid w:val="00E75CE8"/>
    <w:rsid w:val="00E7680A"/>
    <w:rsid w:val="00E768F4"/>
    <w:rsid w:val="00E77C06"/>
    <w:rsid w:val="00E77E69"/>
    <w:rsid w:val="00E80ADA"/>
    <w:rsid w:val="00E80E46"/>
    <w:rsid w:val="00E822B0"/>
    <w:rsid w:val="00E82E41"/>
    <w:rsid w:val="00E831EE"/>
    <w:rsid w:val="00E8384F"/>
    <w:rsid w:val="00E84902"/>
    <w:rsid w:val="00E84FDB"/>
    <w:rsid w:val="00E858D9"/>
    <w:rsid w:val="00E85C46"/>
    <w:rsid w:val="00E90745"/>
    <w:rsid w:val="00E90A06"/>
    <w:rsid w:val="00E90FF2"/>
    <w:rsid w:val="00E9229D"/>
    <w:rsid w:val="00E925CE"/>
    <w:rsid w:val="00E92673"/>
    <w:rsid w:val="00E931C1"/>
    <w:rsid w:val="00E941B1"/>
    <w:rsid w:val="00E947A3"/>
    <w:rsid w:val="00E97DE8"/>
    <w:rsid w:val="00EA027A"/>
    <w:rsid w:val="00EA04B3"/>
    <w:rsid w:val="00EA05A4"/>
    <w:rsid w:val="00EA14C0"/>
    <w:rsid w:val="00EA17EA"/>
    <w:rsid w:val="00EA38A0"/>
    <w:rsid w:val="00EA4090"/>
    <w:rsid w:val="00EA485A"/>
    <w:rsid w:val="00EA5732"/>
    <w:rsid w:val="00EA61C7"/>
    <w:rsid w:val="00EA73F2"/>
    <w:rsid w:val="00EB044E"/>
    <w:rsid w:val="00EB150E"/>
    <w:rsid w:val="00EB2002"/>
    <w:rsid w:val="00EB3141"/>
    <w:rsid w:val="00EB444B"/>
    <w:rsid w:val="00EB47ED"/>
    <w:rsid w:val="00EB5456"/>
    <w:rsid w:val="00EB5C45"/>
    <w:rsid w:val="00EB68B7"/>
    <w:rsid w:val="00EB7653"/>
    <w:rsid w:val="00EC14E9"/>
    <w:rsid w:val="00EC2A2A"/>
    <w:rsid w:val="00EC435E"/>
    <w:rsid w:val="00EC5414"/>
    <w:rsid w:val="00EC5C26"/>
    <w:rsid w:val="00EC6397"/>
    <w:rsid w:val="00EC63F8"/>
    <w:rsid w:val="00EC7CAC"/>
    <w:rsid w:val="00ED2090"/>
    <w:rsid w:val="00ED352F"/>
    <w:rsid w:val="00ED6B58"/>
    <w:rsid w:val="00ED6EC1"/>
    <w:rsid w:val="00ED7335"/>
    <w:rsid w:val="00EE0428"/>
    <w:rsid w:val="00EE259A"/>
    <w:rsid w:val="00EE3909"/>
    <w:rsid w:val="00EE3B1C"/>
    <w:rsid w:val="00EE54DA"/>
    <w:rsid w:val="00EE74B7"/>
    <w:rsid w:val="00EE76FB"/>
    <w:rsid w:val="00EF0C3A"/>
    <w:rsid w:val="00EF174D"/>
    <w:rsid w:val="00EF1762"/>
    <w:rsid w:val="00EF37D1"/>
    <w:rsid w:val="00EF5E9F"/>
    <w:rsid w:val="00EF6C49"/>
    <w:rsid w:val="00F00FB7"/>
    <w:rsid w:val="00F02451"/>
    <w:rsid w:val="00F02CBA"/>
    <w:rsid w:val="00F03194"/>
    <w:rsid w:val="00F046E7"/>
    <w:rsid w:val="00F04D5A"/>
    <w:rsid w:val="00F05AF4"/>
    <w:rsid w:val="00F05CFC"/>
    <w:rsid w:val="00F06547"/>
    <w:rsid w:val="00F06D58"/>
    <w:rsid w:val="00F07D5C"/>
    <w:rsid w:val="00F1071A"/>
    <w:rsid w:val="00F10862"/>
    <w:rsid w:val="00F120E7"/>
    <w:rsid w:val="00F14137"/>
    <w:rsid w:val="00F14364"/>
    <w:rsid w:val="00F148F9"/>
    <w:rsid w:val="00F14ABC"/>
    <w:rsid w:val="00F17055"/>
    <w:rsid w:val="00F17616"/>
    <w:rsid w:val="00F17BD1"/>
    <w:rsid w:val="00F17F8D"/>
    <w:rsid w:val="00F2100F"/>
    <w:rsid w:val="00F213B4"/>
    <w:rsid w:val="00F22D28"/>
    <w:rsid w:val="00F23704"/>
    <w:rsid w:val="00F27000"/>
    <w:rsid w:val="00F278DF"/>
    <w:rsid w:val="00F27D97"/>
    <w:rsid w:val="00F30965"/>
    <w:rsid w:val="00F311EA"/>
    <w:rsid w:val="00F32B10"/>
    <w:rsid w:val="00F32B6D"/>
    <w:rsid w:val="00F33812"/>
    <w:rsid w:val="00F33BBA"/>
    <w:rsid w:val="00F36366"/>
    <w:rsid w:val="00F36A03"/>
    <w:rsid w:val="00F373EB"/>
    <w:rsid w:val="00F37867"/>
    <w:rsid w:val="00F378DF"/>
    <w:rsid w:val="00F417E2"/>
    <w:rsid w:val="00F41E5D"/>
    <w:rsid w:val="00F41F2F"/>
    <w:rsid w:val="00F422A9"/>
    <w:rsid w:val="00F43C64"/>
    <w:rsid w:val="00F44F14"/>
    <w:rsid w:val="00F4554B"/>
    <w:rsid w:val="00F45855"/>
    <w:rsid w:val="00F45CA0"/>
    <w:rsid w:val="00F469BE"/>
    <w:rsid w:val="00F46D0B"/>
    <w:rsid w:val="00F47155"/>
    <w:rsid w:val="00F472BA"/>
    <w:rsid w:val="00F4738D"/>
    <w:rsid w:val="00F47955"/>
    <w:rsid w:val="00F50A14"/>
    <w:rsid w:val="00F50BC2"/>
    <w:rsid w:val="00F5276D"/>
    <w:rsid w:val="00F52A01"/>
    <w:rsid w:val="00F52B45"/>
    <w:rsid w:val="00F52F4E"/>
    <w:rsid w:val="00F5427C"/>
    <w:rsid w:val="00F54E8C"/>
    <w:rsid w:val="00F556C2"/>
    <w:rsid w:val="00F559C9"/>
    <w:rsid w:val="00F565EE"/>
    <w:rsid w:val="00F5686E"/>
    <w:rsid w:val="00F60EA0"/>
    <w:rsid w:val="00F62139"/>
    <w:rsid w:val="00F621D0"/>
    <w:rsid w:val="00F645CC"/>
    <w:rsid w:val="00F6461B"/>
    <w:rsid w:val="00F64706"/>
    <w:rsid w:val="00F64826"/>
    <w:rsid w:val="00F64944"/>
    <w:rsid w:val="00F662C8"/>
    <w:rsid w:val="00F70812"/>
    <w:rsid w:val="00F72AE2"/>
    <w:rsid w:val="00F73647"/>
    <w:rsid w:val="00F74150"/>
    <w:rsid w:val="00F75DAE"/>
    <w:rsid w:val="00F76E22"/>
    <w:rsid w:val="00F7798C"/>
    <w:rsid w:val="00F80A02"/>
    <w:rsid w:val="00F821C8"/>
    <w:rsid w:val="00F84105"/>
    <w:rsid w:val="00F86AB1"/>
    <w:rsid w:val="00F86C36"/>
    <w:rsid w:val="00F879C2"/>
    <w:rsid w:val="00F902D3"/>
    <w:rsid w:val="00F91296"/>
    <w:rsid w:val="00F91332"/>
    <w:rsid w:val="00F91C92"/>
    <w:rsid w:val="00F92F82"/>
    <w:rsid w:val="00F94107"/>
    <w:rsid w:val="00F953AB"/>
    <w:rsid w:val="00F95548"/>
    <w:rsid w:val="00F962C1"/>
    <w:rsid w:val="00F96AF7"/>
    <w:rsid w:val="00FA0B71"/>
    <w:rsid w:val="00FA2681"/>
    <w:rsid w:val="00FA2EE2"/>
    <w:rsid w:val="00FA4B01"/>
    <w:rsid w:val="00FA5747"/>
    <w:rsid w:val="00FA5B21"/>
    <w:rsid w:val="00FA688A"/>
    <w:rsid w:val="00FB0869"/>
    <w:rsid w:val="00FB0D50"/>
    <w:rsid w:val="00FB1A1F"/>
    <w:rsid w:val="00FB1C04"/>
    <w:rsid w:val="00FB221D"/>
    <w:rsid w:val="00FB428B"/>
    <w:rsid w:val="00FB444C"/>
    <w:rsid w:val="00FB566B"/>
    <w:rsid w:val="00FB5A73"/>
    <w:rsid w:val="00FB6A7D"/>
    <w:rsid w:val="00FB70FD"/>
    <w:rsid w:val="00FB7A90"/>
    <w:rsid w:val="00FB7E4F"/>
    <w:rsid w:val="00FC0270"/>
    <w:rsid w:val="00FC0C41"/>
    <w:rsid w:val="00FC0FF7"/>
    <w:rsid w:val="00FC11D2"/>
    <w:rsid w:val="00FC1CE8"/>
    <w:rsid w:val="00FC1EA5"/>
    <w:rsid w:val="00FC4AE1"/>
    <w:rsid w:val="00FC548B"/>
    <w:rsid w:val="00FC5F4E"/>
    <w:rsid w:val="00FCC342"/>
    <w:rsid w:val="00FD169E"/>
    <w:rsid w:val="00FD1D23"/>
    <w:rsid w:val="00FD4D46"/>
    <w:rsid w:val="00FD539B"/>
    <w:rsid w:val="00FD58D3"/>
    <w:rsid w:val="00FD67A0"/>
    <w:rsid w:val="00FD68EB"/>
    <w:rsid w:val="00FD6D0B"/>
    <w:rsid w:val="00FD6E2C"/>
    <w:rsid w:val="00FE10DE"/>
    <w:rsid w:val="00FE1149"/>
    <w:rsid w:val="00FE33C5"/>
    <w:rsid w:val="00FE36B2"/>
    <w:rsid w:val="00FE38E8"/>
    <w:rsid w:val="00FE40DE"/>
    <w:rsid w:val="00FE5AB9"/>
    <w:rsid w:val="00FE6453"/>
    <w:rsid w:val="00FE6DE5"/>
    <w:rsid w:val="00FE78C2"/>
    <w:rsid w:val="00FF0E86"/>
    <w:rsid w:val="00FF1631"/>
    <w:rsid w:val="00FF2AAC"/>
    <w:rsid w:val="00FF2E01"/>
    <w:rsid w:val="00FF3014"/>
    <w:rsid w:val="00FF40CE"/>
    <w:rsid w:val="00FF431E"/>
    <w:rsid w:val="00FF527C"/>
    <w:rsid w:val="00FF763A"/>
    <w:rsid w:val="00FF7D80"/>
    <w:rsid w:val="01068F53"/>
    <w:rsid w:val="0106D084"/>
    <w:rsid w:val="010E059D"/>
    <w:rsid w:val="0110BCF7"/>
    <w:rsid w:val="0118074F"/>
    <w:rsid w:val="011EED7F"/>
    <w:rsid w:val="012B5493"/>
    <w:rsid w:val="01308B7A"/>
    <w:rsid w:val="01347E74"/>
    <w:rsid w:val="0139D89F"/>
    <w:rsid w:val="013A4A7A"/>
    <w:rsid w:val="013EE840"/>
    <w:rsid w:val="014676B5"/>
    <w:rsid w:val="01488577"/>
    <w:rsid w:val="014AE368"/>
    <w:rsid w:val="0153B2AF"/>
    <w:rsid w:val="015C8A28"/>
    <w:rsid w:val="01611DC8"/>
    <w:rsid w:val="016960FA"/>
    <w:rsid w:val="0170BA3E"/>
    <w:rsid w:val="01A40338"/>
    <w:rsid w:val="01A63BAD"/>
    <w:rsid w:val="01A6EB16"/>
    <w:rsid w:val="01AB3854"/>
    <w:rsid w:val="01ACB4BB"/>
    <w:rsid w:val="01CA37B1"/>
    <w:rsid w:val="01D025AB"/>
    <w:rsid w:val="01D1C66D"/>
    <w:rsid w:val="01D69802"/>
    <w:rsid w:val="01D6D64B"/>
    <w:rsid w:val="01DECD59"/>
    <w:rsid w:val="01FE6925"/>
    <w:rsid w:val="02026DB4"/>
    <w:rsid w:val="020579BC"/>
    <w:rsid w:val="020EEB1F"/>
    <w:rsid w:val="02130B4B"/>
    <w:rsid w:val="0223431D"/>
    <w:rsid w:val="02240D84"/>
    <w:rsid w:val="0224D846"/>
    <w:rsid w:val="02284167"/>
    <w:rsid w:val="0228FBA4"/>
    <w:rsid w:val="0229B0F2"/>
    <w:rsid w:val="022F9552"/>
    <w:rsid w:val="0230F125"/>
    <w:rsid w:val="02348CC8"/>
    <w:rsid w:val="023630A0"/>
    <w:rsid w:val="023711C5"/>
    <w:rsid w:val="023FA113"/>
    <w:rsid w:val="02457745"/>
    <w:rsid w:val="0246FFB7"/>
    <w:rsid w:val="024E9883"/>
    <w:rsid w:val="02500847"/>
    <w:rsid w:val="02537EA7"/>
    <w:rsid w:val="02564411"/>
    <w:rsid w:val="0257A658"/>
    <w:rsid w:val="02597E77"/>
    <w:rsid w:val="025DAFC4"/>
    <w:rsid w:val="025DCDCA"/>
    <w:rsid w:val="0264FE10"/>
    <w:rsid w:val="026E1CFE"/>
    <w:rsid w:val="02769C6F"/>
    <w:rsid w:val="0289A93E"/>
    <w:rsid w:val="0292D877"/>
    <w:rsid w:val="02949953"/>
    <w:rsid w:val="02A91349"/>
    <w:rsid w:val="02ADF613"/>
    <w:rsid w:val="02AF1B07"/>
    <w:rsid w:val="02BA47A9"/>
    <w:rsid w:val="02C1CBFD"/>
    <w:rsid w:val="02C2DCE8"/>
    <w:rsid w:val="02C3A1E0"/>
    <w:rsid w:val="02CA43C9"/>
    <w:rsid w:val="02CA52EB"/>
    <w:rsid w:val="02CB4390"/>
    <w:rsid w:val="02D881AC"/>
    <w:rsid w:val="02E29363"/>
    <w:rsid w:val="02E9902B"/>
    <w:rsid w:val="02EC761A"/>
    <w:rsid w:val="02F8E977"/>
    <w:rsid w:val="03097F6D"/>
    <w:rsid w:val="031DFF46"/>
    <w:rsid w:val="03211329"/>
    <w:rsid w:val="03214409"/>
    <w:rsid w:val="03296FEB"/>
    <w:rsid w:val="0330ABEE"/>
    <w:rsid w:val="0339D9FB"/>
    <w:rsid w:val="033D3A34"/>
    <w:rsid w:val="033F8C32"/>
    <w:rsid w:val="03429C5B"/>
    <w:rsid w:val="03489D4C"/>
    <w:rsid w:val="03492C1B"/>
    <w:rsid w:val="035BC7C3"/>
    <w:rsid w:val="035D8975"/>
    <w:rsid w:val="03613839"/>
    <w:rsid w:val="03614173"/>
    <w:rsid w:val="0362DB8B"/>
    <w:rsid w:val="0365D98A"/>
    <w:rsid w:val="0369DFED"/>
    <w:rsid w:val="036E0786"/>
    <w:rsid w:val="036EFAE3"/>
    <w:rsid w:val="0370CB6E"/>
    <w:rsid w:val="0375E110"/>
    <w:rsid w:val="0376968B"/>
    <w:rsid w:val="037AB451"/>
    <w:rsid w:val="03884E5A"/>
    <w:rsid w:val="0389B00B"/>
    <w:rsid w:val="03961CA5"/>
    <w:rsid w:val="0398F01A"/>
    <w:rsid w:val="03A9EC59"/>
    <w:rsid w:val="03AC86EA"/>
    <w:rsid w:val="03B7805C"/>
    <w:rsid w:val="03BF137E"/>
    <w:rsid w:val="03C19D36"/>
    <w:rsid w:val="03C2A9E8"/>
    <w:rsid w:val="03C471B7"/>
    <w:rsid w:val="03C6A13A"/>
    <w:rsid w:val="03C6A516"/>
    <w:rsid w:val="03CE50E6"/>
    <w:rsid w:val="03CF714B"/>
    <w:rsid w:val="03DB1294"/>
    <w:rsid w:val="03E5A1D1"/>
    <w:rsid w:val="03EA68E4"/>
    <w:rsid w:val="03ED55F9"/>
    <w:rsid w:val="03F02D3B"/>
    <w:rsid w:val="03F4421E"/>
    <w:rsid w:val="03F8BFA1"/>
    <w:rsid w:val="0407B0C9"/>
    <w:rsid w:val="04142AD1"/>
    <w:rsid w:val="04163A46"/>
    <w:rsid w:val="0437C86D"/>
    <w:rsid w:val="043D2F76"/>
    <w:rsid w:val="0440C49F"/>
    <w:rsid w:val="0448B8E8"/>
    <w:rsid w:val="044D2505"/>
    <w:rsid w:val="04571BD8"/>
    <w:rsid w:val="0459D327"/>
    <w:rsid w:val="045B0500"/>
    <w:rsid w:val="045C9C29"/>
    <w:rsid w:val="045DF4F5"/>
    <w:rsid w:val="0462EEA2"/>
    <w:rsid w:val="04647D4C"/>
    <w:rsid w:val="0472C5B3"/>
    <w:rsid w:val="0474ADC3"/>
    <w:rsid w:val="0477CA71"/>
    <w:rsid w:val="047C9C1A"/>
    <w:rsid w:val="047E63C4"/>
    <w:rsid w:val="04899D10"/>
    <w:rsid w:val="048D61C7"/>
    <w:rsid w:val="048D733D"/>
    <w:rsid w:val="0497E358"/>
    <w:rsid w:val="0498F85D"/>
    <w:rsid w:val="04A355C4"/>
    <w:rsid w:val="04A609C9"/>
    <w:rsid w:val="04AC5836"/>
    <w:rsid w:val="04AF567E"/>
    <w:rsid w:val="04BA3864"/>
    <w:rsid w:val="04BFDA3F"/>
    <w:rsid w:val="04C96CC6"/>
    <w:rsid w:val="04CB657F"/>
    <w:rsid w:val="04CFCF20"/>
    <w:rsid w:val="04D56A9D"/>
    <w:rsid w:val="04E30D00"/>
    <w:rsid w:val="04E3C908"/>
    <w:rsid w:val="04E46DAD"/>
    <w:rsid w:val="04E52E55"/>
    <w:rsid w:val="04F05302"/>
    <w:rsid w:val="04F23C51"/>
    <w:rsid w:val="04FC0740"/>
    <w:rsid w:val="05009E77"/>
    <w:rsid w:val="0507C66D"/>
    <w:rsid w:val="0511CA14"/>
    <w:rsid w:val="051360CF"/>
    <w:rsid w:val="05199EF7"/>
    <w:rsid w:val="0519A09F"/>
    <w:rsid w:val="051EB4BE"/>
    <w:rsid w:val="0522420B"/>
    <w:rsid w:val="0539168D"/>
    <w:rsid w:val="053D72F7"/>
    <w:rsid w:val="053E0856"/>
    <w:rsid w:val="053F0B79"/>
    <w:rsid w:val="054A878C"/>
    <w:rsid w:val="054B888C"/>
    <w:rsid w:val="054CDC12"/>
    <w:rsid w:val="054D742C"/>
    <w:rsid w:val="05565AE3"/>
    <w:rsid w:val="055944C8"/>
    <w:rsid w:val="055AE3DF"/>
    <w:rsid w:val="05683AE8"/>
    <w:rsid w:val="056AEFDA"/>
    <w:rsid w:val="056D02F1"/>
    <w:rsid w:val="0579256E"/>
    <w:rsid w:val="057A3E89"/>
    <w:rsid w:val="057D0CB2"/>
    <w:rsid w:val="057DE6F3"/>
    <w:rsid w:val="05813E09"/>
    <w:rsid w:val="05863945"/>
    <w:rsid w:val="05882ED3"/>
    <w:rsid w:val="0588C3EB"/>
    <w:rsid w:val="058B1CAB"/>
    <w:rsid w:val="058B4A26"/>
    <w:rsid w:val="058D5F4A"/>
    <w:rsid w:val="0599C1A9"/>
    <w:rsid w:val="059CB2E1"/>
    <w:rsid w:val="059D96C4"/>
    <w:rsid w:val="059DCED4"/>
    <w:rsid w:val="05A78F94"/>
    <w:rsid w:val="05A80784"/>
    <w:rsid w:val="05A82448"/>
    <w:rsid w:val="05AA183E"/>
    <w:rsid w:val="05AB05CF"/>
    <w:rsid w:val="05B29A3F"/>
    <w:rsid w:val="05BD1BC9"/>
    <w:rsid w:val="05CA66F1"/>
    <w:rsid w:val="05D21866"/>
    <w:rsid w:val="05D29E06"/>
    <w:rsid w:val="05D30F19"/>
    <w:rsid w:val="05DB97C8"/>
    <w:rsid w:val="05DD0771"/>
    <w:rsid w:val="05EE9676"/>
    <w:rsid w:val="05F07B03"/>
    <w:rsid w:val="05F17A16"/>
    <w:rsid w:val="05F39CE5"/>
    <w:rsid w:val="0603D160"/>
    <w:rsid w:val="06057D85"/>
    <w:rsid w:val="0608F544"/>
    <w:rsid w:val="06098E5E"/>
    <w:rsid w:val="06187EE4"/>
    <w:rsid w:val="0627B37B"/>
    <w:rsid w:val="06293780"/>
    <w:rsid w:val="06312D38"/>
    <w:rsid w:val="063255D3"/>
    <w:rsid w:val="0634410E"/>
    <w:rsid w:val="0644DBD3"/>
    <w:rsid w:val="0646738C"/>
    <w:rsid w:val="06483E82"/>
    <w:rsid w:val="06499756"/>
    <w:rsid w:val="064C141C"/>
    <w:rsid w:val="0650AF14"/>
    <w:rsid w:val="065193E0"/>
    <w:rsid w:val="065341FE"/>
    <w:rsid w:val="065837A8"/>
    <w:rsid w:val="065969DC"/>
    <w:rsid w:val="065B5AB6"/>
    <w:rsid w:val="065BAAA0"/>
    <w:rsid w:val="065C10DE"/>
    <w:rsid w:val="0663F3A8"/>
    <w:rsid w:val="0666097B"/>
    <w:rsid w:val="06697758"/>
    <w:rsid w:val="066D9EB1"/>
    <w:rsid w:val="0672F16F"/>
    <w:rsid w:val="0673D51A"/>
    <w:rsid w:val="0685DE0F"/>
    <w:rsid w:val="06863FED"/>
    <w:rsid w:val="068DF077"/>
    <w:rsid w:val="068E8C7F"/>
    <w:rsid w:val="06902BC8"/>
    <w:rsid w:val="069E52EF"/>
    <w:rsid w:val="069F4904"/>
    <w:rsid w:val="06A089FE"/>
    <w:rsid w:val="06A25996"/>
    <w:rsid w:val="06A396CE"/>
    <w:rsid w:val="06A3B2F6"/>
    <w:rsid w:val="06A5BAAA"/>
    <w:rsid w:val="06B73EE0"/>
    <w:rsid w:val="06C0D24D"/>
    <w:rsid w:val="06CB4A39"/>
    <w:rsid w:val="06D5201A"/>
    <w:rsid w:val="06D5CE07"/>
    <w:rsid w:val="06D80272"/>
    <w:rsid w:val="06E8480A"/>
    <w:rsid w:val="06E947E1"/>
    <w:rsid w:val="06EDC15B"/>
    <w:rsid w:val="0703DCA5"/>
    <w:rsid w:val="0703E3DA"/>
    <w:rsid w:val="0705F1A8"/>
    <w:rsid w:val="0711FE65"/>
    <w:rsid w:val="07271A87"/>
    <w:rsid w:val="072E5B3D"/>
    <w:rsid w:val="07322A0A"/>
    <w:rsid w:val="07390832"/>
    <w:rsid w:val="0754D28E"/>
    <w:rsid w:val="075B13D9"/>
    <w:rsid w:val="075E1A1A"/>
    <w:rsid w:val="075F242A"/>
    <w:rsid w:val="0764E42D"/>
    <w:rsid w:val="0765CAE7"/>
    <w:rsid w:val="0775AE1F"/>
    <w:rsid w:val="07780A46"/>
    <w:rsid w:val="077A02B2"/>
    <w:rsid w:val="077A4B1C"/>
    <w:rsid w:val="077E331D"/>
    <w:rsid w:val="077EBF09"/>
    <w:rsid w:val="077F6431"/>
    <w:rsid w:val="07835521"/>
    <w:rsid w:val="07859D15"/>
    <w:rsid w:val="07937CF6"/>
    <w:rsid w:val="079B5C04"/>
    <w:rsid w:val="079FE933"/>
    <w:rsid w:val="07A5CB81"/>
    <w:rsid w:val="07B86301"/>
    <w:rsid w:val="07BCD3B8"/>
    <w:rsid w:val="07C75A71"/>
    <w:rsid w:val="07C7FB9E"/>
    <w:rsid w:val="07CBA7F9"/>
    <w:rsid w:val="07CC1996"/>
    <w:rsid w:val="07CCE8C2"/>
    <w:rsid w:val="07D231F5"/>
    <w:rsid w:val="07D24BD7"/>
    <w:rsid w:val="07D2D0D1"/>
    <w:rsid w:val="07DBDECB"/>
    <w:rsid w:val="07EF9035"/>
    <w:rsid w:val="07F292A6"/>
    <w:rsid w:val="08018C6F"/>
    <w:rsid w:val="08079C15"/>
    <w:rsid w:val="08144965"/>
    <w:rsid w:val="08182486"/>
    <w:rsid w:val="081C3CCA"/>
    <w:rsid w:val="081F225D"/>
    <w:rsid w:val="0826763A"/>
    <w:rsid w:val="0829C026"/>
    <w:rsid w:val="0833DED6"/>
    <w:rsid w:val="08340B4F"/>
    <w:rsid w:val="083A2350"/>
    <w:rsid w:val="083E4B35"/>
    <w:rsid w:val="085120B5"/>
    <w:rsid w:val="0856F69A"/>
    <w:rsid w:val="0861606D"/>
    <w:rsid w:val="086EF03B"/>
    <w:rsid w:val="0878C868"/>
    <w:rsid w:val="088126C5"/>
    <w:rsid w:val="088B67B0"/>
    <w:rsid w:val="089284A1"/>
    <w:rsid w:val="089DE86A"/>
    <w:rsid w:val="08A620BC"/>
    <w:rsid w:val="08A72C0E"/>
    <w:rsid w:val="08AB629A"/>
    <w:rsid w:val="08AB764C"/>
    <w:rsid w:val="08B17090"/>
    <w:rsid w:val="08B532A0"/>
    <w:rsid w:val="08C3BD5B"/>
    <w:rsid w:val="08C73BDA"/>
    <w:rsid w:val="08D9948B"/>
    <w:rsid w:val="08E6D3EF"/>
    <w:rsid w:val="08E711D0"/>
    <w:rsid w:val="08F0369D"/>
    <w:rsid w:val="08F0C1B3"/>
    <w:rsid w:val="08F53239"/>
    <w:rsid w:val="08FBED5C"/>
    <w:rsid w:val="0911F196"/>
    <w:rsid w:val="0913FA0E"/>
    <w:rsid w:val="091728FF"/>
    <w:rsid w:val="09215B14"/>
    <w:rsid w:val="092EA1DA"/>
    <w:rsid w:val="0932234B"/>
    <w:rsid w:val="09326A37"/>
    <w:rsid w:val="0933DF01"/>
    <w:rsid w:val="093543C8"/>
    <w:rsid w:val="09369385"/>
    <w:rsid w:val="09391FFE"/>
    <w:rsid w:val="0942BFA6"/>
    <w:rsid w:val="09455C5F"/>
    <w:rsid w:val="0954317E"/>
    <w:rsid w:val="0955CBEB"/>
    <w:rsid w:val="0959DFBA"/>
    <w:rsid w:val="0960C9E0"/>
    <w:rsid w:val="09679C55"/>
    <w:rsid w:val="0969AF7D"/>
    <w:rsid w:val="0977A0E4"/>
    <w:rsid w:val="097D9A5A"/>
    <w:rsid w:val="09818922"/>
    <w:rsid w:val="09835858"/>
    <w:rsid w:val="09844B00"/>
    <w:rsid w:val="0987995D"/>
    <w:rsid w:val="0992C8EB"/>
    <w:rsid w:val="0995EEF3"/>
    <w:rsid w:val="09963F2D"/>
    <w:rsid w:val="099714FF"/>
    <w:rsid w:val="099BBD19"/>
    <w:rsid w:val="099DB32F"/>
    <w:rsid w:val="09A12DB0"/>
    <w:rsid w:val="09A1FA0F"/>
    <w:rsid w:val="09B30A03"/>
    <w:rsid w:val="09BA95B2"/>
    <w:rsid w:val="09ED101A"/>
    <w:rsid w:val="09FA126C"/>
    <w:rsid w:val="09FF177C"/>
    <w:rsid w:val="0A05812F"/>
    <w:rsid w:val="0A083525"/>
    <w:rsid w:val="0A0B912D"/>
    <w:rsid w:val="0A0EFD68"/>
    <w:rsid w:val="0A0F63F4"/>
    <w:rsid w:val="0A131F4D"/>
    <w:rsid w:val="0A26AF82"/>
    <w:rsid w:val="0A2A8B04"/>
    <w:rsid w:val="0A2D6A60"/>
    <w:rsid w:val="0A2DD306"/>
    <w:rsid w:val="0A2F563A"/>
    <w:rsid w:val="0A34EB9C"/>
    <w:rsid w:val="0A3D15D7"/>
    <w:rsid w:val="0A3F01B5"/>
    <w:rsid w:val="0A437512"/>
    <w:rsid w:val="0A441E64"/>
    <w:rsid w:val="0A449B40"/>
    <w:rsid w:val="0A4732FB"/>
    <w:rsid w:val="0A4A1E4D"/>
    <w:rsid w:val="0A52FCED"/>
    <w:rsid w:val="0A57F55E"/>
    <w:rsid w:val="0A621A6C"/>
    <w:rsid w:val="0A6CE305"/>
    <w:rsid w:val="0A70F146"/>
    <w:rsid w:val="0A7C0FD4"/>
    <w:rsid w:val="0A7CDB5B"/>
    <w:rsid w:val="0A7E772A"/>
    <w:rsid w:val="0A7F7DEF"/>
    <w:rsid w:val="0A857D89"/>
    <w:rsid w:val="0A89D940"/>
    <w:rsid w:val="0A91CEFB"/>
    <w:rsid w:val="0A993780"/>
    <w:rsid w:val="0A9FE8D7"/>
    <w:rsid w:val="0AA3192C"/>
    <w:rsid w:val="0AA484BE"/>
    <w:rsid w:val="0AA5AAD1"/>
    <w:rsid w:val="0AB444F5"/>
    <w:rsid w:val="0AB79C0C"/>
    <w:rsid w:val="0AB87308"/>
    <w:rsid w:val="0AC0E887"/>
    <w:rsid w:val="0AC662A5"/>
    <w:rsid w:val="0AC771D8"/>
    <w:rsid w:val="0ACEE835"/>
    <w:rsid w:val="0AD5C676"/>
    <w:rsid w:val="0ADD8F44"/>
    <w:rsid w:val="0ADFED86"/>
    <w:rsid w:val="0AE13954"/>
    <w:rsid w:val="0AE8AA32"/>
    <w:rsid w:val="0AECB5BB"/>
    <w:rsid w:val="0AF1AC4B"/>
    <w:rsid w:val="0AF1B682"/>
    <w:rsid w:val="0AFC796F"/>
    <w:rsid w:val="0B02C362"/>
    <w:rsid w:val="0B0AEA3D"/>
    <w:rsid w:val="0B0DC6DA"/>
    <w:rsid w:val="0B196ABB"/>
    <w:rsid w:val="0B19B4BD"/>
    <w:rsid w:val="0B1CDDF9"/>
    <w:rsid w:val="0B282599"/>
    <w:rsid w:val="0B320300"/>
    <w:rsid w:val="0B32635B"/>
    <w:rsid w:val="0B394438"/>
    <w:rsid w:val="0B45297A"/>
    <w:rsid w:val="0B47E0DF"/>
    <w:rsid w:val="0B4807DE"/>
    <w:rsid w:val="0B4B50AD"/>
    <w:rsid w:val="0B50D470"/>
    <w:rsid w:val="0B596736"/>
    <w:rsid w:val="0B608481"/>
    <w:rsid w:val="0B6843F6"/>
    <w:rsid w:val="0B6935C5"/>
    <w:rsid w:val="0B6CB51D"/>
    <w:rsid w:val="0B756EFF"/>
    <w:rsid w:val="0B7A668F"/>
    <w:rsid w:val="0B88E07B"/>
    <w:rsid w:val="0B8E975C"/>
    <w:rsid w:val="0B91093A"/>
    <w:rsid w:val="0B949DA5"/>
    <w:rsid w:val="0B98774F"/>
    <w:rsid w:val="0B99E6E1"/>
    <w:rsid w:val="0B9A79D7"/>
    <w:rsid w:val="0B9DC258"/>
    <w:rsid w:val="0BAD85EF"/>
    <w:rsid w:val="0BAE258A"/>
    <w:rsid w:val="0BB492F7"/>
    <w:rsid w:val="0BBC6546"/>
    <w:rsid w:val="0BC2A7F8"/>
    <w:rsid w:val="0BD0C7DB"/>
    <w:rsid w:val="0BD3312E"/>
    <w:rsid w:val="0BD7C574"/>
    <w:rsid w:val="0BDB2C24"/>
    <w:rsid w:val="0BDBA4FE"/>
    <w:rsid w:val="0BE0C210"/>
    <w:rsid w:val="0BE4BC3A"/>
    <w:rsid w:val="0BE90AFA"/>
    <w:rsid w:val="0BECD362"/>
    <w:rsid w:val="0BF0FBDB"/>
    <w:rsid w:val="0BFCBCC4"/>
    <w:rsid w:val="0C0A5E0A"/>
    <w:rsid w:val="0C213B62"/>
    <w:rsid w:val="0C2CACAD"/>
    <w:rsid w:val="0C33722F"/>
    <w:rsid w:val="0C345C27"/>
    <w:rsid w:val="0C4212D6"/>
    <w:rsid w:val="0C49FFD5"/>
    <w:rsid w:val="0C4E311B"/>
    <w:rsid w:val="0C4E421F"/>
    <w:rsid w:val="0C51B561"/>
    <w:rsid w:val="0C555CF2"/>
    <w:rsid w:val="0C5C91E6"/>
    <w:rsid w:val="0C5DAEC8"/>
    <w:rsid w:val="0C61B8DD"/>
    <w:rsid w:val="0C66CED5"/>
    <w:rsid w:val="0C719E8D"/>
    <w:rsid w:val="0C720DED"/>
    <w:rsid w:val="0C7A2D36"/>
    <w:rsid w:val="0C7CFD21"/>
    <w:rsid w:val="0C7D6C09"/>
    <w:rsid w:val="0C82648E"/>
    <w:rsid w:val="0C877A6B"/>
    <w:rsid w:val="0C88C2CD"/>
    <w:rsid w:val="0C8CE77A"/>
    <w:rsid w:val="0C8D0BDC"/>
    <w:rsid w:val="0C8EA20B"/>
    <w:rsid w:val="0C901787"/>
    <w:rsid w:val="0C9E7A8D"/>
    <w:rsid w:val="0CA4465D"/>
    <w:rsid w:val="0CA50D69"/>
    <w:rsid w:val="0CA6B1E7"/>
    <w:rsid w:val="0CAFA42F"/>
    <w:rsid w:val="0CB60D33"/>
    <w:rsid w:val="0CBCB33F"/>
    <w:rsid w:val="0CC3BCA4"/>
    <w:rsid w:val="0CCF019A"/>
    <w:rsid w:val="0CCF7EDA"/>
    <w:rsid w:val="0CD3E535"/>
    <w:rsid w:val="0CD46978"/>
    <w:rsid w:val="0CD497B7"/>
    <w:rsid w:val="0CE0EBB7"/>
    <w:rsid w:val="0CFAF0C1"/>
    <w:rsid w:val="0CFC5E18"/>
    <w:rsid w:val="0CFDE439"/>
    <w:rsid w:val="0D01AEAE"/>
    <w:rsid w:val="0D0A0156"/>
    <w:rsid w:val="0D0CBE46"/>
    <w:rsid w:val="0D0E0D34"/>
    <w:rsid w:val="0D0E1779"/>
    <w:rsid w:val="0D0E2E53"/>
    <w:rsid w:val="0D113F60"/>
    <w:rsid w:val="0D1528A1"/>
    <w:rsid w:val="0D1FC21E"/>
    <w:rsid w:val="0D244FEC"/>
    <w:rsid w:val="0D290F83"/>
    <w:rsid w:val="0D2E021D"/>
    <w:rsid w:val="0D2E7E17"/>
    <w:rsid w:val="0D3EA403"/>
    <w:rsid w:val="0D4029DD"/>
    <w:rsid w:val="0D4CDC4A"/>
    <w:rsid w:val="0D53AC8F"/>
    <w:rsid w:val="0D59A702"/>
    <w:rsid w:val="0D59E66F"/>
    <w:rsid w:val="0D5B63AB"/>
    <w:rsid w:val="0D61DE76"/>
    <w:rsid w:val="0D665C2D"/>
    <w:rsid w:val="0D6C9416"/>
    <w:rsid w:val="0D6DB1DC"/>
    <w:rsid w:val="0D6DEAB5"/>
    <w:rsid w:val="0D6E6104"/>
    <w:rsid w:val="0D6F94AB"/>
    <w:rsid w:val="0D75FAE2"/>
    <w:rsid w:val="0D76FDDE"/>
    <w:rsid w:val="0D7AB398"/>
    <w:rsid w:val="0D7DA734"/>
    <w:rsid w:val="0D826582"/>
    <w:rsid w:val="0D8B67B5"/>
    <w:rsid w:val="0D8F725F"/>
    <w:rsid w:val="0D90A25C"/>
    <w:rsid w:val="0DAB4A22"/>
    <w:rsid w:val="0DBA1CBD"/>
    <w:rsid w:val="0DC16779"/>
    <w:rsid w:val="0DC2A5AF"/>
    <w:rsid w:val="0DC8465A"/>
    <w:rsid w:val="0DCE1482"/>
    <w:rsid w:val="0DD25200"/>
    <w:rsid w:val="0DDA8C2C"/>
    <w:rsid w:val="0DDBF8AA"/>
    <w:rsid w:val="0DDED571"/>
    <w:rsid w:val="0DE22D61"/>
    <w:rsid w:val="0DE74BCA"/>
    <w:rsid w:val="0DEF0A97"/>
    <w:rsid w:val="0DF02751"/>
    <w:rsid w:val="0DF08858"/>
    <w:rsid w:val="0DFE536A"/>
    <w:rsid w:val="0E0174A1"/>
    <w:rsid w:val="0E02CE26"/>
    <w:rsid w:val="0E030662"/>
    <w:rsid w:val="0E04E6A4"/>
    <w:rsid w:val="0E085720"/>
    <w:rsid w:val="0E16A607"/>
    <w:rsid w:val="0E18CD82"/>
    <w:rsid w:val="0E1EB202"/>
    <w:rsid w:val="0E206434"/>
    <w:rsid w:val="0E2215BD"/>
    <w:rsid w:val="0E27AC16"/>
    <w:rsid w:val="0E297D3A"/>
    <w:rsid w:val="0E2A2D72"/>
    <w:rsid w:val="0E3C6149"/>
    <w:rsid w:val="0E408711"/>
    <w:rsid w:val="0E436EFC"/>
    <w:rsid w:val="0E43F075"/>
    <w:rsid w:val="0E44C6C5"/>
    <w:rsid w:val="0E47A800"/>
    <w:rsid w:val="0E513641"/>
    <w:rsid w:val="0E54A374"/>
    <w:rsid w:val="0E63EB12"/>
    <w:rsid w:val="0E640545"/>
    <w:rsid w:val="0E6A40D3"/>
    <w:rsid w:val="0E6E6B81"/>
    <w:rsid w:val="0E73005D"/>
    <w:rsid w:val="0E779D2E"/>
    <w:rsid w:val="0E7A06C0"/>
    <w:rsid w:val="0E7D4469"/>
    <w:rsid w:val="0E7F9512"/>
    <w:rsid w:val="0E87D855"/>
    <w:rsid w:val="0E90568A"/>
    <w:rsid w:val="0EA004A0"/>
    <w:rsid w:val="0EA543AF"/>
    <w:rsid w:val="0EAB486C"/>
    <w:rsid w:val="0EAC5DAA"/>
    <w:rsid w:val="0EB52D2B"/>
    <w:rsid w:val="0ECD1253"/>
    <w:rsid w:val="0ED861D8"/>
    <w:rsid w:val="0EDE078F"/>
    <w:rsid w:val="0EDF0A1D"/>
    <w:rsid w:val="0EE5ED63"/>
    <w:rsid w:val="0EE624E3"/>
    <w:rsid w:val="0EF7B5EA"/>
    <w:rsid w:val="0EF832B7"/>
    <w:rsid w:val="0EF9A35B"/>
    <w:rsid w:val="0F046DEF"/>
    <w:rsid w:val="0F0E6D75"/>
    <w:rsid w:val="0F2C72BD"/>
    <w:rsid w:val="0F324F99"/>
    <w:rsid w:val="0F324FC7"/>
    <w:rsid w:val="0F39FE3C"/>
    <w:rsid w:val="0F3F826A"/>
    <w:rsid w:val="0F443E58"/>
    <w:rsid w:val="0F4C7405"/>
    <w:rsid w:val="0F4D7E92"/>
    <w:rsid w:val="0F4EA728"/>
    <w:rsid w:val="0F50FBA6"/>
    <w:rsid w:val="0F5216EC"/>
    <w:rsid w:val="0F58F2A0"/>
    <w:rsid w:val="0F5E07CC"/>
    <w:rsid w:val="0F61F92B"/>
    <w:rsid w:val="0F66B762"/>
    <w:rsid w:val="0F6EEE2A"/>
    <w:rsid w:val="0F73C4F2"/>
    <w:rsid w:val="0F79F241"/>
    <w:rsid w:val="0F7F229F"/>
    <w:rsid w:val="0F81A624"/>
    <w:rsid w:val="0F831C2B"/>
    <w:rsid w:val="0F92687E"/>
    <w:rsid w:val="0F966399"/>
    <w:rsid w:val="0F9CF9F4"/>
    <w:rsid w:val="0FA05C41"/>
    <w:rsid w:val="0FAA662F"/>
    <w:rsid w:val="0FAB1287"/>
    <w:rsid w:val="0FAD6C17"/>
    <w:rsid w:val="0FBB3940"/>
    <w:rsid w:val="0FBC01CD"/>
    <w:rsid w:val="0FBF78BE"/>
    <w:rsid w:val="0FC51D6E"/>
    <w:rsid w:val="0FCCA60F"/>
    <w:rsid w:val="0FD22518"/>
    <w:rsid w:val="0FDBE71F"/>
    <w:rsid w:val="0FE03957"/>
    <w:rsid w:val="0FE16166"/>
    <w:rsid w:val="0FE3A719"/>
    <w:rsid w:val="0FE57780"/>
    <w:rsid w:val="0FEC04D9"/>
    <w:rsid w:val="0FECE247"/>
    <w:rsid w:val="0FED7898"/>
    <w:rsid w:val="0FED99E4"/>
    <w:rsid w:val="0FEDF0DD"/>
    <w:rsid w:val="0FEE1871"/>
    <w:rsid w:val="0FF70082"/>
    <w:rsid w:val="10026925"/>
    <w:rsid w:val="1004C680"/>
    <w:rsid w:val="1009F1E8"/>
    <w:rsid w:val="1009FA04"/>
    <w:rsid w:val="10163E7A"/>
    <w:rsid w:val="101DFC6F"/>
    <w:rsid w:val="10210B7A"/>
    <w:rsid w:val="1027833A"/>
    <w:rsid w:val="102E852C"/>
    <w:rsid w:val="10316A9F"/>
    <w:rsid w:val="1039F3D6"/>
    <w:rsid w:val="103E9B7C"/>
    <w:rsid w:val="104A81AD"/>
    <w:rsid w:val="105B9BDA"/>
    <w:rsid w:val="10616802"/>
    <w:rsid w:val="1062F2E5"/>
    <w:rsid w:val="1064D019"/>
    <w:rsid w:val="1065BC5B"/>
    <w:rsid w:val="1067AEA8"/>
    <w:rsid w:val="1079170A"/>
    <w:rsid w:val="107927F8"/>
    <w:rsid w:val="107A63A6"/>
    <w:rsid w:val="10874D9C"/>
    <w:rsid w:val="108AB3FA"/>
    <w:rsid w:val="108C765F"/>
    <w:rsid w:val="108E144E"/>
    <w:rsid w:val="10907B99"/>
    <w:rsid w:val="109703EB"/>
    <w:rsid w:val="10A0E38A"/>
    <w:rsid w:val="10A355F1"/>
    <w:rsid w:val="10A50066"/>
    <w:rsid w:val="10A9F191"/>
    <w:rsid w:val="10AB92BC"/>
    <w:rsid w:val="10AC0EBA"/>
    <w:rsid w:val="10B04B32"/>
    <w:rsid w:val="10B28BFD"/>
    <w:rsid w:val="10B50907"/>
    <w:rsid w:val="10BA953D"/>
    <w:rsid w:val="10BB283E"/>
    <w:rsid w:val="10BC0707"/>
    <w:rsid w:val="10C047BC"/>
    <w:rsid w:val="10C15736"/>
    <w:rsid w:val="10CF7368"/>
    <w:rsid w:val="10D5C4F5"/>
    <w:rsid w:val="10D6D55B"/>
    <w:rsid w:val="10E2C61D"/>
    <w:rsid w:val="10E41945"/>
    <w:rsid w:val="10E6E3FB"/>
    <w:rsid w:val="10EA7A39"/>
    <w:rsid w:val="10ED7386"/>
    <w:rsid w:val="10EF1B55"/>
    <w:rsid w:val="10F4288E"/>
    <w:rsid w:val="10F59AAF"/>
    <w:rsid w:val="10F839FC"/>
    <w:rsid w:val="110342F0"/>
    <w:rsid w:val="110A4572"/>
    <w:rsid w:val="110C9AC8"/>
    <w:rsid w:val="1116A5BE"/>
    <w:rsid w:val="111FA417"/>
    <w:rsid w:val="11252CB9"/>
    <w:rsid w:val="1139B95C"/>
    <w:rsid w:val="113A3FF8"/>
    <w:rsid w:val="113CBCF4"/>
    <w:rsid w:val="113EEA8B"/>
    <w:rsid w:val="114505F4"/>
    <w:rsid w:val="114D7225"/>
    <w:rsid w:val="114E6739"/>
    <w:rsid w:val="114F9E9B"/>
    <w:rsid w:val="1151E2BF"/>
    <w:rsid w:val="11536165"/>
    <w:rsid w:val="115CEEF3"/>
    <w:rsid w:val="11669647"/>
    <w:rsid w:val="116FE262"/>
    <w:rsid w:val="1173CB08"/>
    <w:rsid w:val="11750FCD"/>
    <w:rsid w:val="117AA307"/>
    <w:rsid w:val="117DBCCD"/>
    <w:rsid w:val="117FF375"/>
    <w:rsid w:val="118012EA"/>
    <w:rsid w:val="11822FE1"/>
    <w:rsid w:val="118F258B"/>
    <w:rsid w:val="119862AC"/>
    <w:rsid w:val="11993E3A"/>
    <w:rsid w:val="119C6108"/>
    <w:rsid w:val="119D5A54"/>
    <w:rsid w:val="119EB9E1"/>
    <w:rsid w:val="11A39008"/>
    <w:rsid w:val="11CFD649"/>
    <w:rsid w:val="11D7B616"/>
    <w:rsid w:val="11D97E9F"/>
    <w:rsid w:val="11DA19ED"/>
    <w:rsid w:val="11EEB567"/>
    <w:rsid w:val="11F24B05"/>
    <w:rsid w:val="11F35D7A"/>
    <w:rsid w:val="11F88DE7"/>
    <w:rsid w:val="11FA57C0"/>
    <w:rsid w:val="11FB3017"/>
    <w:rsid w:val="1201817F"/>
    <w:rsid w:val="120747A8"/>
    <w:rsid w:val="12077A12"/>
    <w:rsid w:val="1209CB25"/>
    <w:rsid w:val="1212FDB8"/>
    <w:rsid w:val="12179995"/>
    <w:rsid w:val="121AAA98"/>
    <w:rsid w:val="121AF62C"/>
    <w:rsid w:val="121B342E"/>
    <w:rsid w:val="1222FA83"/>
    <w:rsid w:val="122BF40B"/>
    <w:rsid w:val="12391C27"/>
    <w:rsid w:val="123C9EC7"/>
    <w:rsid w:val="1247D914"/>
    <w:rsid w:val="124EF47E"/>
    <w:rsid w:val="125298BA"/>
    <w:rsid w:val="1256D14E"/>
    <w:rsid w:val="1258E30F"/>
    <w:rsid w:val="125CF698"/>
    <w:rsid w:val="1264BF8C"/>
    <w:rsid w:val="126B4599"/>
    <w:rsid w:val="1273084F"/>
    <w:rsid w:val="127418D5"/>
    <w:rsid w:val="12745B01"/>
    <w:rsid w:val="127F8A5F"/>
    <w:rsid w:val="12846F1B"/>
    <w:rsid w:val="1289ADDA"/>
    <w:rsid w:val="12916B10"/>
    <w:rsid w:val="1297A24E"/>
    <w:rsid w:val="129914EC"/>
    <w:rsid w:val="129D2C83"/>
    <w:rsid w:val="12AF68C6"/>
    <w:rsid w:val="12C242DF"/>
    <w:rsid w:val="12C5543C"/>
    <w:rsid w:val="12C7714F"/>
    <w:rsid w:val="12CD9FF6"/>
    <w:rsid w:val="12D0AA6F"/>
    <w:rsid w:val="12D0C1E8"/>
    <w:rsid w:val="12D42098"/>
    <w:rsid w:val="12D6D7BC"/>
    <w:rsid w:val="12D84453"/>
    <w:rsid w:val="12D9A845"/>
    <w:rsid w:val="12DA543E"/>
    <w:rsid w:val="12DDA0D6"/>
    <w:rsid w:val="12E0412F"/>
    <w:rsid w:val="12E56E1F"/>
    <w:rsid w:val="12ECFC7F"/>
    <w:rsid w:val="12EF31C6"/>
    <w:rsid w:val="12F46211"/>
    <w:rsid w:val="12F537B1"/>
    <w:rsid w:val="12F55038"/>
    <w:rsid w:val="12FB926F"/>
    <w:rsid w:val="12FEDD58"/>
    <w:rsid w:val="12FFDDD4"/>
    <w:rsid w:val="13025CA1"/>
    <w:rsid w:val="130A0366"/>
    <w:rsid w:val="13144EED"/>
    <w:rsid w:val="13167DA9"/>
    <w:rsid w:val="131C9113"/>
    <w:rsid w:val="1326BE9B"/>
    <w:rsid w:val="132BE0A4"/>
    <w:rsid w:val="132FC242"/>
    <w:rsid w:val="133326C6"/>
    <w:rsid w:val="1337DA6B"/>
    <w:rsid w:val="133ECABD"/>
    <w:rsid w:val="133F493D"/>
    <w:rsid w:val="13498A69"/>
    <w:rsid w:val="135102CE"/>
    <w:rsid w:val="1352F60D"/>
    <w:rsid w:val="13581747"/>
    <w:rsid w:val="13587AF8"/>
    <w:rsid w:val="1359C96F"/>
    <w:rsid w:val="13609662"/>
    <w:rsid w:val="1362BD3E"/>
    <w:rsid w:val="1364E722"/>
    <w:rsid w:val="136F719C"/>
    <w:rsid w:val="13762B7D"/>
    <w:rsid w:val="13767DE4"/>
    <w:rsid w:val="13795001"/>
    <w:rsid w:val="13864989"/>
    <w:rsid w:val="138A2AFC"/>
    <w:rsid w:val="139DDD6E"/>
    <w:rsid w:val="13A86118"/>
    <w:rsid w:val="13B88924"/>
    <w:rsid w:val="13C50515"/>
    <w:rsid w:val="13CD1BA4"/>
    <w:rsid w:val="13CF9B6D"/>
    <w:rsid w:val="13D338A0"/>
    <w:rsid w:val="13D4F58C"/>
    <w:rsid w:val="13D5C98F"/>
    <w:rsid w:val="13DC07D9"/>
    <w:rsid w:val="13DD9E8C"/>
    <w:rsid w:val="13DE9736"/>
    <w:rsid w:val="13E55DFA"/>
    <w:rsid w:val="13E5AF47"/>
    <w:rsid w:val="13EB13C3"/>
    <w:rsid w:val="13ED7034"/>
    <w:rsid w:val="13EFDE81"/>
    <w:rsid w:val="14035E43"/>
    <w:rsid w:val="1403C0F1"/>
    <w:rsid w:val="14135402"/>
    <w:rsid w:val="141A4DFE"/>
    <w:rsid w:val="141E1DE7"/>
    <w:rsid w:val="141F7162"/>
    <w:rsid w:val="1422842C"/>
    <w:rsid w:val="142A5444"/>
    <w:rsid w:val="142CEDA8"/>
    <w:rsid w:val="14331E5D"/>
    <w:rsid w:val="143656EC"/>
    <w:rsid w:val="1437EA0B"/>
    <w:rsid w:val="14450E83"/>
    <w:rsid w:val="1450DC35"/>
    <w:rsid w:val="145D272C"/>
    <w:rsid w:val="1464C74C"/>
    <w:rsid w:val="147C151A"/>
    <w:rsid w:val="147E15EA"/>
    <w:rsid w:val="14880F06"/>
    <w:rsid w:val="149251E7"/>
    <w:rsid w:val="149808E9"/>
    <w:rsid w:val="1498BEBE"/>
    <w:rsid w:val="149F453B"/>
    <w:rsid w:val="14A7FEB2"/>
    <w:rsid w:val="14A84740"/>
    <w:rsid w:val="14B01F4E"/>
    <w:rsid w:val="14B11079"/>
    <w:rsid w:val="14B90B35"/>
    <w:rsid w:val="14B90ECF"/>
    <w:rsid w:val="14BF7B15"/>
    <w:rsid w:val="14C83C4F"/>
    <w:rsid w:val="14CA0456"/>
    <w:rsid w:val="14CB458B"/>
    <w:rsid w:val="14CFBEAD"/>
    <w:rsid w:val="14D01433"/>
    <w:rsid w:val="14DA1A2C"/>
    <w:rsid w:val="14EB4E25"/>
    <w:rsid w:val="14F81824"/>
    <w:rsid w:val="14FD9925"/>
    <w:rsid w:val="14FE29D2"/>
    <w:rsid w:val="150DB726"/>
    <w:rsid w:val="150DFA0A"/>
    <w:rsid w:val="150E263B"/>
    <w:rsid w:val="150E8C85"/>
    <w:rsid w:val="151632AC"/>
    <w:rsid w:val="1518CDDC"/>
    <w:rsid w:val="151BCC76"/>
    <w:rsid w:val="151F8E4B"/>
    <w:rsid w:val="15204B06"/>
    <w:rsid w:val="15255C37"/>
    <w:rsid w:val="15262B01"/>
    <w:rsid w:val="152BC99E"/>
    <w:rsid w:val="152F2FA6"/>
    <w:rsid w:val="152F74AF"/>
    <w:rsid w:val="153784FD"/>
    <w:rsid w:val="153C9B0A"/>
    <w:rsid w:val="153CE9BC"/>
    <w:rsid w:val="153D72EE"/>
    <w:rsid w:val="153F876D"/>
    <w:rsid w:val="154BBE2D"/>
    <w:rsid w:val="1552CCFA"/>
    <w:rsid w:val="1555853A"/>
    <w:rsid w:val="1565A6B4"/>
    <w:rsid w:val="15680AB3"/>
    <w:rsid w:val="156AEB1A"/>
    <w:rsid w:val="157199F0"/>
    <w:rsid w:val="15770CC3"/>
    <w:rsid w:val="15777F45"/>
    <w:rsid w:val="1578CA01"/>
    <w:rsid w:val="157C7044"/>
    <w:rsid w:val="157DE310"/>
    <w:rsid w:val="157E3976"/>
    <w:rsid w:val="1580251A"/>
    <w:rsid w:val="158AE83A"/>
    <w:rsid w:val="158CA4AF"/>
    <w:rsid w:val="159B48F0"/>
    <w:rsid w:val="159B86E0"/>
    <w:rsid w:val="15A10B15"/>
    <w:rsid w:val="15B24D99"/>
    <w:rsid w:val="15B386CE"/>
    <w:rsid w:val="15B77319"/>
    <w:rsid w:val="15B7C4DB"/>
    <w:rsid w:val="15B9BEF6"/>
    <w:rsid w:val="15B9F43D"/>
    <w:rsid w:val="15BB52E6"/>
    <w:rsid w:val="15C1FF74"/>
    <w:rsid w:val="15CDF483"/>
    <w:rsid w:val="15D97793"/>
    <w:rsid w:val="15DDEBA5"/>
    <w:rsid w:val="15E0BFB0"/>
    <w:rsid w:val="15E80BD6"/>
    <w:rsid w:val="15EA8C9F"/>
    <w:rsid w:val="15FE25C9"/>
    <w:rsid w:val="16005472"/>
    <w:rsid w:val="160A5D57"/>
    <w:rsid w:val="160A7B1B"/>
    <w:rsid w:val="160AB70A"/>
    <w:rsid w:val="161122C2"/>
    <w:rsid w:val="1623DF67"/>
    <w:rsid w:val="162E2248"/>
    <w:rsid w:val="162FF694"/>
    <w:rsid w:val="1631BFE0"/>
    <w:rsid w:val="1634AFF3"/>
    <w:rsid w:val="163A1821"/>
    <w:rsid w:val="1645BF27"/>
    <w:rsid w:val="16466D8F"/>
    <w:rsid w:val="1647E346"/>
    <w:rsid w:val="16481ECE"/>
    <w:rsid w:val="16498D6C"/>
    <w:rsid w:val="1654CEB4"/>
    <w:rsid w:val="16578827"/>
    <w:rsid w:val="165C6844"/>
    <w:rsid w:val="165CC7E8"/>
    <w:rsid w:val="165DA91E"/>
    <w:rsid w:val="166067DE"/>
    <w:rsid w:val="166D4E35"/>
    <w:rsid w:val="166D8733"/>
    <w:rsid w:val="1673388F"/>
    <w:rsid w:val="168B930A"/>
    <w:rsid w:val="168D2211"/>
    <w:rsid w:val="169302F1"/>
    <w:rsid w:val="16961F2E"/>
    <w:rsid w:val="16962052"/>
    <w:rsid w:val="1699FA33"/>
    <w:rsid w:val="16A59D43"/>
    <w:rsid w:val="16AEF472"/>
    <w:rsid w:val="16AF603A"/>
    <w:rsid w:val="16B82926"/>
    <w:rsid w:val="16B999F7"/>
    <w:rsid w:val="16BB13C7"/>
    <w:rsid w:val="16BCE092"/>
    <w:rsid w:val="16BF4116"/>
    <w:rsid w:val="16C04A59"/>
    <w:rsid w:val="16C0DE7D"/>
    <w:rsid w:val="16CADBDA"/>
    <w:rsid w:val="16D1ABF5"/>
    <w:rsid w:val="16DB2F30"/>
    <w:rsid w:val="16DE25FF"/>
    <w:rsid w:val="16E48C40"/>
    <w:rsid w:val="16E4CF09"/>
    <w:rsid w:val="16ED7A8D"/>
    <w:rsid w:val="16F65777"/>
    <w:rsid w:val="16F7CC34"/>
    <w:rsid w:val="16FC6242"/>
    <w:rsid w:val="16FD32EE"/>
    <w:rsid w:val="170ADECE"/>
    <w:rsid w:val="17116DA7"/>
    <w:rsid w:val="1715CD4A"/>
    <w:rsid w:val="17174ECB"/>
    <w:rsid w:val="171888D8"/>
    <w:rsid w:val="171B0C4F"/>
    <w:rsid w:val="171BF57B"/>
    <w:rsid w:val="171D34D2"/>
    <w:rsid w:val="1721445C"/>
    <w:rsid w:val="17223C59"/>
    <w:rsid w:val="1727A783"/>
    <w:rsid w:val="17308DC2"/>
    <w:rsid w:val="1732C76B"/>
    <w:rsid w:val="1741D227"/>
    <w:rsid w:val="174FADB3"/>
    <w:rsid w:val="17512EEE"/>
    <w:rsid w:val="17571CB7"/>
    <w:rsid w:val="175A2FEC"/>
    <w:rsid w:val="176A2B0E"/>
    <w:rsid w:val="176AF96C"/>
    <w:rsid w:val="176C773A"/>
    <w:rsid w:val="176E0242"/>
    <w:rsid w:val="177FB363"/>
    <w:rsid w:val="178864DE"/>
    <w:rsid w:val="1794EA65"/>
    <w:rsid w:val="1795690A"/>
    <w:rsid w:val="1798C142"/>
    <w:rsid w:val="179E6406"/>
    <w:rsid w:val="179ED827"/>
    <w:rsid w:val="17ADBEDC"/>
    <w:rsid w:val="17B7F8EA"/>
    <w:rsid w:val="17BCC1A3"/>
    <w:rsid w:val="17BCE2A9"/>
    <w:rsid w:val="17BE35E2"/>
    <w:rsid w:val="17BF9F17"/>
    <w:rsid w:val="17CCF420"/>
    <w:rsid w:val="17D1AA5E"/>
    <w:rsid w:val="17DEBE9D"/>
    <w:rsid w:val="17DED2F0"/>
    <w:rsid w:val="17E08896"/>
    <w:rsid w:val="17E21CB6"/>
    <w:rsid w:val="17EC7FFE"/>
    <w:rsid w:val="17EDD4FB"/>
    <w:rsid w:val="17F6D6AF"/>
    <w:rsid w:val="17F70A0F"/>
    <w:rsid w:val="17FD13C1"/>
    <w:rsid w:val="180B6A1A"/>
    <w:rsid w:val="180E1F0D"/>
    <w:rsid w:val="181A71C6"/>
    <w:rsid w:val="181E64DF"/>
    <w:rsid w:val="182589B7"/>
    <w:rsid w:val="18265EF5"/>
    <w:rsid w:val="18273317"/>
    <w:rsid w:val="1828A78F"/>
    <w:rsid w:val="182C5A92"/>
    <w:rsid w:val="18304A1C"/>
    <w:rsid w:val="18371340"/>
    <w:rsid w:val="183AD3E9"/>
    <w:rsid w:val="1843D372"/>
    <w:rsid w:val="18494397"/>
    <w:rsid w:val="184FE4C9"/>
    <w:rsid w:val="1864F7F6"/>
    <w:rsid w:val="186FB1A4"/>
    <w:rsid w:val="18817735"/>
    <w:rsid w:val="18898EAE"/>
    <w:rsid w:val="188AF2E9"/>
    <w:rsid w:val="188CCA77"/>
    <w:rsid w:val="188D775A"/>
    <w:rsid w:val="1892D1E8"/>
    <w:rsid w:val="1898243B"/>
    <w:rsid w:val="1899603B"/>
    <w:rsid w:val="189DE575"/>
    <w:rsid w:val="189E7689"/>
    <w:rsid w:val="18A6A9C3"/>
    <w:rsid w:val="18AEACBC"/>
    <w:rsid w:val="18B3A881"/>
    <w:rsid w:val="18B598E5"/>
    <w:rsid w:val="18B7767A"/>
    <w:rsid w:val="18C851D2"/>
    <w:rsid w:val="18CCB996"/>
    <w:rsid w:val="18D3813F"/>
    <w:rsid w:val="18D7A789"/>
    <w:rsid w:val="18DE463A"/>
    <w:rsid w:val="18E17BF4"/>
    <w:rsid w:val="18E83985"/>
    <w:rsid w:val="18F73DD3"/>
    <w:rsid w:val="18FC1246"/>
    <w:rsid w:val="18FC4965"/>
    <w:rsid w:val="1908DB71"/>
    <w:rsid w:val="190A4D56"/>
    <w:rsid w:val="190B1C0E"/>
    <w:rsid w:val="190CFD9B"/>
    <w:rsid w:val="191E6358"/>
    <w:rsid w:val="19214B46"/>
    <w:rsid w:val="1921AEBE"/>
    <w:rsid w:val="193431C4"/>
    <w:rsid w:val="193706AA"/>
    <w:rsid w:val="193B2896"/>
    <w:rsid w:val="193BB583"/>
    <w:rsid w:val="194073DD"/>
    <w:rsid w:val="194222CC"/>
    <w:rsid w:val="194713E0"/>
    <w:rsid w:val="19494FE8"/>
    <w:rsid w:val="194A01A0"/>
    <w:rsid w:val="194A25DE"/>
    <w:rsid w:val="195C355C"/>
    <w:rsid w:val="195CAC5D"/>
    <w:rsid w:val="1969A108"/>
    <w:rsid w:val="196B9AB1"/>
    <w:rsid w:val="19706408"/>
    <w:rsid w:val="19820BE3"/>
    <w:rsid w:val="1986D96B"/>
    <w:rsid w:val="198770B0"/>
    <w:rsid w:val="198FF4E3"/>
    <w:rsid w:val="1990DE45"/>
    <w:rsid w:val="1995E153"/>
    <w:rsid w:val="19973162"/>
    <w:rsid w:val="199E6965"/>
    <w:rsid w:val="19A553DA"/>
    <w:rsid w:val="19A81BE5"/>
    <w:rsid w:val="19A88F47"/>
    <w:rsid w:val="19AB7E15"/>
    <w:rsid w:val="19B7F457"/>
    <w:rsid w:val="19BC2AC9"/>
    <w:rsid w:val="19C75235"/>
    <w:rsid w:val="19CDC114"/>
    <w:rsid w:val="19D1D153"/>
    <w:rsid w:val="19DEE391"/>
    <w:rsid w:val="19E9A922"/>
    <w:rsid w:val="19EA7D46"/>
    <w:rsid w:val="19F17DC2"/>
    <w:rsid w:val="19F7C190"/>
    <w:rsid w:val="19FB89D4"/>
    <w:rsid w:val="19FD2AC0"/>
    <w:rsid w:val="1A012413"/>
    <w:rsid w:val="1A01EA7B"/>
    <w:rsid w:val="1A0BF2F2"/>
    <w:rsid w:val="1A16A78F"/>
    <w:rsid w:val="1A1EE55A"/>
    <w:rsid w:val="1A23B285"/>
    <w:rsid w:val="1A2598FE"/>
    <w:rsid w:val="1A2794DA"/>
    <w:rsid w:val="1A2A5624"/>
    <w:rsid w:val="1A30FDA4"/>
    <w:rsid w:val="1A39D9BE"/>
    <w:rsid w:val="1A48392D"/>
    <w:rsid w:val="1A48C827"/>
    <w:rsid w:val="1A4BC7DC"/>
    <w:rsid w:val="1A4CBF52"/>
    <w:rsid w:val="1A5B291D"/>
    <w:rsid w:val="1A5BCF89"/>
    <w:rsid w:val="1A8309CC"/>
    <w:rsid w:val="1A9BB4AC"/>
    <w:rsid w:val="1A9C82E4"/>
    <w:rsid w:val="1AA11347"/>
    <w:rsid w:val="1AA854E9"/>
    <w:rsid w:val="1AAB9FD7"/>
    <w:rsid w:val="1AADA3A3"/>
    <w:rsid w:val="1AB1A2BD"/>
    <w:rsid w:val="1AB4A3C4"/>
    <w:rsid w:val="1ABD42B6"/>
    <w:rsid w:val="1ABF2AE0"/>
    <w:rsid w:val="1ACC2A40"/>
    <w:rsid w:val="1ACE0A91"/>
    <w:rsid w:val="1AD372BF"/>
    <w:rsid w:val="1AD4FAE1"/>
    <w:rsid w:val="1AD58C35"/>
    <w:rsid w:val="1ADD48C6"/>
    <w:rsid w:val="1AE11B4E"/>
    <w:rsid w:val="1AEA47C7"/>
    <w:rsid w:val="1AF7833A"/>
    <w:rsid w:val="1AF87536"/>
    <w:rsid w:val="1AF88044"/>
    <w:rsid w:val="1AF9BE6A"/>
    <w:rsid w:val="1B10078F"/>
    <w:rsid w:val="1B107B96"/>
    <w:rsid w:val="1B12B576"/>
    <w:rsid w:val="1B1B8FF1"/>
    <w:rsid w:val="1B1C046D"/>
    <w:rsid w:val="1B227192"/>
    <w:rsid w:val="1B23199D"/>
    <w:rsid w:val="1B23863A"/>
    <w:rsid w:val="1B2D10EF"/>
    <w:rsid w:val="1B36F6D9"/>
    <w:rsid w:val="1B3B39A5"/>
    <w:rsid w:val="1B3D6C0F"/>
    <w:rsid w:val="1B43BB4D"/>
    <w:rsid w:val="1B52D47C"/>
    <w:rsid w:val="1B565CCC"/>
    <w:rsid w:val="1B5B583D"/>
    <w:rsid w:val="1B60DD4B"/>
    <w:rsid w:val="1B6A0EA2"/>
    <w:rsid w:val="1B6E47C1"/>
    <w:rsid w:val="1B78668E"/>
    <w:rsid w:val="1B7B2A88"/>
    <w:rsid w:val="1B827299"/>
    <w:rsid w:val="1B958394"/>
    <w:rsid w:val="1B9A2DEF"/>
    <w:rsid w:val="1BA61C47"/>
    <w:rsid w:val="1BA75F5F"/>
    <w:rsid w:val="1BAD0346"/>
    <w:rsid w:val="1BAE3162"/>
    <w:rsid w:val="1BB6FE63"/>
    <w:rsid w:val="1BBCB780"/>
    <w:rsid w:val="1BBE0552"/>
    <w:rsid w:val="1BBE3A3C"/>
    <w:rsid w:val="1BC0768A"/>
    <w:rsid w:val="1BD04392"/>
    <w:rsid w:val="1BD1EB20"/>
    <w:rsid w:val="1BD50A37"/>
    <w:rsid w:val="1BD87911"/>
    <w:rsid w:val="1BE72C91"/>
    <w:rsid w:val="1BE758BC"/>
    <w:rsid w:val="1BF107F1"/>
    <w:rsid w:val="1BF513BD"/>
    <w:rsid w:val="1BFDA5BB"/>
    <w:rsid w:val="1BFE9643"/>
    <w:rsid w:val="1C02D0A1"/>
    <w:rsid w:val="1C0D8A34"/>
    <w:rsid w:val="1C138C19"/>
    <w:rsid w:val="1C1794CF"/>
    <w:rsid w:val="1C309084"/>
    <w:rsid w:val="1C3CEC81"/>
    <w:rsid w:val="1C3DC5B0"/>
    <w:rsid w:val="1C3FB728"/>
    <w:rsid w:val="1C416E80"/>
    <w:rsid w:val="1C4216BC"/>
    <w:rsid w:val="1C471A71"/>
    <w:rsid w:val="1C47960E"/>
    <w:rsid w:val="1C48E243"/>
    <w:rsid w:val="1C50EE27"/>
    <w:rsid w:val="1C51E319"/>
    <w:rsid w:val="1C521FFA"/>
    <w:rsid w:val="1C5863F9"/>
    <w:rsid w:val="1C6A609D"/>
    <w:rsid w:val="1C71F0D7"/>
    <w:rsid w:val="1C75B9A6"/>
    <w:rsid w:val="1C77837C"/>
    <w:rsid w:val="1C7F6B3A"/>
    <w:rsid w:val="1C88C425"/>
    <w:rsid w:val="1C8B93B8"/>
    <w:rsid w:val="1C90A64E"/>
    <w:rsid w:val="1C98FC22"/>
    <w:rsid w:val="1C9A023C"/>
    <w:rsid w:val="1C9CFBC8"/>
    <w:rsid w:val="1C9DE64F"/>
    <w:rsid w:val="1CA61338"/>
    <w:rsid w:val="1CAD2B02"/>
    <w:rsid w:val="1CB36E7E"/>
    <w:rsid w:val="1CCB7FF4"/>
    <w:rsid w:val="1CDA206E"/>
    <w:rsid w:val="1CDD17EB"/>
    <w:rsid w:val="1CEC76F2"/>
    <w:rsid w:val="1CEF8031"/>
    <w:rsid w:val="1D0A1822"/>
    <w:rsid w:val="1D0C1E24"/>
    <w:rsid w:val="1D1CF9B8"/>
    <w:rsid w:val="1D238F6B"/>
    <w:rsid w:val="1D2F5003"/>
    <w:rsid w:val="1D30E8F9"/>
    <w:rsid w:val="1D3199AB"/>
    <w:rsid w:val="1D31A1D5"/>
    <w:rsid w:val="1D320259"/>
    <w:rsid w:val="1D3345A5"/>
    <w:rsid w:val="1D37EB67"/>
    <w:rsid w:val="1D39B02E"/>
    <w:rsid w:val="1D3D68D2"/>
    <w:rsid w:val="1D3E1AC8"/>
    <w:rsid w:val="1D3F483A"/>
    <w:rsid w:val="1D433F10"/>
    <w:rsid w:val="1D492196"/>
    <w:rsid w:val="1D4AB99C"/>
    <w:rsid w:val="1D53E1FB"/>
    <w:rsid w:val="1D53E692"/>
    <w:rsid w:val="1D54C270"/>
    <w:rsid w:val="1D551AE3"/>
    <w:rsid w:val="1D5A6274"/>
    <w:rsid w:val="1D6A4B6A"/>
    <w:rsid w:val="1D705F82"/>
    <w:rsid w:val="1D744D0E"/>
    <w:rsid w:val="1D7DEBF1"/>
    <w:rsid w:val="1D825A9F"/>
    <w:rsid w:val="1D83DEAB"/>
    <w:rsid w:val="1D857286"/>
    <w:rsid w:val="1D8785F1"/>
    <w:rsid w:val="1D91A725"/>
    <w:rsid w:val="1DA00EEA"/>
    <w:rsid w:val="1DA55ECC"/>
    <w:rsid w:val="1DAF3B5C"/>
    <w:rsid w:val="1DB10ED0"/>
    <w:rsid w:val="1DB2AAD4"/>
    <w:rsid w:val="1DB3D790"/>
    <w:rsid w:val="1DB7E00D"/>
    <w:rsid w:val="1DBC6E2C"/>
    <w:rsid w:val="1DBDEFB9"/>
    <w:rsid w:val="1DD0F096"/>
    <w:rsid w:val="1DE603DA"/>
    <w:rsid w:val="1DF31DBB"/>
    <w:rsid w:val="1DF5671B"/>
    <w:rsid w:val="1DFF9AA3"/>
    <w:rsid w:val="1E004DC5"/>
    <w:rsid w:val="1E0A2794"/>
    <w:rsid w:val="1E117D98"/>
    <w:rsid w:val="1E1CE000"/>
    <w:rsid w:val="1E20B8DD"/>
    <w:rsid w:val="1E2ED3A5"/>
    <w:rsid w:val="1E2FB21D"/>
    <w:rsid w:val="1E3015F8"/>
    <w:rsid w:val="1E329D69"/>
    <w:rsid w:val="1E3EDE8B"/>
    <w:rsid w:val="1E471CE8"/>
    <w:rsid w:val="1E475B9D"/>
    <w:rsid w:val="1E5E3D68"/>
    <w:rsid w:val="1E613C43"/>
    <w:rsid w:val="1E838722"/>
    <w:rsid w:val="1E8BE348"/>
    <w:rsid w:val="1E910114"/>
    <w:rsid w:val="1E918F71"/>
    <w:rsid w:val="1E97B6EA"/>
    <w:rsid w:val="1E9CCF5C"/>
    <w:rsid w:val="1EA0858C"/>
    <w:rsid w:val="1EA3EC95"/>
    <w:rsid w:val="1EC816A9"/>
    <w:rsid w:val="1ECAD2A6"/>
    <w:rsid w:val="1ED04258"/>
    <w:rsid w:val="1ED2C9FB"/>
    <w:rsid w:val="1ED35731"/>
    <w:rsid w:val="1ED63489"/>
    <w:rsid w:val="1EDFD6BB"/>
    <w:rsid w:val="1EE1F16D"/>
    <w:rsid w:val="1EE23C84"/>
    <w:rsid w:val="1EE402AC"/>
    <w:rsid w:val="1EE6C109"/>
    <w:rsid w:val="1EEA658D"/>
    <w:rsid w:val="1EF11579"/>
    <w:rsid w:val="1EF20E36"/>
    <w:rsid w:val="1EF8A18B"/>
    <w:rsid w:val="1F079F80"/>
    <w:rsid w:val="1F088664"/>
    <w:rsid w:val="1F098BE2"/>
    <w:rsid w:val="1F0EF4D8"/>
    <w:rsid w:val="1F0FB7B9"/>
    <w:rsid w:val="1F17E003"/>
    <w:rsid w:val="1F22F2D0"/>
    <w:rsid w:val="1F23EEEF"/>
    <w:rsid w:val="1F28B9DB"/>
    <w:rsid w:val="1F2D7786"/>
    <w:rsid w:val="1F3A3D1F"/>
    <w:rsid w:val="1F3B3C90"/>
    <w:rsid w:val="1F3BDF4B"/>
    <w:rsid w:val="1F49B9F6"/>
    <w:rsid w:val="1F4F50FD"/>
    <w:rsid w:val="1F53B06E"/>
    <w:rsid w:val="1F55D13C"/>
    <w:rsid w:val="1F59F1E8"/>
    <w:rsid w:val="1F6B6521"/>
    <w:rsid w:val="1F6E596A"/>
    <w:rsid w:val="1F8193D5"/>
    <w:rsid w:val="1F897BCF"/>
    <w:rsid w:val="1F9B6B04"/>
    <w:rsid w:val="1F9F8E6A"/>
    <w:rsid w:val="1FA17BB4"/>
    <w:rsid w:val="1FA5E4B5"/>
    <w:rsid w:val="1FAF243E"/>
    <w:rsid w:val="1FB5E4FC"/>
    <w:rsid w:val="1FB843E7"/>
    <w:rsid w:val="1FC01025"/>
    <w:rsid w:val="1FC317AB"/>
    <w:rsid w:val="1FC8BAA6"/>
    <w:rsid w:val="1FC940F3"/>
    <w:rsid w:val="1FCB8479"/>
    <w:rsid w:val="1FD0B733"/>
    <w:rsid w:val="1FD70254"/>
    <w:rsid w:val="1FD7A48D"/>
    <w:rsid w:val="1FE4D50A"/>
    <w:rsid w:val="1FEBA945"/>
    <w:rsid w:val="1FEE7EB6"/>
    <w:rsid w:val="1FF8F754"/>
    <w:rsid w:val="1FFF65A6"/>
    <w:rsid w:val="1FFFA8CE"/>
    <w:rsid w:val="2002E252"/>
    <w:rsid w:val="20033D99"/>
    <w:rsid w:val="20043310"/>
    <w:rsid w:val="20090097"/>
    <w:rsid w:val="200C3F29"/>
    <w:rsid w:val="20185BEF"/>
    <w:rsid w:val="2023FB79"/>
    <w:rsid w:val="20265D7E"/>
    <w:rsid w:val="2039BBB0"/>
    <w:rsid w:val="2040094A"/>
    <w:rsid w:val="20419CBB"/>
    <w:rsid w:val="2043DA67"/>
    <w:rsid w:val="2046A8C2"/>
    <w:rsid w:val="20471B0E"/>
    <w:rsid w:val="20473DDF"/>
    <w:rsid w:val="204A9C5C"/>
    <w:rsid w:val="20575A85"/>
    <w:rsid w:val="205CC119"/>
    <w:rsid w:val="205D01C6"/>
    <w:rsid w:val="205DF366"/>
    <w:rsid w:val="2064306A"/>
    <w:rsid w:val="20699555"/>
    <w:rsid w:val="2069B90C"/>
    <w:rsid w:val="206EBDC0"/>
    <w:rsid w:val="20712A56"/>
    <w:rsid w:val="20741CCC"/>
    <w:rsid w:val="20797010"/>
    <w:rsid w:val="2079D52B"/>
    <w:rsid w:val="207C4F53"/>
    <w:rsid w:val="208A8B5E"/>
    <w:rsid w:val="20964357"/>
    <w:rsid w:val="20A31319"/>
    <w:rsid w:val="20A5307A"/>
    <w:rsid w:val="20A5328D"/>
    <w:rsid w:val="20A6709D"/>
    <w:rsid w:val="20A6D867"/>
    <w:rsid w:val="20A7AA8E"/>
    <w:rsid w:val="20B3CA41"/>
    <w:rsid w:val="20B60BFB"/>
    <w:rsid w:val="20C1F077"/>
    <w:rsid w:val="20C24006"/>
    <w:rsid w:val="20C469E1"/>
    <w:rsid w:val="20DD4353"/>
    <w:rsid w:val="20E4D25F"/>
    <w:rsid w:val="20E67387"/>
    <w:rsid w:val="20EDFDC8"/>
    <w:rsid w:val="20EED63D"/>
    <w:rsid w:val="20EF1794"/>
    <w:rsid w:val="20F34C28"/>
    <w:rsid w:val="21038818"/>
    <w:rsid w:val="21172C14"/>
    <w:rsid w:val="211D56C4"/>
    <w:rsid w:val="211FF173"/>
    <w:rsid w:val="21234580"/>
    <w:rsid w:val="21237332"/>
    <w:rsid w:val="2125C144"/>
    <w:rsid w:val="2129F1E6"/>
    <w:rsid w:val="21368A35"/>
    <w:rsid w:val="21371371"/>
    <w:rsid w:val="21373B65"/>
    <w:rsid w:val="213785B0"/>
    <w:rsid w:val="213BB557"/>
    <w:rsid w:val="213E204F"/>
    <w:rsid w:val="213E74B7"/>
    <w:rsid w:val="214636AA"/>
    <w:rsid w:val="21500810"/>
    <w:rsid w:val="21510298"/>
    <w:rsid w:val="2154750F"/>
    <w:rsid w:val="21569750"/>
    <w:rsid w:val="215DADDC"/>
    <w:rsid w:val="21602D7C"/>
    <w:rsid w:val="2162D48A"/>
    <w:rsid w:val="216FA318"/>
    <w:rsid w:val="21721C39"/>
    <w:rsid w:val="2177CC25"/>
    <w:rsid w:val="2182C825"/>
    <w:rsid w:val="21932F06"/>
    <w:rsid w:val="21935330"/>
    <w:rsid w:val="219B21E5"/>
    <w:rsid w:val="21A345A6"/>
    <w:rsid w:val="21A3EC85"/>
    <w:rsid w:val="21A6A57B"/>
    <w:rsid w:val="21A6CF7A"/>
    <w:rsid w:val="21AD8B6C"/>
    <w:rsid w:val="21B20A7E"/>
    <w:rsid w:val="21B6A9E3"/>
    <w:rsid w:val="21C88DD2"/>
    <w:rsid w:val="21CA2849"/>
    <w:rsid w:val="21D426D6"/>
    <w:rsid w:val="21D430A7"/>
    <w:rsid w:val="21D4C920"/>
    <w:rsid w:val="21DB8D57"/>
    <w:rsid w:val="21DC6E1D"/>
    <w:rsid w:val="21DF6D95"/>
    <w:rsid w:val="21E60BF4"/>
    <w:rsid w:val="21E955C6"/>
    <w:rsid w:val="21EC8998"/>
    <w:rsid w:val="21F631D9"/>
    <w:rsid w:val="21F9C3C7"/>
    <w:rsid w:val="21FDEB73"/>
    <w:rsid w:val="220697B7"/>
    <w:rsid w:val="220A617F"/>
    <w:rsid w:val="220A7570"/>
    <w:rsid w:val="220E2F58"/>
    <w:rsid w:val="22151DCF"/>
    <w:rsid w:val="221EB1CA"/>
    <w:rsid w:val="2229E42A"/>
    <w:rsid w:val="222D31EE"/>
    <w:rsid w:val="223033FE"/>
    <w:rsid w:val="2237EB67"/>
    <w:rsid w:val="2239F0C5"/>
    <w:rsid w:val="2246F232"/>
    <w:rsid w:val="224E578B"/>
    <w:rsid w:val="2251DC5C"/>
    <w:rsid w:val="2253A237"/>
    <w:rsid w:val="22545D28"/>
    <w:rsid w:val="2259B529"/>
    <w:rsid w:val="225DBA75"/>
    <w:rsid w:val="22621799"/>
    <w:rsid w:val="226ACAA8"/>
    <w:rsid w:val="22742662"/>
    <w:rsid w:val="2275AFA3"/>
    <w:rsid w:val="228B2B58"/>
    <w:rsid w:val="22902D2F"/>
    <w:rsid w:val="2291B123"/>
    <w:rsid w:val="22947308"/>
    <w:rsid w:val="2299694B"/>
    <w:rsid w:val="229BB98C"/>
    <w:rsid w:val="229D6441"/>
    <w:rsid w:val="229F5D48"/>
    <w:rsid w:val="22A382E5"/>
    <w:rsid w:val="22AA08A8"/>
    <w:rsid w:val="22ABC6BD"/>
    <w:rsid w:val="22B6F08B"/>
    <w:rsid w:val="22B81825"/>
    <w:rsid w:val="22BFF580"/>
    <w:rsid w:val="22C626F2"/>
    <w:rsid w:val="22C6BD50"/>
    <w:rsid w:val="22D63DA5"/>
    <w:rsid w:val="22D76F1C"/>
    <w:rsid w:val="22D7DFC7"/>
    <w:rsid w:val="22D95032"/>
    <w:rsid w:val="22DBD75B"/>
    <w:rsid w:val="22E5D6E5"/>
    <w:rsid w:val="22E8BADE"/>
    <w:rsid w:val="22F4B45A"/>
    <w:rsid w:val="22F85C54"/>
    <w:rsid w:val="22FEBBE0"/>
    <w:rsid w:val="23031FC4"/>
    <w:rsid w:val="23038DAE"/>
    <w:rsid w:val="2305734B"/>
    <w:rsid w:val="230C8A44"/>
    <w:rsid w:val="230F695C"/>
    <w:rsid w:val="231DD75F"/>
    <w:rsid w:val="231E2B77"/>
    <w:rsid w:val="23298722"/>
    <w:rsid w:val="232E18D4"/>
    <w:rsid w:val="232F4093"/>
    <w:rsid w:val="233DE645"/>
    <w:rsid w:val="23415468"/>
    <w:rsid w:val="234B5714"/>
    <w:rsid w:val="23502267"/>
    <w:rsid w:val="235BE4FF"/>
    <w:rsid w:val="2366143D"/>
    <w:rsid w:val="236EBBE9"/>
    <w:rsid w:val="23706972"/>
    <w:rsid w:val="237281AA"/>
    <w:rsid w:val="237BC2D2"/>
    <w:rsid w:val="237DD851"/>
    <w:rsid w:val="237E5E47"/>
    <w:rsid w:val="2385DBD6"/>
    <w:rsid w:val="238EDDA2"/>
    <w:rsid w:val="239395FA"/>
    <w:rsid w:val="2396D64D"/>
    <w:rsid w:val="23974BC7"/>
    <w:rsid w:val="239A68B7"/>
    <w:rsid w:val="239A9E68"/>
    <w:rsid w:val="23A0369B"/>
    <w:rsid w:val="23AB20FC"/>
    <w:rsid w:val="23ACD1BF"/>
    <w:rsid w:val="23AE1098"/>
    <w:rsid w:val="23B47393"/>
    <w:rsid w:val="23C647C4"/>
    <w:rsid w:val="23CB4203"/>
    <w:rsid w:val="23CC7D34"/>
    <w:rsid w:val="23D03979"/>
    <w:rsid w:val="23D8BA60"/>
    <w:rsid w:val="23DF96CC"/>
    <w:rsid w:val="23E24ED6"/>
    <w:rsid w:val="23EF032B"/>
    <w:rsid w:val="23EFAB62"/>
    <w:rsid w:val="23F878E8"/>
    <w:rsid w:val="23F9B3D6"/>
    <w:rsid w:val="23FD71B5"/>
    <w:rsid w:val="23FDE7FA"/>
    <w:rsid w:val="24018CB5"/>
    <w:rsid w:val="2410C62C"/>
    <w:rsid w:val="24169402"/>
    <w:rsid w:val="241A81B5"/>
    <w:rsid w:val="241ABBDA"/>
    <w:rsid w:val="24220590"/>
    <w:rsid w:val="242208FC"/>
    <w:rsid w:val="242569FD"/>
    <w:rsid w:val="24285E9D"/>
    <w:rsid w:val="243045CC"/>
    <w:rsid w:val="2431D69B"/>
    <w:rsid w:val="243DDDDD"/>
    <w:rsid w:val="243F4E62"/>
    <w:rsid w:val="24401C62"/>
    <w:rsid w:val="2445D909"/>
    <w:rsid w:val="244DE6BB"/>
    <w:rsid w:val="24500D49"/>
    <w:rsid w:val="2455E50F"/>
    <w:rsid w:val="2465EB64"/>
    <w:rsid w:val="246A0352"/>
    <w:rsid w:val="2471F7F4"/>
    <w:rsid w:val="24734F6B"/>
    <w:rsid w:val="24735619"/>
    <w:rsid w:val="24793DA6"/>
    <w:rsid w:val="24794715"/>
    <w:rsid w:val="247D313D"/>
    <w:rsid w:val="247E6D55"/>
    <w:rsid w:val="24851CA8"/>
    <w:rsid w:val="248BC0E4"/>
    <w:rsid w:val="248C0B86"/>
    <w:rsid w:val="248E7DFB"/>
    <w:rsid w:val="2493CB61"/>
    <w:rsid w:val="24A6C310"/>
    <w:rsid w:val="24A72CB1"/>
    <w:rsid w:val="24A7E177"/>
    <w:rsid w:val="24AF4BC5"/>
    <w:rsid w:val="24B5ACE9"/>
    <w:rsid w:val="24C3EF89"/>
    <w:rsid w:val="24C6CCC1"/>
    <w:rsid w:val="24C805B7"/>
    <w:rsid w:val="24C939EC"/>
    <w:rsid w:val="24CB0264"/>
    <w:rsid w:val="24CDD361"/>
    <w:rsid w:val="24D99E3C"/>
    <w:rsid w:val="24DBD4AF"/>
    <w:rsid w:val="24DD83AB"/>
    <w:rsid w:val="24DFB04C"/>
    <w:rsid w:val="24E39B9C"/>
    <w:rsid w:val="24E54810"/>
    <w:rsid w:val="24E593CD"/>
    <w:rsid w:val="24E67312"/>
    <w:rsid w:val="24E926A2"/>
    <w:rsid w:val="24ECA1D4"/>
    <w:rsid w:val="24EE050E"/>
    <w:rsid w:val="24F15581"/>
    <w:rsid w:val="24F812B0"/>
    <w:rsid w:val="24FB41AA"/>
    <w:rsid w:val="24FC2C66"/>
    <w:rsid w:val="24FE72C4"/>
    <w:rsid w:val="250053F2"/>
    <w:rsid w:val="2501E49E"/>
    <w:rsid w:val="2502CE65"/>
    <w:rsid w:val="250A3565"/>
    <w:rsid w:val="2511CE4E"/>
    <w:rsid w:val="251458DA"/>
    <w:rsid w:val="251472EE"/>
    <w:rsid w:val="25161245"/>
    <w:rsid w:val="251A6EE7"/>
    <w:rsid w:val="251D2497"/>
    <w:rsid w:val="252A3E8B"/>
    <w:rsid w:val="2530665B"/>
    <w:rsid w:val="25353488"/>
    <w:rsid w:val="25453DFD"/>
    <w:rsid w:val="255C4EA3"/>
    <w:rsid w:val="2561B3F7"/>
    <w:rsid w:val="2563D134"/>
    <w:rsid w:val="2565476B"/>
    <w:rsid w:val="2567B4DD"/>
    <w:rsid w:val="25734037"/>
    <w:rsid w:val="2576CBA1"/>
    <w:rsid w:val="2578929B"/>
    <w:rsid w:val="2579D7B6"/>
    <w:rsid w:val="257D2087"/>
    <w:rsid w:val="25864E69"/>
    <w:rsid w:val="25897D1E"/>
    <w:rsid w:val="258F5525"/>
    <w:rsid w:val="258FCDAA"/>
    <w:rsid w:val="2590178F"/>
    <w:rsid w:val="2591566F"/>
    <w:rsid w:val="259168E3"/>
    <w:rsid w:val="259B441D"/>
    <w:rsid w:val="25B37DC1"/>
    <w:rsid w:val="25C01060"/>
    <w:rsid w:val="25CA979D"/>
    <w:rsid w:val="25CCEED2"/>
    <w:rsid w:val="25DDA18D"/>
    <w:rsid w:val="25DE5295"/>
    <w:rsid w:val="25DEE1D3"/>
    <w:rsid w:val="25DF35C8"/>
    <w:rsid w:val="25E49374"/>
    <w:rsid w:val="25F54D15"/>
    <w:rsid w:val="25F66C2B"/>
    <w:rsid w:val="25FFE2A8"/>
    <w:rsid w:val="2608EE1C"/>
    <w:rsid w:val="2616CC18"/>
    <w:rsid w:val="26289C95"/>
    <w:rsid w:val="262FEA06"/>
    <w:rsid w:val="26365C69"/>
    <w:rsid w:val="263C21B1"/>
    <w:rsid w:val="2645ED47"/>
    <w:rsid w:val="2646EA1E"/>
    <w:rsid w:val="264941DB"/>
    <w:rsid w:val="2669B3DD"/>
    <w:rsid w:val="266C7FE4"/>
    <w:rsid w:val="2677ABF5"/>
    <w:rsid w:val="267F2F30"/>
    <w:rsid w:val="2684C7BC"/>
    <w:rsid w:val="26852C32"/>
    <w:rsid w:val="268AE6DA"/>
    <w:rsid w:val="26912D0D"/>
    <w:rsid w:val="26983B43"/>
    <w:rsid w:val="269D32C4"/>
    <w:rsid w:val="26A78F2B"/>
    <w:rsid w:val="26A8091B"/>
    <w:rsid w:val="26B4C8B6"/>
    <w:rsid w:val="26B809B9"/>
    <w:rsid w:val="26BA4E30"/>
    <w:rsid w:val="26CA35F3"/>
    <w:rsid w:val="26D0CA4B"/>
    <w:rsid w:val="26D49BF7"/>
    <w:rsid w:val="26D5791A"/>
    <w:rsid w:val="26D632F6"/>
    <w:rsid w:val="26D8F524"/>
    <w:rsid w:val="26D95F37"/>
    <w:rsid w:val="26DA667A"/>
    <w:rsid w:val="26EBD173"/>
    <w:rsid w:val="26EC58C6"/>
    <w:rsid w:val="26F39B5A"/>
    <w:rsid w:val="26FB1BB7"/>
    <w:rsid w:val="26FE37F1"/>
    <w:rsid w:val="2706EEA7"/>
    <w:rsid w:val="270873F3"/>
    <w:rsid w:val="2717A84D"/>
    <w:rsid w:val="2717D770"/>
    <w:rsid w:val="271DB573"/>
    <w:rsid w:val="271E3CED"/>
    <w:rsid w:val="2724CB14"/>
    <w:rsid w:val="27253894"/>
    <w:rsid w:val="2725B4B0"/>
    <w:rsid w:val="27264710"/>
    <w:rsid w:val="27266E14"/>
    <w:rsid w:val="272903D5"/>
    <w:rsid w:val="272D1D74"/>
    <w:rsid w:val="272E86F5"/>
    <w:rsid w:val="27354092"/>
    <w:rsid w:val="2738896B"/>
    <w:rsid w:val="2750ADBC"/>
    <w:rsid w:val="2762D91A"/>
    <w:rsid w:val="2763848A"/>
    <w:rsid w:val="2766CD5C"/>
    <w:rsid w:val="2768ED6B"/>
    <w:rsid w:val="27787CDB"/>
    <w:rsid w:val="277CCE20"/>
    <w:rsid w:val="277D79CB"/>
    <w:rsid w:val="277D8627"/>
    <w:rsid w:val="2783E172"/>
    <w:rsid w:val="278B1CCB"/>
    <w:rsid w:val="278CB6DA"/>
    <w:rsid w:val="278DC7AA"/>
    <w:rsid w:val="27901909"/>
    <w:rsid w:val="27996F29"/>
    <w:rsid w:val="27A5A38B"/>
    <w:rsid w:val="27ABF68E"/>
    <w:rsid w:val="27AC3F60"/>
    <w:rsid w:val="27BC5182"/>
    <w:rsid w:val="27C17365"/>
    <w:rsid w:val="27C1EB51"/>
    <w:rsid w:val="27CE4F13"/>
    <w:rsid w:val="27D0F1D3"/>
    <w:rsid w:val="27D24E7D"/>
    <w:rsid w:val="27D484B9"/>
    <w:rsid w:val="27D87D61"/>
    <w:rsid w:val="27DCAF2A"/>
    <w:rsid w:val="27DD2449"/>
    <w:rsid w:val="27E73D4D"/>
    <w:rsid w:val="27EBF7CE"/>
    <w:rsid w:val="27FA6A35"/>
    <w:rsid w:val="280049F4"/>
    <w:rsid w:val="2801F736"/>
    <w:rsid w:val="2804EE60"/>
    <w:rsid w:val="280DF437"/>
    <w:rsid w:val="281749D0"/>
    <w:rsid w:val="281A7138"/>
    <w:rsid w:val="281C85DB"/>
    <w:rsid w:val="282410A2"/>
    <w:rsid w:val="282D0DA0"/>
    <w:rsid w:val="28353720"/>
    <w:rsid w:val="28361C3F"/>
    <w:rsid w:val="2837E271"/>
    <w:rsid w:val="283CF7AF"/>
    <w:rsid w:val="283DA7FF"/>
    <w:rsid w:val="2848D818"/>
    <w:rsid w:val="284D60DB"/>
    <w:rsid w:val="284D736A"/>
    <w:rsid w:val="2850178A"/>
    <w:rsid w:val="2858F2E9"/>
    <w:rsid w:val="285936FA"/>
    <w:rsid w:val="285A756B"/>
    <w:rsid w:val="285A8AB0"/>
    <w:rsid w:val="285B100C"/>
    <w:rsid w:val="28601475"/>
    <w:rsid w:val="28640D58"/>
    <w:rsid w:val="28796466"/>
    <w:rsid w:val="2879B6FE"/>
    <w:rsid w:val="2883B240"/>
    <w:rsid w:val="2884A0C4"/>
    <w:rsid w:val="288BC40C"/>
    <w:rsid w:val="2896EC18"/>
    <w:rsid w:val="28A84824"/>
    <w:rsid w:val="28A8C15A"/>
    <w:rsid w:val="28AC3907"/>
    <w:rsid w:val="28AD2786"/>
    <w:rsid w:val="28B03928"/>
    <w:rsid w:val="28B0C0E1"/>
    <w:rsid w:val="28B5241B"/>
    <w:rsid w:val="28B7606C"/>
    <w:rsid w:val="28BB434A"/>
    <w:rsid w:val="28BDEAF2"/>
    <w:rsid w:val="28C2490D"/>
    <w:rsid w:val="28C7AF11"/>
    <w:rsid w:val="28C7C9B0"/>
    <w:rsid w:val="28C9A0AA"/>
    <w:rsid w:val="28CA4D3A"/>
    <w:rsid w:val="28CC737A"/>
    <w:rsid w:val="28D87E70"/>
    <w:rsid w:val="28DB911B"/>
    <w:rsid w:val="28E6F576"/>
    <w:rsid w:val="28E889A7"/>
    <w:rsid w:val="28E90893"/>
    <w:rsid w:val="28EF4E03"/>
    <w:rsid w:val="28F2291D"/>
    <w:rsid w:val="28F60EC4"/>
    <w:rsid w:val="28F99139"/>
    <w:rsid w:val="28FD5A38"/>
    <w:rsid w:val="28FFC23C"/>
    <w:rsid w:val="29078FDE"/>
    <w:rsid w:val="290A1949"/>
    <w:rsid w:val="290FCF65"/>
    <w:rsid w:val="2915CC72"/>
    <w:rsid w:val="2920462A"/>
    <w:rsid w:val="29231F4C"/>
    <w:rsid w:val="293A60EE"/>
    <w:rsid w:val="293B3385"/>
    <w:rsid w:val="29457F29"/>
    <w:rsid w:val="29475F51"/>
    <w:rsid w:val="294CD8F4"/>
    <w:rsid w:val="29515ED8"/>
    <w:rsid w:val="29542CAB"/>
    <w:rsid w:val="2961D7AC"/>
    <w:rsid w:val="296324BC"/>
    <w:rsid w:val="297663E7"/>
    <w:rsid w:val="298849A8"/>
    <w:rsid w:val="298AB057"/>
    <w:rsid w:val="298C4669"/>
    <w:rsid w:val="298EB706"/>
    <w:rsid w:val="298F1843"/>
    <w:rsid w:val="2992CF35"/>
    <w:rsid w:val="29984CBF"/>
    <w:rsid w:val="299B7C70"/>
    <w:rsid w:val="299F6BE5"/>
    <w:rsid w:val="29A0733B"/>
    <w:rsid w:val="29A52A23"/>
    <w:rsid w:val="29B43924"/>
    <w:rsid w:val="29B59A47"/>
    <w:rsid w:val="29B7DF02"/>
    <w:rsid w:val="29B82823"/>
    <w:rsid w:val="29B8CCBB"/>
    <w:rsid w:val="29B94193"/>
    <w:rsid w:val="29BA1CE4"/>
    <w:rsid w:val="29BE525E"/>
    <w:rsid w:val="29C11FE0"/>
    <w:rsid w:val="29CF7743"/>
    <w:rsid w:val="29D391B2"/>
    <w:rsid w:val="29E3FD0B"/>
    <w:rsid w:val="29E6B284"/>
    <w:rsid w:val="29E983F1"/>
    <w:rsid w:val="29EB566F"/>
    <w:rsid w:val="29F4BCCD"/>
    <w:rsid w:val="29FD55F8"/>
    <w:rsid w:val="2A036C0F"/>
    <w:rsid w:val="2A10559C"/>
    <w:rsid w:val="2A156ED1"/>
    <w:rsid w:val="2A25A1C7"/>
    <w:rsid w:val="2A260D8B"/>
    <w:rsid w:val="2A2BB3F1"/>
    <w:rsid w:val="2A2E58F8"/>
    <w:rsid w:val="2A33FD16"/>
    <w:rsid w:val="2A340DA2"/>
    <w:rsid w:val="2A347746"/>
    <w:rsid w:val="2A3C231D"/>
    <w:rsid w:val="2A43C5E4"/>
    <w:rsid w:val="2A4C0989"/>
    <w:rsid w:val="2A553227"/>
    <w:rsid w:val="2A56A4D0"/>
    <w:rsid w:val="2A5FF0F4"/>
    <w:rsid w:val="2A63459C"/>
    <w:rsid w:val="2A6BD9EB"/>
    <w:rsid w:val="2A77708D"/>
    <w:rsid w:val="2A7F4C93"/>
    <w:rsid w:val="2A8B1954"/>
    <w:rsid w:val="2A90A6DE"/>
    <w:rsid w:val="2A941E17"/>
    <w:rsid w:val="2A9765E9"/>
    <w:rsid w:val="2AA0B22B"/>
    <w:rsid w:val="2AA23CBF"/>
    <w:rsid w:val="2AA53D31"/>
    <w:rsid w:val="2AB24917"/>
    <w:rsid w:val="2AB5CA74"/>
    <w:rsid w:val="2ABD1E3A"/>
    <w:rsid w:val="2ACD5A33"/>
    <w:rsid w:val="2AD2A54F"/>
    <w:rsid w:val="2AD35BE7"/>
    <w:rsid w:val="2AD6048A"/>
    <w:rsid w:val="2AD61E05"/>
    <w:rsid w:val="2AE1B742"/>
    <w:rsid w:val="2AE52AC0"/>
    <w:rsid w:val="2AE6EDBB"/>
    <w:rsid w:val="2AF495E2"/>
    <w:rsid w:val="2AF84318"/>
    <w:rsid w:val="2AFD6FF6"/>
    <w:rsid w:val="2B01D340"/>
    <w:rsid w:val="2B03AB1A"/>
    <w:rsid w:val="2B06A0F3"/>
    <w:rsid w:val="2B09445B"/>
    <w:rsid w:val="2B095193"/>
    <w:rsid w:val="2B0D1A48"/>
    <w:rsid w:val="2B14CC6E"/>
    <w:rsid w:val="2B18EB01"/>
    <w:rsid w:val="2B19213C"/>
    <w:rsid w:val="2B1ADBE8"/>
    <w:rsid w:val="2B2C1790"/>
    <w:rsid w:val="2B2F84D4"/>
    <w:rsid w:val="2B30B472"/>
    <w:rsid w:val="2B32A872"/>
    <w:rsid w:val="2B34068E"/>
    <w:rsid w:val="2B3410B4"/>
    <w:rsid w:val="2B388430"/>
    <w:rsid w:val="2B3BDC23"/>
    <w:rsid w:val="2B424B09"/>
    <w:rsid w:val="2B46AAC9"/>
    <w:rsid w:val="2B48E0B0"/>
    <w:rsid w:val="2B501235"/>
    <w:rsid w:val="2B670451"/>
    <w:rsid w:val="2B70BF78"/>
    <w:rsid w:val="2B785C76"/>
    <w:rsid w:val="2B7B6FB1"/>
    <w:rsid w:val="2B7C12F6"/>
    <w:rsid w:val="2B82182F"/>
    <w:rsid w:val="2B851A96"/>
    <w:rsid w:val="2B88510F"/>
    <w:rsid w:val="2B8C678D"/>
    <w:rsid w:val="2B95B636"/>
    <w:rsid w:val="2B9A2856"/>
    <w:rsid w:val="2BA1CB99"/>
    <w:rsid w:val="2BAAE3D9"/>
    <w:rsid w:val="2BAC6BB3"/>
    <w:rsid w:val="2BAFCE58"/>
    <w:rsid w:val="2BBC06C9"/>
    <w:rsid w:val="2BBC827A"/>
    <w:rsid w:val="2BBD71F7"/>
    <w:rsid w:val="2BBDE71D"/>
    <w:rsid w:val="2BC4C4B5"/>
    <w:rsid w:val="2BC5005B"/>
    <w:rsid w:val="2BCA8B5C"/>
    <w:rsid w:val="2BCCA2A6"/>
    <w:rsid w:val="2BD4A025"/>
    <w:rsid w:val="2BDBB164"/>
    <w:rsid w:val="2BDF022C"/>
    <w:rsid w:val="2BE80EEA"/>
    <w:rsid w:val="2BEDD518"/>
    <w:rsid w:val="2BFC74F8"/>
    <w:rsid w:val="2C04811E"/>
    <w:rsid w:val="2C050191"/>
    <w:rsid w:val="2C0AB8A2"/>
    <w:rsid w:val="2C0D09F5"/>
    <w:rsid w:val="2C1A0152"/>
    <w:rsid w:val="2C26A599"/>
    <w:rsid w:val="2C2748BD"/>
    <w:rsid w:val="2C2E3309"/>
    <w:rsid w:val="2C34028C"/>
    <w:rsid w:val="2C34A18A"/>
    <w:rsid w:val="2C36C844"/>
    <w:rsid w:val="2C385356"/>
    <w:rsid w:val="2C445AB4"/>
    <w:rsid w:val="2C45D4ED"/>
    <w:rsid w:val="2C4604B6"/>
    <w:rsid w:val="2C5219F6"/>
    <w:rsid w:val="2C53A5BC"/>
    <w:rsid w:val="2C585571"/>
    <w:rsid w:val="2C5C2AD4"/>
    <w:rsid w:val="2C5F0743"/>
    <w:rsid w:val="2C6676FB"/>
    <w:rsid w:val="2C6B0C40"/>
    <w:rsid w:val="2C70314A"/>
    <w:rsid w:val="2C78CDC0"/>
    <w:rsid w:val="2C816492"/>
    <w:rsid w:val="2C85C553"/>
    <w:rsid w:val="2C87F58B"/>
    <w:rsid w:val="2C8F7493"/>
    <w:rsid w:val="2C98C958"/>
    <w:rsid w:val="2C99F3BD"/>
    <w:rsid w:val="2CA7D2FC"/>
    <w:rsid w:val="2CB10B0A"/>
    <w:rsid w:val="2CB149D5"/>
    <w:rsid w:val="2CB23800"/>
    <w:rsid w:val="2CB69F5A"/>
    <w:rsid w:val="2CB81FAA"/>
    <w:rsid w:val="2CBC95BF"/>
    <w:rsid w:val="2CC02D6E"/>
    <w:rsid w:val="2CC11642"/>
    <w:rsid w:val="2CC28A0C"/>
    <w:rsid w:val="2CCFD6EF"/>
    <w:rsid w:val="2CD45AC9"/>
    <w:rsid w:val="2CD70CA7"/>
    <w:rsid w:val="2CEAA08C"/>
    <w:rsid w:val="2CEACB44"/>
    <w:rsid w:val="2CEDE25B"/>
    <w:rsid w:val="2CF20FDD"/>
    <w:rsid w:val="2CFBA20B"/>
    <w:rsid w:val="2CFD6131"/>
    <w:rsid w:val="2CFED1A7"/>
    <w:rsid w:val="2D0688D1"/>
    <w:rsid w:val="2D0944DD"/>
    <w:rsid w:val="2D107ABA"/>
    <w:rsid w:val="2D11A5FB"/>
    <w:rsid w:val="2D1B42EB"/>
    <w:rsid w:val="2D1DF348"/>
    <w:rsid w:val="2D22C24F"/>
    <w:rsid w:val="2D2C2C87"/>
    <w:rsid w:val="2D362A64"/>
    <w:rsid w:val="2D382E98"/>
    <w:rsid w:val="2D445362"/>
    <w:rsid w:val="2D459558"/>
    <w:rsid w:val="2D4DA7E6"/>
    <w:rsid w:val="2D57E296"/>
    <w:rsid w:val="2D58164F"/>
    <w:rsid w:val="2D6610CA"/>
    <w:rsid w:val="2D699656"/>
    <w:rsid w:val="2D6BC13E"/>
    <w:rsid w:val="2D700BF0"/>
    <w:rsid w:val="2D7514B6"/>
    <w:rsid w:val="2D758E4F"/>
    <w:rsid w:val="2D7A1DC9"/>
    <w:rsid w:val="2D86D26C"/>
    <w:rsid w:val="2D8A4669"/>
    <w:rsid w:val="2D8B980F"/>
    <w:rsid w:val="2D8DDD42"/>
    <w:rsid w:val="2D9BED0B"/>
    <w:rsid w:val="2DA99F43"/>
    <w:rsid w:val="2DAA9D3F"/>
    <w:rsid w:val="2DAF2F15"/>
    <w:rsid w:val="2DAF5C20"/>
    <w:rsid w:val="2DB8C956"/>
    <w:rsid w:val="2DB96353"/>
    <w:rsid w:val="2DBA6BB4"/>
    <w:rsid w:val="2DBCB252"/>
    <w:rsid w:val="2DBF4EE7"/>
    <w:rsid w:val="2DC4CA80"/>
    <w:rsid w:val="2DC8F9DB"/>
    <w:rsid w:val="2DCA57AF"/>
    <w:rsid w:val="2DD4AF8A"/>
    <w:rsid w:val="2DE01696"/>
    <w:rsid w:val="2DE0DA8E"/>
    <w:rsid w:val="2DE3505E"/>
    <w:rsid w:val="2DE4FD99"/>
    <w:rsid w:val="2DEA7F2D"/>
    <w:rsid w:val="2DEC9C1D"/>
    <w:rsid w:val="2E04A627"/>
    <w:rsid w:val="2E07F6A0"/>
    <w:rsid w:val="2E1408D0"/>
    <w:rsid w:val="2E1FB690"/>
    <w:rsid w:val="2E22FBBF"/>
    <w:rsid w:val="2E2977A7"/>
    <w:rsid w:val="2E44B17C"/>
    <w:rsid w:val="2E4CFACF"/>
    <w:rsid w:val="2E555FDD"/>
    <w:rsid w:val="2E605BFA"/>
    <w:rsid w:val="2E6724C6"/>
    <w:rsid w:val="2E688AD3"/>
    <w:rsid w:val="2E6BA750"/>
    <w:rsid w:val="2E6DF6F4"/>
    <w:rsid w:val="2E729312"/>
    <w:rsid w:val="2E753067"/>
    <w:rsid w:val="2E79FC8E"/>
    <w:rsid w:val="2E8417B8"/>
    <w:rsid w:val="2E872D77"/>
    <w:rsid w:val="2E9CE6C5"/>
    <w:rsid w:val="2E9DE42A"/>
    <w:rsid w:val="2EA09A17"/>
    <w:rsid w:val="2EA584CA"/>
    <w:rsid w:val="2EAC2723"/>
    <w:rsid w:val="2EB33B36"/>
    <w:rsid w:val="2EB3DFF8"/>
    <w:rsid w:val="2EBACB20"/>
    <w:rsid w:val="2EBCBB58"/>
    <w:rsid w:val="2EC58020"/>
    <w:rsid w:val="2EC77B64"/>
    <w:rsid w:val="2ECAA3BC"/>
    <w:rsid w:val="2ED047B9"/>
    <w:rsid w:val="2EE9EEB0"/>
    <w:rsid w:val="2EEB3368"/>
    <w:rsid w:val="2EFC3A53"/>
    <w:rsid w:val="2EFD5045"/>
    <w:rsid w:val="2F04B64D"/>
    <w:rsid w:val="2F060E5A"/>
    <w:rsid w:val="2F0E5561"/>
    <w:rsid w:val="2F14C0D9"/>
    <w:rsid w:val="2F1EEAE1"/>
    <w:rsid w:val="2F228C48"/>
    <w:rsid w:val="2F2386BA"/>
    <w:rsid w:val="2F267C09"/>
    <w:rsid w:val="2F2D00C9"/>
    <w:rsid w:val="2F2D32C5"/>
    <w:rsid w:val="2F358327"/>
    <w:rsid w:val="2F3F85F9"/>
    <w:rsid w:val="2F411259"/>
    <w:rsid w:val="2F4B5290"/>
    <w:rsid w:val="2F58C421"/>
    <w:rsid w:val="2F590716"/>
    <w:rsid w:val="2F5ACC72"/>
    <w:rsid w:val="2F5DD308"/>
    <w:rsid w:val="2F60E917"/>
    <w:rsid w:val="2F645815"/>
    <w:rsid w:val="2F6C9BBC"/>
    <w:rsid w:val="2F6E66FD"/>
    <w:rsid w:val="2F6F360C"/>
    <w:rsid w:val="2F76A05B"/>
    <w:rsid w:val="2F776DE9"/>
    <w:rsid w:val="2F827F4C"/>
    <w:rsid w:val="2F835321"/>
    <w:rsid w:val="2F90DB43"/>
    <w:rsid w:val="2F9596B7"/>
    <w:rsid w:val="2F99E318"/>
    <w:rsid w:val="2F9B258E"/>
    <w:rsid w:val="2FA19E7D"/>
    <w:rsid w:val="2FABFB19"/>
    <w:rsid w:val="2FAF67C6"/>
    <w:rsid w:val="2FB253BC"/>
    <w:rsid w:val="2FB33862"/>
    <w:rsid w:val="2FC2F356"/>
    <w:rsid w:val="2FC3ADFF"/>
    <w:rsid w:val="2FCA3E85"/>
    <w:rsid w:val="2FD607E4"/>
    <w:rsid w:val="2FDA0B94"/>
    <w:rsid w:val="2FE26649"/>
    <w:rsid w:val="2FE71A43"/>
    <w:rsid w:val="2FE9695B"/>
    <w:rsid w:val="2FEB5541"/>
    <w:rsid w:val="2FEEC501"/>
    <w:rsid w:val="2FF08907"/>
    <w:rsid w:val="2FF3DDF6"/>
    <w:rsid w:val="2FF5655D"/>
    <w:rsid w:val="2FFB308F"/>
    <w:rsid w:val="2FFFBB5C"/>
    <w:rsid w:val="3008853F"/>
    <w:rsid w:val="30099B3B"/>
    <w:rsid w:val="300FB4BF"/>
    <w:rsid w:val="301029C2"/>
    <w:rsid w:val="301275DE"/>
    <w:rsid w:val="301291D4"/>
    <w:rsid w:val="301B0A0D"/>
    <w:rsid w:val="302023B2"/>
    <w:rsid w:val="30359356"/>
    <w:rsid w:val="3038FDD7"/>
    <w:rsid w:val="3049B5E4"/>
    <w:rsid w:val="304C184F"/>
    <w:rsid w:val="304E0A79"/>
    <w:rsid w:val="305194E3"/>
    <w:rsid w:val="3051F19A"/>
    <w:rsid w:val="3055EB6E"/>
    <w:rsid w:val="3056C043"/>
    <w:rsid w:val="3057AC54"/>
    <w:rsid w:val="305F9CAE"/>
    <w:rsid w:val="30737FCF"/>
    <w:rsid w:val="30753519"/>
    <w:rsid w:val="307A0548"/>
    <w:rsid w:val="3082420C"/>
    <w:rsid w:val="308E2964"/>
    <w:rsid w:val="308EE881"/>
    <w:rsid w:val="30A15411"/>
    <w:rsid w:val="30A1FDFD"/>
    <w:rsid w:val="30A6B4A2"/>
    <w:rsid w:val="30A9FFFA"/>
    <w:rsid w:val="30ABBD09"/>
    <w:rsid w:val="30AE53C3"/>
    <w:rsid w:val="30AF3753"/>
    <w:rsid w:val="30B2F6AF"/>
    <w:rsid w:val="30B5EF80"/>
    <w:rsid w:val="30BF2AE6"/>
    <w:rsid w:val="30D13ED4"/>
    <w:rsid w:val="30D4A6A0"/>
    <w:rsid w:val="30DB565A"/>
    <w:rsid w:val="30DFBF74"/>
    <w:rsid w:val="30F4B55C"/>
    <w:rsid w:val="30F90D98"/>
    <w:rsid w:val="30F9494E"/>
    <w:rsid w:val="310D7DEB"/>
    <w:rsid w:val="31230C23"/>
    <w:rsid w:val="31331EF8"/>
    <w:rsid w:val="313AA98C"/>
    <w:rsid w:val="313C0A61"/>
    <w:rsid w:val="313C1A47"/>
    <w:rsid w:val="3141C983"/>
    <w:rsid w:val="3141F5E9"/>
    <w:rsid w:val="31465EA2"/>
    <w:rsid w:val="31494A70"/>
    <w:rsid w:val="316E09CC"/>
    <w:rsid w:val="318477A5"/>
    <w:rsid w:val="3185C593"/>
    <w:rsid w:val="3185C80A"/>
    <w:rsid w:val="31878C3E"/>
    <w:rsid w:val="318C6536"/>
    <w:rsid w:val="318FC722"/>
    <w:rsid w:val="31908448"/>
    <w:rsid w:val="3191550C"/>
    <w:rsid w:val="31922EAA"/>
    <w:rsid w:val="31929E61"/>
    <w:rsid w:val="31A82F3A"/>
    <w:rsid w:val="31AEB21C"/>
    <w:rsid w:val="31B0502C"/>
    <w:rsid w:val="31B4F945"/>
    <w:rsid w:val="31B8AF63"/>
    <w:rsid w:val="31BF15DE"/>
    <w:rsid w:val="31BF53B9"/>
    <w:rsid w:val="31C219BF"/>
    <w:rsid w:val="31C47CD0"/>
    <w:rsid w:val="31CDEA48"/>
    <w:rsid w:val="31CF3948"/>
    <w:rsid w:val="31DA7BF2"/>
    <w:rsid w:val="31DBC1A4"/>
    <w:rsid w:val="31DCCC7D"/>
    <w:rsid w:val="31DFEAC8"/>
    <w:rsid w:val="31E558F9"/>
    <w:rsid w:val="31E5E505"/>
    <w:rsid w:val="31E62CF9"/>
    <w:rsid w:val="31EA507B"/>
    <w:rsid w:val="31F67C4A"/>
    <w:rsid w:val="31FCD726"/>
    <w:rsid w:val="32078B9D"/>
    <w:rsid w:val="320B9FBB"/>
    <w:rsid w:val="320C5E8A"/>
    <w:rsid w:val="3212CC57"/>
    <w:rsid w:val="32158DE7"/>
    <w:rsid w:val="3215B905"/>
    <w:rsid w:val="321FE09A"/>
    <w:rsid w:val="3220CF86"/>
    <w:rsid w:val="3224B507"/>
    <w:rsid w:val="322B90C3"/>
    <w:rsid w:val="322C88D8"/>
    <w:rsid w:val="322E88B5"/>
    <w:rsid w:val="3230B7D3"/>
    <w:rsid w:val="3233DF6F"/>
    <w:rsid w:val="3246FB0F"/>
    <w:rsid w:val="324F96D5"/>
    <w:rsid w:val="325466A9"/>
    <w:rsid w:val="325A8377"/>
    <w:rsid w:val="3260DEFB"/>
    <w:rsid w:val="3262692F"/>
    <w:rsid w:val="326AC854"/>
    <w:rsid w:val="326B7CC0"/>
    <w:rsid w:val="32716306"/>
    <w:rsid w:val="32727675"/>
    <w:rsid w:val="327A2475"/>
    <w:rsid w:val="327B8148"/>
    <w:rsid w:val="327E363C"/>
    <w:rsid w:val="327F1346"/>
    <w:rsid w:val="328E35D2"/>
    <w:rsid w:val="328FA6E0"/>
    <w:rsid w:val="329200C9"/>
    <w:rsid w:val="329A3DB7"/>
    <w:rsid w:val="32A050AE"/>
    <w:rsid w:val="32A63530"/>
    <w:rsid w:val="32A7EAC9"/>
    <w:rsid w:val="32AEDEC7"/>
    <w:rsid w:val="32B6797F"/>
    <w:rsid w:val="32C377E6"/>
    <w:rsid w:val="32D1A835"/>
    <w:rsid w:val="32D89EF4"/>
    <w:rsid w:val="32DA3BC7"/>
    <w:rsid w:val="32E1B567"/>
    <w:rsid w:val="32E204BE"/>
    <w:rsid w:val="32E2BE0B"/>
    <w:rsid w:val="32EA863E"/>
    <w:rsid w:val="32EEF203"/>
    <w:rsid w:val="3300394E"/>
    <w:rsid w:val="3300C82B"/>
    <w:rsid w:val="33110A5E"/>
    <w:rsid w:val="33134C45"/>
    <w:rsid w:val="3315E8BD"/>
    <w:rsid w:val="331B21D1"/>
    <w:rsid w:val="331CE001"/>
    <w:rsid w:val="3325F939"/>
    <w:rsid w:val="33263011"/>
    <w:rsid w:val="332FB5A8"/>
    <w:rsid w:val="3331CE0E"/>
    <w:rsid w:val="3334BD14"/>
    <w:rsid w:val="33366780"/>
    <w:rsid w:val="3337623A"/>
    <w:rsid w:val="3337C410"/>
    <w:rsid w:val="33383AAF"/>
    <w:rsid w:val="334A1FC1"/>
    <w:rsid w:val="334D83BC"/>
    <w:rsid w:val="334EE063"/>
    <w:rsid w:val="33526EA4"/>
    <w:rsid w:val="335773FF"/>
    <w:rsid w:val="335930A3"/>
    <w:rsid w:val="3359BB5E"/>
    <w:rsid w:val="335D79C1"/>
    <w:rsid w:val="336BFE56"/>
    <w:rsid w:val="336FFB45"/>
    <w:rsid w:val="33720982"/>
    <w:rsid w:val="33731D6E"/>
    <w:rsid w:val="337D6A23"/>
    <w:rsid w:val="337E305E"/>
    <w:rsid w:val="33862433"/>
    <w:rsid w:val="338D4058"/>
    <w:rsid w:val="33902C7B"/>
    <w:rsid w:val="339122B0"/>
    <w:rsid w:val="3397FF71"/>
    <w:rsid w:val="339AE6BC"/>
    <w:rsid w:val="339AFEEB"/>
    <w:rsid w:val="339EF79F"/>
    <w:rsid w:val="33A01BF6"/>
    <w:rsid w:val="33A671A2"/>
    <w:rsid w:val="33AC8034"/>
    <w:rsid w:val="33B643A3"/>
    <w:rsid w:val="33B74D3E"/>
    <w:rsid w:val="33B863DD"/>
    <w:rsid w:val="33B98498"/>
    <w:rsid w:val="33BB7D0C"/>
    <w:rsid w:val="33BC0A73"/>
    <w:rsid w:val="33C119BB"/>
    <w:rsid w:val="33C31E4A"/>
    <w:rsid w:val="33C7ED8C"/>
    <w:rsid w:val="33D9799C"/>
    <w:rsid w:val="33D99EBF"/>
    <w:rsid w:val="33DAA31A"/>
    <w:rsid w:val="33DFFB37"/>
    <w:rsid w:val="33E1E469"/>
    <w:rsid w:val="33E567D2"/>
    <w:rsid w:val="33E96CB6"/>
    <w:rsid w:val="33EC8124"/>
    <w:rsid w:val="33F4951D"/>
    <w:rsid w:val="33F5DF5E"/>
    <w:rsid w:val="33FF7977"/>
    <w:rsid w:val="340AEE60"/>
    <w:rsid w:val="340E1A8C"/>
    <w:rsid w:val="341881FA"/>
    <w:rsid w:val="341A1D04"/>
    <w:rsid w:val="341A64EB"/>
    <w:rsid w:val="341CFF03"/>
    <w:rsid w:val="341D5DA2"/>
    <w:rsid w:val="3422711E"/>
    <w:rsid w:val="3422AB52"/>
    <w:rsid w:val="3423A3D5"/>
    <w:rsid w:val="342460B4"/>
    <w:rsid w:val="342590B3"/>
    <w:rsid w:val="34290F09"/>
    <w:rsid w:val="342BDF65"/>
    <w:rsid w:val="342C6C09"/>
    <w:rsid w:val="3431B454"/>
    <w:rsid w:val="3434571E"/>
    <w:rsid w:val="3436A495"/>
    <w:rsid w:val="343AF6AB"/>
    <w:rsid w:val="3458C061"/>
    <w:rsid w:val="345941CF"/>
    <w:rsid w:val="34606E61"/>
    <w:rsid w:val="34610535"/>
    <w:rsid w:val="3466168B"/>
    <w:rsid w:val="346AB748"/>
    <w:rsid w:val="346BB056"/>
    <w:rsid w:val="346E96B1"/>
    <w:rsid w:val="3471185D"/>
    <w:rsid w:val="347697C8"/>
    <w:rsid w:val="347E1CEB"/>
    <w:rsid w:val="347E9E09"/>
    <w:rsid w:val="348426B8"/>
    <w:rsid w:val="34851411"/>
    <w:rsid w:val="34852A59"/>
    <w:rsid w:val="348C0AAB"/>
    <w:rsid w:val="3492F80B"/>
    <w:rsid w:val="349D68B6"/>
    <w:rsid w:val="34A38D9C"/>
    <w:rsid w:val="34A49D5C"/>
    <w:rsid w:val="34AD502A"/>
    <w:rsid w:val="34B33789"/>
    <w:rsid w:val="34B9AF98"/>
    <w:rsid w:val="34C3A0B3"/>
    <w:rsid w:val="34C4BDDF"/>
    <w:rsid w:val="34CA4FE9"/>
    <w:rsid w:val="34CB4542"/>
    <w:rsid w:val="34CF24B0"/>
    <w:rsid w:val="34D214C9"/>
    <w:rsid w:val="34D8A1CF"/>
    <w:rsid w:val="34E4AF64"/>
    <w:rsid w:val="34E66ED3"/>
    <w:rsid w:val="34E686A4"/>
    <w:rsid w:val="34EECD39"/>
    <w:rsid w:val="34F15E9C"/>
    <w:rsid w:val="34F33E89"/>
    <w:rsid w:val="3507D7FE"/>
    <w:rsid w:val="350EEDCF"/>
    <w:rsid w:val="3510C8C4"/>
    <w:rsid w:val="351E3B19"/>
    <w:rsid w:val="3521F13D"/>
    <w:rsid w:val="35221A80"/>
    <w:rsid w:val="352B176F"/>
    <w:rsid w:val="3532FC4B"/>
    <w:rsid w:val="353F5628"/>
    <w:rsid w:val="3547A955"/>
    <w:rsid w:val="354EA46C"/>
    <w:rsid w:val="354EE7D7"/>
    <w:rsid w:val="354F3486"/>
    <w:rsid w:val="3552FFA7"/>
    <w:rsid w:val="355D625B"/>
    <w:rsid w:val="3565F882"/>
    <w:rsid w:val="356C735C"/>
    <w:rsid w:val="356C823C"/>
    <w:rsid w:val="356E6701"/>
    <w:rsid w:val="35732C83"/>
    <w:rsid w:val="3574355D"/>
    <w:rsid w:val="35771319"/>
    <w:rsid w:val="3581BEA5"/>
    <w:rsid w:val="3586788B"/>
    <w:rsid w:val="35897895"/>
    <w:rsid w:val="35935D9A"/>
    <w:rsid w:val="359B8033"/>
    <w:rsid w:val="359BC5D3"/>
    <w:rsid w:val="35A4690B"/>
    <w:rsid w:val="35A5FE66"/>
    <w:rsid w:val="35A988F8"/>
    <w:rsid w:val="35AF2153"/>
    <w:rsid w:val="35BFCAE4"/>
    <w:rsid w:val="35CA8915"/>
    <w:rsid w:val="35CBCCD4"/>
    <w:rsid w:val="35CC2D2F"/>
    <w:rsid w:val="35D30DAE"/>
    <w:rsid w:val="35D3CC90"/>
    <w:rsid w:val="35D57E89"/>
    <w:rsid w:val="35D5B738"/>
    <w:rsid w:val="35D8867F"/>
    <w:rsid w:val="35D8D522"/>
    <w:rsid w:val="35DD6204"/>
    <w:rsid w:val="35E05879"/>
    <w:rsid w:val="35E247CD"/>
    <w:rsid w:val="35E2A66E"/>
    <w:rsid w:val="35E4CDB9"/>
    <w:rsid w:val="35E52758"/>
    <w:rsid w:val="35E744BC"/>
    <w:rsid w:val="35E75AAD"/>
    <w:rsid w:val="35EFF2FD"/>
    <w:rsid w:val="35F6D8F5"/>
    <w:rsid w:val="3600DACC"/>
    <w:rsid w:val="36044141"/>
    <w:rsid w:val="360687A9"/>
    <w:rsid w:val="36114823"/>
    <w:rsid w:val="361ABEFD"/>
    <w:rsid w:val="36253411"/>
    <w:rsid w:val="362A8AE5"/>
    <w:rsid w:val="36317D24"/>
    <w:rsid w:val="3636A4EB"/>
    <w:rsid w:val="36422EDC"/>
    <w:rsid w:val="364D1774"/>
    <w:rsid w:val="364E73F0"/>
    <w:rsid w:val="36546232"/>
    <w:rsid w:val="3655E6AD"/>
    <w:rsid w:val="36584652"/>
    <w:rsid w:val="365BCCFA"/>
    <w:rsid w:val="36608E40"/>
    <w:rsid w:val="366A9616"/>
    <w:rsid w:val="366ACE26"/>
    <w:rsid w:val="3672353A"/>
    <w:rsid w:val="368F14C1"/>
    <w:rsid w:val="36960F2C"/>
    <w:rsid w:val="369A3D48"/>
    <w:rsid w:val="36A21C8D"/>
    <w:rsid w:val="36A5AC73"/>
    <w:rsid w:val="36A607B2"/>
    <w:rsid w:val="36ACC575"/>
    <w:rsid w:val="36AF24F0"/>
    <w:rsid w:val="36B037F1"/>
    <w:rsid w:val="36B8DD16"/>
    <w:rsid w:val="36B929BE"/>
    <w:rsid w:val="36BAC0E8"/>
    <w:rsid w:val="36C41AC8"/>
    <w:rsid w:val="36D220B4"/>
    <w:rsid w:val="36D23EE9"/>
    <w:rsid w:val="36D40325"/>
    <w:rsid w:val="36D498E4"/>
    <w:rsid w:val="36E16EAC"/>
    <w:rsid w:val="36E2D577"/>
    <w:rsid w:val="36E50DFC"/>
    <w:rsid w:val="36E97BB3"/>
    <w:rsid w:val="36ED503E"/>
    <w:rsid w:val="36EF1BFC"/>
    <w:rsid w:val="36EF5C9A"/>
    <w:rsid w:val="36EF95A9"/>
    <w:rsid w:val="36F0DB2A"/>
    <w:rsid w:val="36F584C5"/>
    <w:rsid w:val="36FCD288"/>
    <w:rsid w:val="37013565"/>
    <w:rsid w:val="3702EB4A"/>
    <w:rsid w:val="3703D684"/>
    <w:rsid w:val="3707F98B"/>
    <w:rsid w:val="370AD221"/>
    <w:rsid w:val="370C047C"/>
    <w:rsid w:val="370C4E2A"/>
    <w:rsid w:val="370F10B1"/>
    <w:rsid w:val="370F2422"/>
    <w:rsid w:val="371D2913"/>
    <w:rsid w:val="37203315"/>
    <w:rsid w:val="3722DFFF"/>
    <w:rsid w:val="372A2409"/>
    <w:rsid w:val="372C233B"/>
    <w:rsid w:val="373DEC61"/>
    <w:rsid w:val="37445401"/>
    <w:rsid w:val="37461E70"/>
    <w:rsid w:val="374951C5"/>
    <w:rsid w:val="375053EB"/>
    <w:rsid w:val="375785B0"/>
    <w:rsid w:val="375F2590"/>
    <w:rsid w:val="376A5CB4"/>
    <w:rsid w:val="376C9D8C"/>
    <w:rsid w:val="37717CB1"/>
    <w:rsid w:val="3774BF4F"/>
    <w:rsid w:val="377AC251"/>
    <w:rsid w:val="379D027C"/>
    <w:rsid w:val="379D7FA9"/>
    <w:rsid w:val="379E6698"/>
    <w:rsid w:val="37A2BEFB"/>
    <w:rsid w:val="37A58DA0"/>
    <w:rsid w:val="37AB82CA"/>
    <w:rsid w:val="37B33A59"/>
    <w:rsid w:val="37B5A8F4"/>
    <w:rsid w:val="37B877AF"/>
    <w:rsid w:val="37BBE11B"/>
    <w:rsid w:val="37BFB0C2"/>
    <w:rsid w:val="37C25A34"/>
    <w:rsid w:val="37CC0294"/>
    <w:rsid w:val="37CCFA2B"/>
    <w:rsid w:val="37D4C9FC"/>
    <w:rsid w:val="37DE4934"/>
    <w:rsid w:val="37E3E48C"/>
    <w:rsid w:val="37E41AB5"/>
    <w:rsid w:val="37E7635A"/>
    <w:rsid w:val="37EC6873"/>
    <w:rsid w:val="37F91560"/>
    <w:rsid w:val="37F9DA68"/>
    <w:rsid w:val="37FA6AD9"/>
    <w:rsid w:val="37FB9EBD"/>
    <w:rsid w:val="37FFCEF8"/>
    <w:rsid w:val="38010973"/>
    <w:rsid w:val="3803C707"/>
    <w:rsid w:val="38074AA1"/>
    <w:rsid w:val="380C539F"/>
    <w:rsid w:val="3814B2B7"/>
    <w:rsid w:val="38156CE0"/>
    <w:rsid w:val="382DA158"/>
    <w:rsid w:val="382ED13E"/>
    <w:rsid w:val="3839B34F"/>
    <w:rsid w:val="383BC696"/>
    <w:rsid w:val="383D6304"/>
    <w:rsid w:val="3841E9FF"/>
    <w:rsid w:val="3842407A"/>
    <w:rsid w:val="384DFDAC"/>
    <w:rsid w:val="38504F08"/>
    <w:rsid w:val="38628540"/>
    <w:rsid w:val="386C4CDA"/>
    <w:rsid w:val="387152BC"/>
    <w:rsid w:val="3872B2B6"/>
    <w:rsid w:val="38745CEE"/>
    <w:rsid w:val="38781169"/>
    <w:rsid w:val="387E63E9"/>
    <w:rsid w:val="388224A3"/>
    <w:rsid w:val="3889AE0B"/>
    <w:rsid w:val="388B2F4E"/>
    <w:rsid w:val="388EA9BC"/>
    <w:rsid w:val="388F0CF2"/>
    <w:rsid w:val="38922727"/>
    <w:rsid w:val="3893C5F6"/>
    <w:rsid w:val="3896434F"/>
    <w:rsid w:val="38A85E52"/>
    <w:rsid w:val="38AADBD1"/>
    <w:rsid w:val="38AADD49"/>
    <w:rsid w:val="38B5157C"/>
    <w:rsid w:val="38B910CB"/>
    <w:rsid w:val="38BB51A0"/>
    <w:rsid w:val="38BCA753"/>
    <w:rsid w:val="38BDDAC0"/>
    <w:rsid w:val="38C39218"/>
    <w:rsid w:val="38CA41BE"/>
    <w:rsid w:val="38DA5309"/>
    <w:rsid w:val="38DF1A30"/>
    <w:rsid w:val="38E060E2"/>
    <w:rsid w:val="38E46E80"/>
    <w:rsid w:val="38E6E09B"/>
    <w:rsid w:val="38E8DDFF"/>
    <w:rsid w:val="38F56529"/>
    <w:rsid w:val="38F56BD6"/>
    <w:rsid w:val="38FA91FD"/>
    <w:rsid w:val="39066C7E"/>
    <w:rsid w:val="3909A40F"/>
    <w:rsid w:val="390C7B71"/>
    <w:rsid w:val="391A9C4F"/>
    <w:rsid w:val="3935AB74"/>
    <w:rsid w:val="39376D37"/>
    <w:rsid w:val="3939500A"/>
    <w:rsid w:val="3946B5FF"/>
    <w:rsid w:val="39482EC8"/>
    <w:rsid w:val="39502700"/>
    <w:rsid w:val="39522F3B"/>
    <w:rsid w:val="3953C4DD"/>
    <w:rsid w:val="39544157"/>
    <w:rsid w:val="39551D50"/>
    <w:rsid w:val="3955875D"/>
    <w:rsid w:val="3957C844"/>
    <w:rsid w:val="395BD1AC"/>
    <w:rsid w:val="3977B192"/>
    <w:rsid w:val="397C0ABD"/>
    <w:rsid w:val="397CCB28"/>
    <w:rsid w:val="3984C150"/>
    <w:rsid w:val="398EEADA"/>
    <w:rsid w:val="399161B5"/>
    <w:rsid w:val="3991F3BE"/>
    <w:rsid w:val="399545BB"/>
    <w:rsid w:val="399ACC4D"/>
    <w:rsid w:val="39A8ABB6"/>
    <w:rsid w:val="39ABEFCF"/>
    <w:rsid w:val="39AD524E"/>
    <w:rsid w:val="39AE0162"/>
    <w:rsid w:val="39AEAD8B"/>
    <w:rsid w:val="39B855AD"/>
    <w:rsid w:val="39BCA86B"/>
    <w:rsid w:val="39CAA19F"/>
    <w:rsid w:val="39D56898"/>
    <w:rsid w:val="39D77743"/>
    <w:rsid w:val="39E3A388"/>
    <w:rsid w:val="39E5E8C5"/>
    <w:rsid w:val="39E642E2"/>
    <w:rsid w:val="39E9FFA7"/>
    <w:rsid w:val="39F2537C"/>
    <w:rsid w:val="39F9008D"/>
    <w:rsid w:val="39FBE7F6"/>
    <w:rsid w:val="3A017D20"/>
    <w:rsid w:val="3A0640D4"/>
    <w:rsid w:val="3A0740F5"/>
    <w:rsid w:val="3A0E7985"/>
    <w:rsid w:val="3A10332D"/>
    <w:rsid w:val="3A121465"/>
    <w:rsid w:val="3A122C02"/>
    <w:rsid w:val="3A1298C9"/>
    <w:rsid w:val="3A1A133D"/>
    <w:rsid w:val="3A310AAE"/>
    <w:rsid w:val="3A37CC83"/>
    <w:rsid w:val="3A38874E"/>
    <w:rsid w:val="3A4254FE"/>
    <w:rsid w:val="3A45A653"/>
    <w:rsid w:val="3A48E043"/>
    <w:rsid w:val="3A4D0C35"/>
    <w:rsid w:val="3A4FBB99"/>
    <w:rsid w:val="3A56BB4D"/>
    <w:rsid w:val="3A5BEBA7"/>
    <w:rsid w:val="3A5E58AF"/>
    <w:rsid w:val="3A629B22"/>
    <w:rsid w:val="3A78E0D8"/>
    <w:rsid w:val="3A7AD724"/>
    <w:rsid w:val="3A812CFA"/>
    <w:rsid w:val="3A85D137"/>
    <w:rsid w:val="3A8F0A5F"/>
    <w:rsid w:val="3A8F71A0"/>
    <w:rsid w:val="3A93D9B7"/>
    <w:rsid w:val="3AA187C2"/>
    <w:rsid w:val="3AA23DDB"/>
    <w:rsid w:val="3AA2496E"/>
    <w:rsid w:val="3AA9A09C"/>
    <w:rsid w:val="3AAD0264"/>
    <w:rsid w:val="3AAD46A1"/>
    <w:rsid w:val="3AAD9B9F"/>
    <w:rsid w:val="3ABBE4E3"/>
    <w:rsid w:val="3AC177AD"/>
    <w:rsid w:val="3AC6AF25"/>
    <w:rsid w:val="3AC6E747"/>
    <w:rsid w:val="3AC73D7C"/>
    <w:rsid w:val="3AC98176"/>
    <w:rsid w:val="3ACB4E9C"/>
    <w:rsid w:val="3ACD2CC9"/>
    <w:rsid w:val="3AD34D10"/>
    <w:rsid w:val="3AD78D43"/>
    <w:rsid w:val="3AD87A67"/>
    <w:rsid w:val="3ADB0202"/>
    <w:rsid w:val="3ADFD0F9"/>
    <w:rsid w:val="3AE57965"/>
    <w:rsid w:val="3AEF9472"/>
    <w:rsid w:val="3AEF953E"/>
    <w:rsid w:val="3AF6BFD8"/>
    <w:rsid w:val="3AF8652A"/>
    <w:rsid w:val="3AF871D4"/>
    <w:rsid w:val="3B0BAB91"/>
    <w:rsid w:val="3B0D8E0C"/>
    <w:rsid w:val="3B179190"/>
    <w:rsid w:val="3B1FD585"/>
    <w:rsid w:val="3B232E3D"/>
    <w:rsid w:val="3B235358"/>
    <w:rsid w:val="3B2E6958"/>
    <w:rsid w:val="3B34C945"/>
    <w:rsid w:val="3B3A25E5"/>
    <w:rsid w:val="3B48D07A"/>
    <w:rsid w:val="3B515522"/>
    <w:rsid w:val="3B52F934"/>
    <w:rsid w:val="3B55588B"/>
    <w:rsid w:val="3B56FBFB"/>
    <w:rsid w:val="3B60E88D"/>
    <w:rsid w:val="3B63692C"/>
    <w:rsid w:val="3B6F2AE4"/>
    <w:rsid w:val="3B7E2F53"/>
    <w:rsid w:val="3B813931"/>
    <w:rsid w:val="3B998A76"/>
    <w:rsid w:val="3B9F3020"/>
    <w:rsid w:val="3BA518BC"/>
    <w:rsid w:val="3BA936C6"/>
    <w:rsid w:val="3BAA928E"/>
    <w:rsid w:val="3BAEC5BC"/>
    <w:rsid w:val="3BB2724E"/>
    <w:rsid w:val="3BB2E0FA"/>
    <w:rsid w:val="3BC656D8"/>
    <w:rsid w:val="3BC7A440"/>
    <w:rsid w:val="3BCEDC0B"/>
    <w:rsid w:val="3BCF210C"/>
    <w:rsid w:val="3BDA4B86"/>
    <w:rsid w:val="3BDDFFBC"/>
    <w:rsid w:val="3BEA1B13"/>
    <w:rsid w:val="3BF256C7"/>
    <w:rsid w:val="3BF2BA55"/>
    <w:rsid w:val="3BF6F74A"/>
    <w:rsid w:val="3C01CD86"/>
    <w:rsid w:val="3C029D70"/>
    <w:rsid w:val="3C054B50"/>
    <w:rsid w:val="3C0AB49E"/>
    <w:rsid w:val="3C0DF37A"/>
    <w:rsid w:val="3C1144C3"/>
    <w:rsid w:val="3C133EF8"/>
    <w:rsid w:val="3C1D08AB"/>
    <w:rsid w:val="3C26A549"/>
    <w:rsid w:val="3C28F491"/>
    <w:rsid w:val="3C365359"/>
    <w:rsid w:val="3C42F634"/>
    <w:rsid w:val="3C43B386"/>
    <w:rsid w:val="3C503B6C"/>
    <w:rsid w:val="3C508FF1"/>
    <w:rsid w:val="3C555EDA"/>
    <w:rsid w:val="3C557962"/>
    <w:rsid w:val="3C5637AC"/>
    <w:rsid w:val="3C60E216"/>
    <w:rsid w:val="3C6719AC"/>
    <w:rsid w:val="3C7456E2"/>
    <w:rsid w:val="3C7B7E43"/>
    <w:rsid w:val="3C7BF78D"/>
    <w:rsid w:val="3C8032F2"/>
    <w:rsid w:val="3C81961C"/>
    <w:rsid w:val="3C8467B4"/>
    <w:rsid w:val="3C8E6576"/>
    <w:rsid w:val="3C971CB0"/>
    <w:rsid w:val="3C976349"/>
    <w:rsid w:val="3C9D2A13"/>
    <w:rsid w:val="3CAE3FDD"/>
    <w:rsid w:val="3CB7975C"/>
    <w:rsid w:val="3CBD6D9D"/>
    <w:rsid w:val="3CBF1D7C"/>
    <w:rsid w:val="3CD2D197"/>
    <w:rsid w:val="3CD2D907"/>
    <w:rsid w:val="3CD2F45C"/>
    <w:rsid w:val="3CD415BD"/>
    <w:rsid w:val="3CD46E70"/>
    <w:rsid w:val="3CD47A96"/>
    <w:rsid w:val="3CD94A11"/>
    <w:rsid w:val="3CF2A1C0"/>
    <w:rsid w:val="3CF507ED"/>
    <w:rsid w:val="3CF73CAA"/>
    <w:rsid w:val="3CFAEE9D"/>
    <w:rsid w:val="3CFD802E"/>
    <w:rsid w:val="3D04D474"/>
    <w:rsid w:val="3D07B46E"/>
    <w:rsid w:val="3D1242FF"/>
    <w:rsid w:val="3D157307"/>
    <w:rsid w:val="3D192598"/>
    <w:rsid w:val="3D25EC7B"/>
    <w:rsid w:val="3D339A58"/>
    <w:rsid w:val="3D3B207E"/>
    <w:rsid w:val="3D3D2F13"/>
    <w:rsid w:val="3D3E6411"/>
    <w:rsid w:val="3D4327EB"/>
    <w:rsid w:val="3D4842B1"/>
    <w:rsid w:val="3D5051CA"/>
    <w:rsid w:val="3D55D15C"/>
    <w:rsid w:val="3D5E1D1F"/>
    <w:rsid w:val="3D5EDEC2"/>
    <w:rsid w:val="3D628718"/>
    <w:rsid w:val="3D6487CD"/>
    <w:rsid w:val="3D654589"/>
    <w:rsid w:val="3D7A7CEB"/>
    <w:rsid w:val="3D7C0203"/>
    <w:rsid w:val="3D7C5564"/>
    <w:rsid w:val="3D7E0D99"/>
    <w:rsid w:val="3D81F25F"/>
    <w:rsid w:val="3D879B90"/>
    <w:rsid w:val="3D89B228"/>
    <w:rsid w:val="3D8CE1E4"/>
    <w:rsid w:val="3D8DD9B2"/>
    <w:rsid w:val="3D8FADDC"/>
    <w:rsid w:val="3D913143"/>
    <w:rsid w:val="3D96940D"/>
    <w:rsid w:val="3DA0DF4E"/>
    <w:rsid w:val="3DB57930"/>
    <w:rsid w:val="3DB80216"/>
    <w:rsid w:val="3DBA4ED0"/>
    <w:rsid w:val="3DCC083F"/>
    <w:rsid w:val="3DD6E45A"/>
    <w:rsid w:val="3DDE667C"/>
    <w:rsid w:val="3DF385A5"/>
    <w:rsid w:val="3DF8A39C"/>
    <w:rsid w:val="3DFEA534"/>
    <w:rsid w:val="3E048DBC"/>
    <w:rsid w:val="3E08FD18"/>
    <w:rsid w:val="3E0A1697"/>
    <w:rsid w:val="3E0E7312"/>
    <w:rsid w:val="3E1578F7"/>
    <w:rsid w:val="3E1CDD07"/>
    <w:rsid w:val="3E1ECAC6"/>
    <w:rsid w:val="3E2A35D7"/>
    <w:rsid w:val="3E2F45EF"/>
    <w:rsid w:val="3E32818F"/>
    <w:rsid w:val="3E376954"/>
    <w:rsid w:val="3E3FA47B"/>
    <w:rsid w:val="3E42835B"/>
    <w:rsid w:val="3E48C4C9"/>
    <w:rsid w:val="3E4D1E1A"/>
    <w:rsid w:val="3E4EEE79"/>
    <w:rsid w:val="3E53A9AA"/>
    <w:rsid w:val="3E5D1018"/>
    <w:rsid w:val="3E6E00F2"/>
    <w:rsid w:val="3E76EBE0"/>
    <w:rsid w:val="3E7BCF32"/>
    <w:rsid w:val="3E7D9497"/>
    <w:rsid w:val="3E7F3B3F"/>
    <w:rsid w:val="3E84CE7D"/>
    <w:rsid w:val="3E941C1C"/>
    <w:rsid w:val="3E9B94C9"/>
    <w:rsid w:val="3EABF169"/>
    <w:rsid w:val="3EB4E517"/>
    <w:rsid w:val="3EB705D4"/>
    <w:rsid w:val="3EBBC1AB"/>
    <w:rsid w:val="3EBE1F89"/>
    <w:rsid w:val="3EC503B1"/>
    <w:rsid w:val="3ECCDE31"/>
    <w:rsid w:val="3ECF8C7B"/>
    <w:rsid w:val="3ED0AFDD"/>
    <w:rsid w:val="3ED4C227"/>
    <w:rsid w:val="3ED7CA41"/>
    <w:rsid w:val="3EDF8760"/>
    <w:rsid w:val="3EE44A1F"/>
    <w:rsid w:val="3EECCDE2"/>
    <w:rsid w:val="3EF31195"/>
    <w:rsid w:val="3EF39745"/>
    <w:rsid w:val="3EFEBCAF"/>
    <w:rsid w:val="3F033C66"/>
    <w:rsid w:val="3F034F78"/>
    <w:rsid w:val="3F04DFCB"/>
    <w:rsid w:val="3F093BEA"/>
    <w:rsid w:val="3F18CE61"/>
    <w:rsid w:val="3F1A5D23"/>
    <w:rsid w:val="3F1FE293"/>
    <w:rsid w:val="3F275B26"/>
    <w:rsid w:val="3F2AEEF9"/>
    <w:rsid w:val="3F2C6AFC"/>
    <w:rsid w:val="3F2CAFA0"/>
    <w:rsid w:val="3F2CF70F"/>
    <w:rsid w:val="3F385F29"/>
    <w:rsid w:val="3F38FFE7"/>
    <w:rsid w:val="3F4B297D"/>
    <w:rsid w:val="3F53E9D9"/>
    <w:rsid w:val="3F559B39"/>
    <w:rsid w:val="3F5A7DE5"/>
    <w:rsid w:val="3F5EBD9D"/>
    <w:rsid w:val="3F629498"/>
    <w:rsid w:val="3F635AC2"/>
    <w:rsid w:val="3F6946EB"/>
    <w:rsid w:val="3F6B9018"/>
    <w:rsid w:val="3F6E8DF4"/>
    <w:rsid w:val="3F787157"/>
    <w:rsid w:val="3F873514"/>
    <w:rsid w:val="3F899C74"/>
    <w:rsid w:val="3F8F5606"/>
    <w:rsid w:val="3F9065A4"/>
    <w:rsid w:val="3F95C3E9"/>
    <w:rsid w:val="3FA4C144"/>
    <w:rsid w:val="3FAFCFD9"/>
    <w:rsid w:val="3FB26365"/>
    <w:rsid w:val="3FBC1100"/>
    <w:rsid w:val="3FBC7266"/>
    <w:rsid w:val="3FC41EBF"/>
    <w:rsid w:val="3FCA9DEE"/>
    <w:rsid w:val="3FCD8B11"/>
    <w:rsid w:val="3FD23064"/>
    <w:rsid w:val="3FD3ED7B"/>
    <w:rsid w:val="3FDB16C0"/>
    <w:rsid w:val="3FDCBBF1"/>
    <w:rsid w:val="3FDD70C0"/>
    <w:rsid w:val="3FE72A1D"/>
    <w:rsid w:val="3FE7A19A"/>
    <w:rsid w:val="3FE99BE8"/>
    <w:rsid w:val="3FF20A89"/>
    <w:rsid w:val="3FF21A7C"/>
    <w:rsid w:val="3FF7672B"/>
    <w:rsid w:val="40050CE2"/>
    <w:rsid w:val="40067653"/>
    <w:rsid w:val="4008EA48"/>
    <w:rsid w:val="400AE0DD"/>
    <w:rsid w:val="400CFFF2"/>
    <w:rsid w:val="400D3308"/>
    <w:rsid w:val="400F41E6"/>
    <w:rsid w:val="401B3153"/>
    <w:rsid w:val="401C4E4B"/>
    <w:rsid w:val="402248F1"/>
    <w:rsid w:val="40237D0E"/>
    <w:rsid w:val="402AC303"/>
    <w:rsid w:val="402C6BCE"/>
    <w:rsid w:val="40391C9E"/>
    <w:rsid w:val="4039A4FE"/>
    <w:rsid w:val="403C5D51"/>
    <w:rsid w:val="403CFD37"/>
    <w:rsid w:val="40419638"/>
    <w:rsid w:val="404387B6"/>
    <w:rsid w:val="40448CDA"/>
    <w:rsid w:val="406A5668"/>
    <w:rsid w:val="4076DFAC"/>
    <w:rsid w:val="407FD673"/>
    <w:rsid w:val="4082B8B5"/>
    <w:rsid w:val="4089A1F0"/>
    <w:rsid w:val="408B052C"/>
    <w:rsid w:val="40986E2F"/>
    <w:rsid w:val="409EA924"/>
    <w:rsid w:val="40A5F526"/>
    <w:rsid w:val="40AF6855"/>
    <w:rsid w:val="40B05F0C"/>
    <w:rsid w:val="40C1F662"/>
    <w:rsid w:val="40C6AD3C"/>
    <w:rsid w:val="40D1DA7F"/>
    <w:rsid w:val="40D6846A"/>
    <w:rsid w:val="40DFC541"/>
    <w:rsid w:val="40E781F6"/>
    <w:rsid w:val="40ED9B0C"/>
    <w:rsid w:val="40EE12B0"/>
    <w:rsid w:val="40F0B814"/>
    <w:rsid w:val="40F1A153"/>
    <w:rsid w:val="4102AABA"/>
    <w:rsid w:val="410D3BD1"/>
    <w:rsid w:val="4113C012"/>
    <w:rsid w:val="4117BD07"/>
    <w:rsid w:val="411B6628"/>
    <w:rsid w:val="4126827D"/>
    <w:rsid w:val="4126DE70"/>
    <w:rsid w:val="41273496"/>
    <w:rsid w:val="412A710C"/>
    <w:rsid w:val="412C4315"/>
    <w:rsid w:val="4137BDA8"/>
    <w:rsid w:val="413E47D3"/>
    <w:rsid w:val="41424171"/>
    <w:rsid w:val="414BD248"/>
    <w:rsid w:val="4152167D"/>
    <w:rsid w:val="415CE65B"/>
    <w:rsid w:val="416222F9"/>
    <w:rsid w:val="416F0A16"/>
    <w:rsid w:val="416F14EC"/>
    <w:rsid w:val="4174D2C6"/>
    <w:rsid w:val="4174D35C"/>
    <w:rsid w:val="417A6361"/>
    <w:rsid w:val="4182C377"/>
    <w:rsid w:val="418A0235"/>
    <w:rsid w:val="418BEBBF"/>
    <w:rsid w:val="4192771F"/>
    <w:rsid w:val="419856F4"/>
    <w:rsid w:val="419A52F6"/>
    <w:rsid w:val="419D8854"/>
    <w:rsid w:val="41ABCB5D"/>
    <w:rsid w:val="41AE3796"/>
    <w:rsid w:val="41AEA1C8"/>
    <w:rsid w:val="41B01E41"/>
    <w:rsid w:val="41B9BF70"/>
    <w:rsid w:val="41C0468E"/>
    <w:rsid w:val="41C4DDCB"/>
    <w:rsid w:val="41CE4E38"/>
    <w:rsid w:val="41CE9E06"/>
    <w:rsid w:val="41CFBBCD"/>
    <w:rsid w:val="41CFD319"/>
    <w:rsid w:val="41D43CBF"/>
    <w:rsid w:val="41D76AB9"/>
    <w:rsid w:val="41DBC2B8"/>
    <w:rsid w:val="41E10237"/>
    <w:rsid w:val="41E3EE6F"/>
    <w:rsid w:val="41E53D17"/>
    <w:rsid w:val="41E8C4A3"/>
    <w:rsid w:val="41EA6FC4"/>
    <w:rsid w:val="41ED8BEF"/>
    <w:rsid w:val="41FBB517"/>
    <w:rsid w:val="41FD14AD"/>
    <w:rsid w:val="41FE5432"/>
    <w:rsid w:val="42011803"/>
    <w:rsid w:val="42026D2E"/>
    <w:rsid w:val="4208509F"/>
    <w:rsid w:val="4212B00D"/>
    <w:rsid w:val="4216630F"/>
    <w:rsid w:val="42188AC9"/>
    <w:rsid w:val="421A122F"/>
    <w:rsid w:val="421A8E29"/>
    <w:rsid w:val="421CE7DC"/>
    <w:rsid w:val="421D2D76"/>
    <w:rsid w:val="4220962A"/>
    <w:rsid w:val="4222FB96"/>
    <w:rsid w:val="42256850"/>
    <w:rsid w:val="42392A0E"/>
    <w:rsid w:val="423A8B02"/>
    <w:rsid w:val="423D8EB0"/>
    <w:rsid w:val="425BE3B0"/>
    <w:rsid w:val="425D432E"/>
    <w:rsid w:val="425DBF63"/>
    <w:rsid w:val="426307E5"/>
    <w:rsid w:val="426505CE"/>
    <w:rsid w:val="426A582A"/>
    <w:rsid w:val="4279B376"/>
    <w:rsid w:val="427C9A66"/>
    <w:rsid w:val="42800AC0"/>
    <w:rsid w:val="4284FAD7"/>
    <w:rsid w:val="429974E3"/>
    <w:rsid w:val="429F4DC4"/>
    <w:rsid w:val="42A0E7AD"/>
    <w:rsid w:val="42A58587"/>
    <w:rsid w:val="42A8B0AA"/>
    <w:rsid w:val="42AE60CD"/>
    <w:rsid w:val="42B01219"/>
    <w:rsid w:val="42B1BEBE"/>
    <w:rsid w:val="42BA3FE9"/>
    <w:rsid w:val="42BBF305"/>
    <w:rsid w:val="42CA1A2A"/>
    <w:rsid w:val="42CF0DA8"/>
    <w:rsid w:val="42CFF5B7"/>
    <w:rsid w:val="42D1F5D0"/>
    <w:rsid w:val="42D878D9"/>
    <w:rsid w:val="42DA62A0"/>
    <w:rsid w:val="42E23C6A"/>
    <w:rsid w:val="42E2D3F4"/>
    <w:rsid w:val="42FDB6B6"/>
    <w:rsid w:val="4302EBE0"/>
    <w:rsid w:val="4303E6E1"/>
    <w:rsid w:val="4315F723"/>
    <w:rsid w:val="431A6A8A"/>
    <w:rsid w:val="4320A74C"/>
    <w:rsid w:val="4320BEE9"/>
    <w:rsid w:val="4329BB56"/>
    <w:rsid w:val="432A3919"/>
    <w:rsid w:val="432FF0C1"/>
    <w:rsid w:val="4330BC1B"/>
    <w:rsid w:val="433134A6"/>
    <w:rsid w:val="43318431"/>
    <w:rsid w:val="43335983"/>
    <w:rsid w:val="433422B7"/>
    <w:rsid w:val="43358E92"/>
    <w:rsid w:val="433F59BB"/>
    <w:rsid w:val="4343BC1A"/>
    <w:rsid w:val="4344E007"/>
    <w:rsid w:val="43568E51"/>
    <w:rsid w:val="4360EED9"/>
    <w:rsid w:val="4361C150"/>
    <w:rsid w:val="4368FE50"/>
    <w:rsid w:val="436A1E99"/>
    <w:rsid w:val="4379AC7A"/>
    <w:rsid w:val="43815A59"/>
    <w:rsid w:val="43834F51"/>
    <w:rsid w:val="439729E6"/>
    <w:rsid w:val="4398E00F"/>
    <w:rsid w:val="439B2B31"/>
    <w:rsid w:val="439BD057"/>
    <w:rsid w:val="439C931F"/>
    <w:rsid w:val="43AC33BB"/>
    <w:rsid w:val="43B1B792"/>
    <w:rsid w:val="43BC2C95"/>
    <w:rsid w:val="43BE8D67"/>
    <w:rsid w:val="43C1C937"/>
    <w:rsid w:val="43C2FD84"/>
    <w:rsid w:val="43C6880A"/>
    <w:rsid w:val="43CA1BF5"/>
    <w:rsid w:val="43DCFD93"/>
    <w:rsid w:val="43DE627F"/>
    <w:rsid w:val="43EFC289"/>
    <w:rsid w:val="43FA2B42"/>
    <w:rsid w:val="43FF85CB"/>
    <w:rsid w:val="4404745C"/>
    <w:rsid w:val="44074552"/>
    <w:rsid w:val="44097B41"/>
    <w:rsid w:val="4409E4A7"/>
    <w:rsid w:val="441B6686"/>
    <w:rsid w:val="441EFD74"/>
    <w:rsid w:val="441F19C4"/>
    <w:rsid w:val="44268E13"/>
    <w:rsid w:val="4427BA2D"/>
    <w:rsid w:val="442A5D2B"/>
    <w:rsid w:val="443723AF"/>
    <w:rsid w:val="443AF7EC"/>
    <w:rsid w:val="443B216F"/>
    <w:rsid w:val="4446753D"/>
    <w:rsid w:val="4447F850"/>
    <w:rsid w:val="4450538A"/>
    <w:rsid w:val="4454DB06"/>
    <w:rsid w:val="445F0DE7"/>
    <w:rsid w:val="4460EF54"/>
    <w:rsid w:val="446200FA"/>
    <w:rsid w:val="4462C729"/>
    <w:rsid w:val="446AE5B3"/>
    <w:rsid w:val="446CB742"/>
    <w:rsid w:val="446E3559"/>
    <w:rsid w:val="446F56C0"/>
    <w:rsid w:val="4474E3ED"/>
    <w:rsid w:val="44762708"/>
    <w:rsid w:val="4478A266"/>
    <w:rsid w:val="447973F1"/>
    <w:rsid w:val="44858B70"/>
    <w:rsid w:val="448759A1"/>
    <w:rsid w:val="448B9967"/>
    <w:rsid w:val="449089D6"/>
    <w:rsid w:val="44963734"/>
    <w:rsid w:val="44991B50"/>
    <w:rsid w:val="44A0B90A"/>
    <w:rsid w:val="44ADD483"/>
    <w:rsid w:val="44B4F5D1"/>
    <w:rsid w:val="44B9A425"/>
    <w:rsid w:val="44BDFBB3"/>
    <w:rsid w:val="44BF3513"/>
    <w:rsid w:val="44C4228B"/>
    <w:rsid w:val="44CA5D1F"/>
    <w:rsid w:val="44CD8D10"/>
    <w:rsid w:val="44D160E8"/>
    <w:rsid w:val="44D93655"/>
    <w:rsid w:val="44D9FFB8"/>
    <w:rsid w:val="44E4283B"/>
    <w:rsid w:val="44E7ED3C"/>
    <w:rsid w:val="44EB78DE"/>
    <w:rsid w:val="44EBDE5B"/>
    <w:rsid w:val="44F16032"/>
    <w:rsid w:val="44F4813E"/>
    <w:rsid w:val="44F5AF7C"/>
    <w:rsid w:val="44F5BA14"/>
    <w:rsid w:val="44F8FA24"/>
    <w:rsid w:val="44FC8041"/>
    <w:rsid w:val="44FD3962"/>
    <w:rsid w:val="45017796"/>
    <w:rsid w:val="4504013C"/>
    <w:rsid w:val="4506529B"/>
    <w:rsid w:val="45075C8F"/>
    <w:rsid w:val="4510A008"/>
    <w:rsid w:val="4511D24A"/>
    <w:rsid w:val="45163E47"/>
    <w:rsid w:val="45188C1B"/>
    <w:rsid w:val="451CA4BC"/>
    <w:rsid w:val="45234CF0"/>
    <w:rsid w:val="4526D009"/>
    <w:rsid w:val="452B9D54"/>
    <w:rsid w:val="4533658F"/>
    <w:rsid w:val="4534ACF2"/>
    <w:rsid w:val="4534F54B"/>
    <w:rsid w:val="453943D6"/>
    <w:rsid w:val="453DBB1B"/>
    <w:rsid w:val="454369D1"/>
    <w:rsid w:val="454773CA"/>
    <w:rsid w:val="455461D4"/>
    <w:rsid w:val="4558D274"/>
    <w:rsid w:val="455AA8A8"/>
    <w:rsid w:val="455B1485"/>
    <w:rsid w:val="4562586B"/>
    <w:rsid w:val="45689C0F"/>
    <w:rsid w:val="4569B256"/>
    <w:rsid w:val="4569D64A"/>
    <w:rsid w:val="456C7BA9"/>
    <w:rsid w:val="457347AA"/>
    <w:rsid w:val="4574518B"/>
    <w:rsid w:val="4578E744"/>
    <w:rsid w:val="457BACC1"/>
    <w:rsid w:val="457C7504"/>
    <w:rsid w:val="457E7BCF"/>
    <w:rsid w:val="45828A89"/>
    <w:rsid w:val="4585F9BD"/>
    <w:rsid w:val="458B92EA"/>
    <w:rsid w:val="4590688A"/>
    <w:rsid w:val="4593A0CC"/>
    <w:rsid w:val="459BFFC2"/>
    <w:rsid w:val="45B0FB3D"/>
    <w:rsid w:val="45B540A2"/>
    <w:rsid w:val="45B86E9A"/>
    <w:rsid w:val="45BD46D2"/>
    <w:rsid w:val="45C3F8EA"/>
    <w:rsid w:val="45CE44C4"/>
    <w:rsid w:val="45CE4D84"/>
    <w:rsid w:val="45D58CF8"/>
    <w:rsid w:val="45D78D46"/>
    <w:rsid w:val="45DA6E54"/>
    <w:rsid w:val="45DD359F"/>
    <w:rsid w:val="45DD7B2E"/>
    <w:rsid w:val="45E2400E"/>
    <w:rsid w:val="45E34F98"/>
    <w:rsid w:val="45EF01CC"/>
    <w:rsid w:val="45F1DBDA"/>
    <w:rsid w:val="45F519C0"/>
    <w:rsid w:val="45F57ABA"/>
    <w:rsid w:val="45F9AC0D"/>
    <w:rsid w:val="45F9F3A0"/>
    <w:rsid w:val="45FE978A"/>
    <w:rsid w:val="4601AD1B"/>
    <w:rsid w:val="4603CC12"/>
    <w:rsid w:val="46086ADA"/>
    <w:rsid w:val="460F334C"/>
    <w:rsid w:val="461062BC"/>
    <w:rsid w:val="46132561"/>
    <w:rsid w:val="4613535B"/>
    <w:rsid w:val="4616B9A4"/>
    <w:rsid w:val="461AD481"/>
    <w:rsid w:val="461B0A33"/>
    <w:rsid w:val="461BB3BC"/>
    <w:rsid w:val="461E5FE8"/>
    <w:rsid w:val="461F33D6"/>
    <w:rsid w:val="46250D81"/>
    <w:rsid w:val="462C88CB"/>
    <w:rsid w:val="462CE745"/>
    <w:rsid w:val="462DF76E"/>
    <w:rsid w:val="463319FE"/>
    <w:rsid w:val="4634BDAC"/>
    <w:rsid w:val="463547BC"/>
    <w:rsid w:val="463968F9"/>
    <w:rsid w:val="463C6CB7"/>
    <w:rsid w:val="463D4879"/>
    <w:rsid w:val="4651727A"/>
    <w:rsid w:val="4656D5B4"/>
    <w:rsid w:val="46597C60"/>
    <w:rsid w:val="465B5839"/>
    <w:rsid w:val="46718AA5"/>
    <w:rsid w:val="4675734A"/>
    <w:rsid w:val="46763E83"/>
    <w:rsid w:val="468F850E"/>
    <w:rsid w:val="4693347F"/>
    <w:rsid w:val="4694159E"/>
    <w:rsid w:val="469A90C0"/>
    <w:rsid w:val="469F80C5"/>
    <w:rsid w:val="46A32CF0"/>
    <w:rsid w:val="46A3C0B8"/>
    <w:rsid w:val="46AF7DF6"/>
    <w:rsid w:val="46AF85A0"/>
    <w:rsid w:val="46AF8C98"/>
    <w:rsid w:val="46B25AC6"/>
    <w:rsid w:val="46B8A2BF"/>
    <w:rsid w:val="46BB60C9"/>
    <w:rsid w:val="46BD789A"/>
    <w:rsid w:val="46C298FB"/>
    <w:rsid w:val="46C35EE3"/>
    <w:rsid w:val="46C5F96B"/>
    <w:rsid w:val="46C63B08"/>
    <w:rsid w:val="46C9DCFC"/>
    <w:rsid w:val="46CA5C46"/>
    <w:rsid w:val="46CE940D"/>
    <w:rsid w:val="46D2D9A1"/>
    <w:rsid w:val="46D7DC6A"/>
    <w:rsid w:val="46DA92EB"/>
    <w:rsid w:val="46DBC1C2"/>
    <w:rsid w:val="46DC5BB0"/>
    <w:rsid w:val="46DED901"/>
    <w:rsid w:val="46E1DB7D"/>
    <w:rsid w:val="46EC11A6"/>
    <w:rsid w:val="46F238D1"/>
    <w:rsid w:val="46F263BC"/>
    <w:rsid w:val="46F651DD"/>
    <w:rsid w:val="46F80C7B"/>
    <w:rsid w:val="46FA5258"/>
    <w:rsid w:val="46FAA33B"/>
    <w:rsid w:val="4703566F"/>
    <w:rsid w:val="47092893"/>
    <w:rsid w:val="470C1F8F"/>
    <w:rsid w:val="47184565"/>
    <w:rsid w:val="4718ACC6"/>
    <w:rsid w:val="47199865"/>
    <w:rsid w:val="4719D7C9"/>
    <w:rsid w:val="471DEC8F"/>
    <w:rsid w:val="4720AC15"/>
    <w:rsid w:val="4726EC52"/>
    <w:rsid w:val="472EC477"/>
    <w:rsid w:val="472F4B85"/>
    <w:rsid w:val="472FD690"/>
    <w:rsid w:val="473131B9"/>
    <w:rsid w:val="47402C46"/>
    <w:rsid w:val="47441CD9"/>
    <w:rsid w:val="4745C8AA"/>
    <w:rsid w:val="474B1C6E"/>
    <w:rsid w:val="474BBBC1"/>
    <w:rsid w:val="474E2572"/>
    <w:rsid w:val="47566458"/>
    <w:rsid w:val="475688CB"/>
    <w:rsid w:val="4762882C"/>
    <w:rsid w:val="4766929A"/>
    <w:rsid w:val="476FB4A3"/>
    <w:rsid w:val="4779C22E"/>
    <w:rsid w:val="477FE936"/>
    <w:rsid w:val="4785355C"/>
    <w:rsid w:val="478862E4"/>
    <w:rsid w:val="4794A560"/>
    <w:rsid w:val="479A67EB"/>
    <w:rsid w:val="47A7AA57"/>
    <w:rsid w:val="47AD3E77"/>
    <w:rsid w:val="47B3B46F"/>
    <w:rsid w:val="47B47CD7"/>
    <w:rsid w:val="47C088B0"/>
    <w:rsid w:val="47C0C364"/>
    <w:rsid w:val="47C3F702"/>
    <w:rsid w:val="47D44C05"/>
    <w:rsid w:val="47D7BDFB"/>
    <w:rsid w:val="47DBB240"/>
    <w:rsid w:val="47DBDD19"/>
    <w:rsid w:val="47FB8097"/>
    <w:rsid w:val="47FC9D6A"/>
    <w:rsid w:val="4802598F"/>
    <w:rsid w:val="48099E0A"/>
    <w:rsid w:val="480A2F48"/>
    <w:rsid w:val="480AE929"/>
    <w:rsid w:val="480B6E9F"/>
    <w:rsid w:val="480F2481"/>
    <w:rsid w:val="48153B79"/>
    <w:rsid w:val="4818962C"/>
    <w:rsid w:val="481D07DF"/>
    <w:rsid w:val="48218206"/>
    <w:rsid w:val="4825C403"/>
    <w:rsid w:val="48264338"/>
    <w:rsid w:val="4828677D"/>
    <w:rsid w:val="482EEE33"/>
    <w:rsid w:val="482F68DC"/>
    <w:rsid w:val="482FE5FF"/>
    <w:rsid w:val="4837D288"/>
    <w:rsid w:val="484337B5"/>
    <w:rsid w:val="4843AC5E"/>
    <w:rsid w:val="484745C4"/>
    <w:rsid w:val="484E2E5C"/>
    <w:rsid w:val="485299F8"/>
    <w:rsid w:val="485B07F3"/>
    <w:rsid w:val="485B3DAF"/>
    <w:rsid w:val="485B59F2"/>
    <w:rsid w:val="485CB221"/>
    <w:rsid w:val="48617C5E"/>
    <w:rsid w:val="486B6791"/>
    <w:rsid w:val="486F0F51"/>
    <w:rsid w:val="48840BB7"/>
    <w:rsid w:val="4884EB7B"/>
    <w:rsid w:val="488986F4"/>
    <w:rsid w:val="488B667C"/>
    <w:rsid w:val="488C6898"/>
    <w:rsid w:val="488D37DD"/>
    <w:rsid w:val="48926882"/>
    <w:rsid w:val="48928799"/>
    <w:rsid w:val="489977D7"/>
    <w:rsid w:val="489B7A05"/>
    <w:rsid w:val="48A27186"/>
    <w:rsid w:val="48A7EE35"/>
    <w:rsid w:val="48A7EFF0"/>
    <w:rsid w:val="48AACCF8"/>
    <w:rsid w:val="48B5DCF0"/>
    <w:rsid w:val="48C333AC"/>
    <w:rsid w:val="48D30910"/>
    <w:rsid w:val="48D5A59B"/>
    <w:rsid w:val="48D93297"/>
    <w:rsid w:val="48DC30A1"/>
    <w:rsid w:val="48DC6DFA"/>
    <w:rsid w:val="48E02EB9"/>
    <w:rsid w:val="48E3F171"/>
    <w:rsid w:val="48E79DC8"/>
    <w:rsid w:val="48F526BF"/>
    <w:rsid w:val="48F757E8"/>
    <w:rsid w:val="49062B40"/>
    <w:rsid w:val="49079958"/>
    <w:rsid w:val="490A1381"/>
    <w:rsid w:val="490ED68A"/>
    <w:rsid w:val="490F583D"/>
    <w:rsid w:val="49165283"/>
    <w:rsid w:val="4926408B"/>
    <w:rsid w:val="492FEB81"/>
    <w:rsid w:val="49374CF1"/>
    <w:rsid w:val="494339B0"/>
    <w:rsid w:val="494A8EC3"/>
    <w:rsid w:val="4956314C"/>
    <w:rsid w:val="495AA2D0"/>
    <w:rsid w:val="495CAA3A"/>
    <w:rsid w:val="49657F1C"/>
    <w:rsid w:val="4967982F"/>
    <w:rsid w:val="49688F19"/>
    <w:rsid w:val="49691ECC"/>
    <w:rsid w:val="49698244"/>
    <w:rsid w:val="496AA7FA"/>
    <w:rsid w:val="496D8116"/>
    <w:rsid w:val="4972F6F5"/>
    <w:rsid w:val="497DA4E5"/>
    <w:rsid w:val="4985418F"/>
    <w:rsid w:val="498C57D4"/>
    <w:rsid w:val="498D8F63"/>
    <w:rsid w:val="498E97FD"/>
    <w:rsid w:val="499412C4"/>
    <w:rsid w:val="49A070CA"/>
    <w:rsid w:val="49A4A5C9"/>
    <w:rsid w:val="49B085EC"/>
    <w:rsid w:val="49B0B7F3"/>
    <w:rsid w:val="49B57C9D"/>
    <w:rsid w:val="49B6EB0B"/>
    <w:rsid w:val="49C2F736"/>
    <w:rsid w:val="49C5AEBA"/>
    <w:rsid w:val="49C88FFB"/>
    <w:rsid w:val="49CBC680"/>
    <w:rsid w:val="49CC59F6"/>
    <w:rsid w:val="49CCBE8F"/>
    <w:rsid w:val="49D0FA37"/>
    <w:rsid w:val="49DC8615"/>
    <w:rsid w:val="49ED0D64"/>
    <w:rsid w:val="49F3C7B1"/>
    <w:rsid w:val="4A0238D9"/>
    <w:rsid w:val="4A02A170"/>
    <w:rsid w:val="4A049995"/>
    <w:rsid w:val="4A09A967"/>
    <w:rsid w:val="4A0A3FB1"/>
    <w:rsid w:val="4A103B19"/>
    <w:rsid w:val="4A153733"/>
    <w:rsid w:val="4A1B2C07"/>
    <w:rsid w:val="4A200451"/>
    <w:rsid w:val="4A216503"/>
    <w:rsid w:val="4A283411"/>
    <w:rsid w:val="4A2E75D6"/>
    <w:rsid w:val="4A31F31A"/>
    <w:rsid w:val="4A35CB6F"/>
    <w:rsid w:val="4A3AB3BA"/>
    <w:rsid w:val="4A46714C"/>
    <w:rsid w:val="4A571E3F"/>
    <w:rsid w:val="4A572DAA"/>
    <w:rsid w:val="4A5FDE78"/>
    <w:rsid w:val="4A653202"/>
    <w:rsid w:val="4A671612"/>
    <w:rsid w:val="4A79262B"/>
    <w:rsid w:val="4A79F693"/>
    <w:rsid w:val="4A7CDFE5"/>
    <w:rsid w:val="4A89F4FE"/>
    <w:rsid w:val="4A94E6AA"/>
    <w:rsid w:val="4AA5F533"/>
    <w:rsid w:val="4AA780F0"/>
    <w:rsid w:val="4AACEBE2"/>
    <w:rsid w:val="4AAD2308"/>
    <w:rsid w:val="4AAD722E"/>
    <w:rsid w:val="4AB75845"/>
    <w:rsid w:val="4AB8BE97"/>
    <w:rsid w:val="4AC96EC6"/>
    <w:rsid w:val="4ACBFAD7"/>
    <w:rsid w:val="4ACD8EA2"/>
    <w:rsid w:val="4ACEDAD7"/>
    <w:rsid w:val="4AD4E41E"/>
    <w:rsid w:val="4ADD79B1"/>
    <w:rsid w:val="4AE3861B"/>
    <w:rsid w:val="4AE4DB86"/>
    <w:rsid w:val="4AEF6DA6"/>
    <w:rsid w:val="4AF22BCC"/>
    <w:rsid w:val="4AF67BDA"/>
    <w:rsid w:val="4AF92270"/>
    <w:rsid w:val="4B0201F7"/>
    <w:rsid w:val="4B08F5F5"/>
    <w:rsid w:val="4B13F071"/>
    <w:rsid w:val="4B14F8A2"/>
    <w:rsid w:val="4B177D7C"/>
    <w:rsid w:val="4B19AE25"/>
    <w:rsid w:val="4B2DED54"/>
    <w:rsid w:val="4B2FF99C"/>
    <w:rsid w:val="4B433728"/>
    <w:rsid w:val="4B4E4AAD"/>
    <w:rsid w:val="4B50A948"/>
    <w:rsid w:val="4B564693"/>
    <w:rsid w:val="4B5A28DE"/>
    <w:rsid w:val="4B60E745"/>
    <w:rsid w:val="4B67B13C"/>
    <w:rsid w:val="4B697CA1"/>
    <w:rsid w:val="4B69D826"/>
    <w:rsid w:val="4B6B31FC"/>
    <w:rsid w:val="4B6DC17D"/>
    <w:rsid w:val="4B7F0B66"/>
    <w:rsid w:val="4B82FDBB"/>
    <w:rsid w:val="4B8B5167"/>
    <w:rsid w:val="4B9829D2"/>
    <w:rsid w:val="4B9E01B0"/>
    <w:rsid w:val="4B9E4F9D"/>
    <w:rsid w:val="4BAD49B7"/>
    <w:rsid w:val="4BAE93DC"/>
    <w:rsid w:val="4BB5779E"/>
    <w:rsid w:val="4BB9BA9A"/>
    <w:rsid w:val="4BB9BF33"/>
    <w:rsid w:val="4BC0B695"/>
    <w:rsid w:val="4BC25E1E"/>
    <w:rsid w:val="4BC950D2"/>
    <w:rsid w:val="4BD24B28"/>
    <w:rsid w:val="4BD53008"/>
    <w:rsid w:val="4BDC8009"/>
    <w:rsid w:val="4BDEB0C9"/>
    <w:rsid w:val="4BE3578D"/>
    <w:rsid w:val="4BE5FF16"/>
    <w:rsid w:val="4BEB1D27"/>
    <w:rsid w:val="4BEE86D4"/>
    <w:rsid w:val="4BEFDAF2"/>
    <w:rsid w:val="4BF08AAC"/>
    <w:rsid w:val="4BFAD46E"/>
    <w:rsid w:val="4BFF9253"/>
    <w:rsid w:val="4C19D57B"/>
    <w:rsid w:val="4C1F2CE4"/>
    <w:rsid w:val="4C223595"/>
    <w:rsid w:val="4C278002"/>
    <w:rsid w:val="4C27FEB2"/>
    <w:rsid w:val="4C344809"/>
    <w:rsid w:val="4C487F01"/>
    <w:rsid w:val="4C4A5B10"/>
    <w:rsid w:val="4C4F56DD"/>
    <w:rsid w:val="4C4F83E3"/>
    <w:rsid w:val="4C5AE607"/>
    <w:rsid w:val="4C5BC92C"/>
    <w:rsid w:val="4C6D39A7"/>
    <w:rsid w:val="4C73A4D9"/>
    <w:rsid w:val="4C74BE70"/>
    <w:rsid w:val="4C862E83"/>
    <w:rsid w:val="4C8DCD83"/>
    <w:rsid w:val="4C90461D"/>
    <w:rsid w:val="4C9538AC"/>
    <w:rsid w:val="4CAA3C47"/>
    <w:rsid w:val="4CAA6CFD"/>
    <w:rsid w:val="4CAC76C6"/>
    <w:rsid w:val="4CB39165"/>
    <w:rsid w:val="4CB5835A"/>
    <w:rsid w:val="4CBD5357"/>
    <w:rsid w:val="4CBDD353"/>
    <w:rsid w:val="4CBE04D1"/>
    <w:rsid w:val="4CBE5B62"/>
    <w:rsid w:val="4CBF42B3"/>
    <w:rsid w:val="4CCA46F8"/>
    <w:rsid w:val="4CCD9B57"/>
    <w:rsid w:val="4CE9091C"/>
    <w:rsid w:val="4CF04322"/>
    <w:rsid w:val="4CF53AEF"/>
    <w:rsid w:val="4D005083"/>
    <w:rsid w:val="4D02118E"/>
    <w:rsid w:val="4D0E0D7A"/>
    <w:rsid w:val="4D0EC249"/>
    <w:rsid w:val="4D167F68"/>
    <w:rsid w:val="4D1B156B"/>
    <w:rsid w:val="4D1B4327"/>
    <w:rsid w:val="4D217EED"/>
    <w:rsid w:val="4D2CA563"/>
    <w:rsid w:val="4D327187"/>
    <w:rsid w:val="4D33AE2E"/>
    <w:rsid w:val="4D3EE02A"/>
    <w:rsid w:val="4D42AF73"/>
    <w:rsid w:val="4D43697D"/>
    <w:rsid w:val="4D51DA6B"/>
    <w:rsid w:val="4D54E4EF"/>
    <w:rsid w:val="4D6D6A50"/>
    <w:rsid w:val="4D6F5F61"/>
    <w:rsid w:val="4D87F9D7"/>
    <w:rsid w:val="4D8B7CD9"/>
    <w:rsid w:val="4D8FCB1F"/>
    <w:rsid w:val="4D951296"/>
    <w:rsid w:val="4D9DDA4B"/>
    <w:rsid w:val="4DA07FD4"/>
    <w:rsid w:val="4DB38A66"/>
    <w:rsid w:val="4DB4D007"/>
    <w:rsid w:val="4DBB8E15"/>
    <w:rsid w:val="4DC3048A"/>
    <w:rsid w:val="4DC32B6F"/>
    <w:rsid w:val="4DC63544"/>
    <w:rsid w:val="4DC9727A"/>
    <w:rsid w:val="4DCE474A"/>
    <w:rsid w:val="4DDB5A4A"/>
    <w:rsid w:val="4DDD1709"/>
    <w:rsid w:val="4DE66D9A"/>
    <w:rsid w:val="4DF016D9"/>
    <w:rsid w:val="4DF60123"/>
    <w:rsid w:val="4DF68043"/>
    <w:rsid w:val="4DFC1039"/>
    <w:rsid w:val="4DFE4DF9"/>
    <w:rsid w:val="4E09A96F"/>
    <w:rsid w:val="4E0D754E"/>
    <w:rsid w:val="4E112CF3"/>
    <w:rsid w:val="4E13684D"/>
    <w:rsid w:val="4E15D104"/>
    <w:rsid w:val="4E1EE765"/>
    <w:rsid w:val="4E353A71"/>
    <w:rsid w:val="4E3C9BC4"/>
    <w:rsid w:val="4E40707B"/>
    <w:rsid w:val="4E4310A4"/>
    <w:rsid w:val="4E45A490"/>
    <w:rsid w:val="4E483C9B"/>
    <w:rsid w:val="4E51AEEB"/>
    <w:rsid w:val="4E540C45"/>
    <w:rsid w:val="4E5E3DB6"/>
    <w:rsid w:val="4E62D26B"/>
    <w:rsid w:val="4E69285C"/>
    <w:rsid w:val="4E713F65"/>
    <w:rsid w:val="4E7243C0"/>
    <w:rsid w:val="4E7372DD"/>
    <w:rsid w:val="4E766F50"/>
    <w:rsid w:val="4E81DD70"/>
    <w:rsid w:val="4E85FF26"/>
    <w:rsid w:val="4E877821"/>
    <w:rsid w:val="4E8876E6"/>
    <w:rsid w:val="4E88C4BE"/>
    <w:rsid w:val="4E921C4D"/>
    <w:rsid w:val="4E947C24"/>
    <w:rsid w:val="4E997DAB"/>
    <w:rsid w:val="4EA453E5"/>
    <w:rsid w:val="4EAAAF34"/>
    <w:rsid w:val="4EB5F9B1"/>
    <w:rsid w:val="4ECB7D43"/>
    <w:rsid w:val="4ECC6D7C"/>
    <w:rsid w:val="4ED21034"/>
    <w:rsid w:val="4ED552A2"/>
    <w:rsid w:val="4ED9BA29"/>
    <w:rsid w:val="4EDA69AA"/>
    <w:rsid w:val="4EDF8797"/>
    <w:rsid w:val="4EE13BAA"/>
    <w:rsid w:val="4EE3C80B"/>
    <w:rsid w:val="4EE7E37E"/>
    <w:rsid w:val="4EEF7225"/>
    <w:rsid w:val="4EF730E2"/>
    <w:rsid w:val="4EF9F4B3"/>
    <w:rsid w:val="4EFF3334"/>
    <w:rsid w:val="4F0350D1"/>
    <w:rsid w:val="4F08A75E"/>
    <w:rsid w:val="4F117349"/>
    <w:rsid w:val="4F1C44BA"/>
    <w:rsid w:val="4F1EE6E2"/>
    <w:rsid w:val="4F28A6F1"/>
    <w:rsid w:val="4F2DFD40"/>
    <w:rsid w:val="4F2E2C9F"/>
    <w:rsid w:val="4F324AE1"/>
    <w:rsid w:val="4F34C51F"/>
    <w:rsid w:val="4F3D78DF"/>
    <w:rsid w:val="4F413283"/>
    <w:rsid w:val="4F41D4B0"/>
    <w:rsid w:val="4F4C0151"/>
    <w:rsid w:val="4F4CFF4E"/>
    <w:rsid w:val="4F4FB748"/>
    <w:rsid w:val="4F53B7BD"/>
    <w:rsid w:val="4F603B0B"/>
    <w:rsid w:val="4F78E320"/>
    <w:rsid w:val="4F7C5B6C"/>
    <w:rsid w:val="4F7FDB5F"/>
    <w:rsid w:val="4F83B740"/>
    <w:rsid w:val="4F88FEA7"/>
    <w:rsid w:val="4F89DBE3"/>
    <w:rsid w:val="4F8C2FBA"/>
    <w:rsid w:val="4F8C7D67"/>
    <w:rsid w:val="4F8E7E63"/>
    <w:rsid w:val="4F94A7E8"/>
    <w:rsid w:val="4F99E57A"/>
    <w:rsid w:val="4F9A0489"/>
    <w:rsid w:val="4FA1216A"/>
    <w:rsid w:val="4FAACEC2"/>
    <w:rsid w:val="4FACE300"/>
    <w:rsid w:val="4FB33E77"/>
    <w:rsid w:val="4FB3F2D1"/>
    <w:rsid w:val="4FBA35A1"/>
    <w:rsid w:val="4FC2DEC9"/>
    <w:rsid w:val="4FCBAC94"/>
    <w:rsid w:val="4FD018A8"/>
    <w:rsid w:val="4FD0AB70"/>
    <w:rsid w:val="4FD17B09"/>
    <w:rsid w:val="4FD3288C"/>
    <w:rsid w:val="4FD9DC25"/>
    <w:rsid w:val="4FDDEDFC"/>
    <w:rsid w:val="4FE50450"/>
    <w:rsid w:val="4FE892F4"/>
    <w:rsid w:val="4FF0D810"/>
    <w:rsid w:val="50001B9A"/>
    <w:rsid w:val="500177BF"/>
    <w:rsid w:val="500C3321"/>
    <w:rsid w:val="500F254F"/>
    <w:rsid w:val="500F7203"/>
    <w:rsid w:val="502076E9"/>
    <w:rsid w:val="502158BF"/>
    <w:rsid w:val="5022F67B"/>
    <w:rsid w:val="502A2CA8"/>
    <w:rsid w:val="502E8313"/>
    <w:rsid w:val="502F3C4E"/>
    <w:rsid w:val="503EFEE7"/>
    <w:rsid w:val="503FF0DB"/>
    <w:rsid w:val="5042AC33"/>
    <w:rsid w:val="5046630B"/>
    <w:rsid w:val="504BD636"/>
    <w:rsid w:val="505C976F"/>
    <w:rsid w:val="5060CBC6"/>
    <w:rsid w:val="5065D3BD"/>
    <w:rsid w:val="50664C6D"/>
    <w:rsid w:val="506B4B01"/>
    <w:rsid w:val="507B6B6C"/>
    <w:rsid w:val="507C3E9F"/>
    <w:rsid w:val="507C89CB"/>
    <w:rsid w:val="507EE562"/>
    <w:rsid w:val="50954157"/>
    <w:rsid w:val="509B86D3"/>
    <w:rsid w:val="50A5C2C0"/>
    <w:rsid w:val="50A7B2CB"/>
    <w:rsid w:val="50AAA37A"/>
    <w:rsid w:val="50ADAD7C"/>
    <w:rsid w:val="50B301D5"/>
    <w:rsid w:val="50B3C4C1"/>
    <w:rsid w:val="50B87C82"/>
    <w:rsid w:val="50BEF26B"/>
    <w:rsid w:val="50C4D870"/>
    <w:rsid w:val="50D91295"/>
    <w:rsid w:val="50D96D46"/>
    <w:rsid w:val="50DBD8E4"/>
    <w:rsid w:val="50DFC706"/>
    <w:rsid w:val="50E0CFAB"/>
    <w:rsid w:val="50E58B3B"/>
    <w:rsid w:val="50E720E9"/>
    <w:rsid w:val="51188897"/>
    <w:rsid w:val="511D83F3"/>
    <w:rsid w:val="511F2258"/>
    <w:rsid w:val="5120E266"/>
    <w:rsid w:val="512CA3A9"/>
    <w:rsid w:val="51371178"/>
    <w:rsid w:val="5138B7E3"/>
    <w:rsid w:val="5138CFB7"/>
    <w:rsid w:val="513B7E15"/>
    <w:rsid w:val="513DED99"/>
    <w:rsid w:val="51462D11"/>
    <w:rsid w:val="51475313"/>
    <w:rsid w:val="5147E347"/>
    <w:rsid w:val="5148CDB5"/>
    <w:rsid w:val="5154DFFB"/>
    <w:rsid w:val="51609FE4"/>
    <w:rsid w:val="516E2CB8"/>
    <w:rsid w:val="5171EEDA"/>
    <w:rsid w:val="517344D8"/>
    <w:rsid w:val="517E27EF"/>
    <w:rsid w:val="51870ED8"/>
    <w:rsid w:val="5191C8BE"/>
    <w:rsid w:val="519520BD"/>
    <w:rsid w:val="51975271"/>
    <w:rsid w:val="51A8BB88"/>
    <w:rsid w:val="51AA38AF"/>
    <w:rsid w:val="51AC5CF0"/>
    <w:rsid w:val="51BD6D88"/>
    <w:rsid w:val="51BE92B5"/>
    <w:rsid w:val="51C266EE"/>
    <w:rsid w:val="51CDFD6A"/>
    <w:rsid w:val="51D6F1FA"/>
    <w:rsid w:val="51ECE6F4"/>
    <w:rsid w:val="51EDA22F"/>
    <w:rsid w:val="51F279CD"/>
    <w:rsid w:val="51F30B07"/>
    <w:rsid w:val="51F30C2B"/>
    <w:rsid w:val="51FA155C"/>
    <w:rsid w:val="5205F69A"/>
    <w:rsid w:val="5211AD60"/>
    <w:rsid w:val="5213AB39"/>
    <w:rsid w:val="521413CA"/>
    <w:rsid w:val="5217DF89"/>
    <w:rsid w:val="521D1C1F"/>
    <w:rsid w:val="52207579"/>
    <w:rsid w:val="523773B3"/>
    <w:rsid w:val="5237852D"/>
    <w:rsid w:val="524239C5"/>
    <w:rsid w:val="5245097E"/>
    <w:rsid w:val="5249EC7C"/>
    <w:rsid w:val="524B152B"/>
    <w:rsid w:val="524C957A"/>
    <w:rsid w:val="524EEF05"/>
    <w:rsid w:val="52584FA0"/>
    <w:rsid w:val="5258B5F8"/>
    <w:rsid w:val="526231DE"/>
    <w:rsid w:val="526546C8"/>
    <w:rsid w:val="52674056"/>
    <w:rsid w:val="52675F21"/>
    <w:rsid w:val="5268B21B"/>
    <w:rsid w:val="527A0D9C"/>
    <w:rsid w:val="527CA00C"/>
    <w:rsid w:val="5284F9F2"/>
    <w:rsid w:val="5285345A"/>
    <w:rsid w:val="528FD104"/>
    <w:rsid w:val="529BF74F"/>
    <w:rsid w:val="52A5F4C5"/>
    <w:rsid w:val="52A6F3CA"/>
    <w:rsid w:val="52A91E42"/>
    <w:rsid w:val="52AEF28F"/>
    <w:rsid w:val="52B0D9CA"/>
    <w:rsid w:val="52B74CC9"/>
    <w:rsid w:val="52BA91F6"/>
    <w:rsid w:val="52C2D0FC"/>
    <w:rsid w:val="52C47435"/>
    <w:rsid w:val="52C56742"/>
    <w:rsid w:val="52C67E86"/>
    <w:rsid w:val="52CA4751"/>
    <w:rsid w:val="52CD0626"/>
    <w:rsid w:val="52DDA1C6"/>
    <w:rsid w:val="52E38DD9"/>
    <w:rsid w:val="52F5D309"/>
    <w:rsid w:val="52F87973"/>
    <w:rsid w:val="530073A1"/>
    <w:rsid w:val="5301074D"/>
    <w:rsid w:val="53013F15"/>
    <w:rsid w:val="5302511F"/>
    <w:rsid w:val="530D2097"/>
    <w:rsid w:val="530EAA13"/>
    <w:rsid w:val="53158E55"/>
    <w:rsid w:val="5315B08E"/>
    <w:rsid w:val="5317D7AC"/>
    <w:rsid w:val="531E24F6"/>
    <w:rsid w:val="5325E044"/>
    <w:rsid w:val="5333D05F"/>
    <w:rsid w:val="5339E9C8"/>
    <w:rsid w:val="533EB87A"/>
    <w:rsid w:val="5345D3A7"/>
    <w:rsid w:val="5347DCDE"/>
    <w:rsid w:val="53521128"/>
    <w:rsid w:val="5355FBB9"/>
    <w:rsid w:val="53612ED8"/>
    <w:rsid w:val="5361CD6A"/>
    <w:rsid w:val="5362684E"/>
    <w:rsid w:val="536C7120"/>
    <w:rsid w:val="537164CB"/>
    <w:rsid w:val="5372F910"/>
    <w:rsid w:val="5374A3DE"/>
    <w:rsid w:val="53769FA9"/>
    <w:rsid w:val="53777262"/>
    <w:rsid w:val="53795131"/>
    <w:rsid w:val="538B10E2"/>
    <w:rsid w:val="538EDF9B"/>
    <w:rsid w:val="53948279"/>
    <w:rsid w:val="53966224"/>
    <w:rsid w:val="5398C8D6"/>
    <w:rsid w:val="539B988B"/>
    <w:rsid w:val="539BC0D5"/>
    <w:rsid w:val="539C0646"/>
    <w:rsid w:val="539F10D2"/>
    <w:rsid w:val="53A04CD1"/>
    <w:rsid w:val="53AABEF8"/>
    <w:rsid w:val="53B06E70"/>
    <w:rsid w:val="53B5AB38"/>
    <w:rsid w:val="53B5EEF2"/>
    <w:rsid w:val="53CC4651"/>
    <w:rsid w:val="53CEFC22"/>
    <w:rsid w:val="53D09A51"/>
    <w:rsid w:val="53D9B8F6"/>
    <w:rsid w:val="53DEA179"/>
    <w:rsid w:val="53F1A87B"/>
    <w:rsid w:val="53F1E838"/>
    <w:rsid w:val="53F42001"/>
    <w:rsid w:val="53F51646"/>
    <w:rsid w:val="5405E653"/>
    <w:rsid w:val="540E3FC1"/>
    <w:rsid w:val="540EDE0B"/>
    <w:rsid w:val="540EEE5D"/>
    <w:rsid w:val="540F8A2B"/>
    <w:rsid w:val="5418E507"/>
    <w:rsid w:val="541DCA34"/>
    <w:rsid w:val="5420CF63"/>
    <w:rsid w:val="5421A2C2"/>
    <w:rsid w:val="5434B525"/>
    <w:rsid w:val="543537E3"/>
    <w:rsid w:val="5439C004"/>
    <w:rsid w:val="543B2C17"/>
    <w:rsid w:val="543D2CE8"/>
    <w:rsid w:val="54427095"/>
    <w:rsid w:val="54478ED6"/>
    <w:rsid w:val="5449E817"/>
    <w:rsid w:val="5450A5D8"/>
    <w:rsid w:val="545BD6E4"/>
    <w:rsid w:val="5461E07C"/>
    <w:rsid w:val="546427FC"/>
    <w:rsid w:val="546AD4CD"/>
    <w:rsid w:val="547BFDC4"/>
    <w:rsid w:val="547DB99B"/>
    <w:rsid w:val="547E82E4"/>
    <w:rsid w:val="54850C51"/>
    <w:rsid w:val="5486974A"/>
    <w:rsid w:val="548A2D0B"/>
    <w:rsid w:val="548B07B7"/>
    <w:rsid w:val="54929FBE"/>
    <w:rsid w:val="549BB5DB"/>
    <w:rsid w:val="549DB148"/>
    <w:rsid w:val="549F1551"/>
    <w:rsid w:val="54A068F0"/>
    <w:rsid w:val="54A2CBCB"/>
    <w:rsid w:val="54A2DB4C"/>
    <w:rsid w:val="54A5D719"/>
    <w:rsid w:val="54A745B9"/>
    <w:rsid w:val="54AD7A53"/>
    <w:rsid w:val="54BD89E0"/>
    <w:rsid w:val="54C3DC68"/>
    <w:rsid w:val="54C5C90E"/>
    <w:rsid w:val="54C62B34"/>
    <w:rsid w:val="54C64D48"/>
    <w:rsid w:val="54C925CB"/>
    <w:rsid w:val="54CC1876"/>
    <w:rsid w:val="54CFA298"/>
    <w:rsid w:val="54D99524"/>
    <w:rsid w:val="54E0B15C"/>
    <w:rsid w:val="54E0F8ED"/>
    <w:rsid w:val="54E5C62C"/>
    <w:rsid w:val="54E9E952"/>
    <w:rsid w:val="54EB1657"/>
    <w:rsid w:val="54ED4FF8"/>
    <w:rsid w:val="54EDF693"/>
    <w:rsid w:val="54F74F8D"/>
    <w:rsid w:val="54F848EA"/>
    <w:rsid w:val="5506000F"/>
    <w:rsid w:val="550D392B"/>
    <w:rsid w:val="5513A3F2"/>
    <w:rsid w:val="55149584"/>
    <w:rsid w:val="551EA872"/>
    <w:rsid w:val="552750A7"/>
    <w:rsid w:val="552AFD4C"/>
    <w:rsid w:val="5538E966"/>
    <w:rsid w:val="55426C45"/>
    <w:rsid w:val="554A938B"/>
    <w:rsid w:val="554CF77C"/>
    <w:rsid w:val="5557EFEE"/>
    <w:rsid w:val="5567489F"/>
    <w:rsid w:val="557BAD4B"/>
    <w:rsid w:val="557C0EE4"/>
    <w:rsid w:val="557D5471"/>
    <w:rsid w:val="55811C1C"/>
    <w:rsid w:val="55847A3F"/>
    <w:rsid w:val="5587946E"/>
    <w:rsid w:val="558905C1"/>
    <w:rsid w:val="558D593B"/>
    <w:rsid w:val="559FEA77"/>
    <w:rsid w:val="55A08159"/>
    <w:rsid w:val="55A0AD90"/>
    <w:rsid w:val="55A0BE4F"/>
    <w:rsid w:val="55A36188"/>
    <w:rsid w:val="55AAB10F"/>
    <w:rsid w:val="55B08D11"/>
    <w:rsid w:val="55B4FE80"/>
    <w:rsid w:val="55B54889"/>
    <w:rsid w:val="55B75A7B"/>
    <w:rsid w:val="55BAB578"/>
    <w:rsid w:val="55BC9CB1"/>
    <w:rsid w:val="55C0A4E4"/>
    <w:rsid w:val="55C328F9"/>
    <w:rsid w:val="55C4AD16"/>
    <w:rsid w:val="55C4B794"/>
    <w:rsid w:val="55CD0AB9"/>
    <w:rsid w:val="55D6A943"/>
    <w:rsid w:val="55E66044"/>
    <w:rsid w:val="55E7BC9B"/>
    <w:rsid w:val="55ECD83D"/>
    <w:rsid w:val="55ECDB1E"/>
    <w:rsid w:val="55ECF931"/>
    <w:rsid w:val="55F0B90D"/>
    <w:rsid w:val="55F1F592"/>
    <w:rsid w:val="55F27C9B"/>
    <w:rsid w:val="55F81AEF"/>
    <w:rsid w:val="55FB1C01"/>
    <w:rsid w:val="55FC4F9A"/>
    <w:rsid w:val="56004014"/>
    <w:rsid w:val="56065F92"/>
    <w:rsid w:val="5609DB52"/>
    <w:rsid w:val="5612FB69"/>
    <w:rsid w:val="5616322F"/>
    <w:rsid w:val="561B7CEA"/>
    <w:rsid w:val="56417B2A"/>
    <w:rsid w:val="56579901"/>
    <w:rsid w:val="5658B93B"/>
    <w:rsid w:val="565A70B6"/>
    <w:rsid w:val="56621DA9"/>
    <w:rsid w:val="56693D66"/>
    <w:rsid w:val="566BF377"/>
    <w:rsid w:val="566E4AF4"/>
    <w:rsid w:val="566F6205"/>
    <w:rsid w:val="567CEE43"/>
    <w:rsid w:val="567DEB15"/>
    <w:rsid w:val="567F8B79"/>
    <w:rsid w:val="56815FF2"/>
    <w:rsid w:val="5681BBB9"/>
    <w:rsid w:val="568A5FC6"/>
    <w:rsid w:val="568AE162"/>
    <w:rsid w:val="56981FCF"/>
    <w:rsid w:val="56996E2C"/>
    <w:rsid w:val="569D844F"/>
    <w:rsid w:val="56A07C63"/>
    <w:rsid w:val="56A1F25D"/>
    <w:rsid w:val="56B29761"/>
    <w:rsid w:val="56C41E1D"/>
    <w:rsid w:val="56C80213"/>
    <w:rsid w:val="56CDA30F"/>
    <w:rsid w:val="56D1B2A5"/>
    <w:rsid w:val="56DB6C9E"/>
    <w:rsid w:val="56DFDEA6"/>
    <w:rsid w:val="56EB826F"/>
    <w:rsid w:val="56ED1A08"/>
    <w:rsid w:val="56F20789"/>
    <w:rsid w:val="56F3486C"/>
    <w:rsid w:val="56F66A19"/>
    <w:rsid w:val="570085FF"/>
    <w:rsid w:val="57015780"/>
    <w:rsid w:val="57027FAA"/>
    <w:rsid w:val="57067967"/>
    <w:rsid w:val="5708E6F1"/>
    <w:rsid w:val="5708FE03"/>
    <w:rsid w:val="570E1A58"/>
    <w:rsid w:val="572B0200"/>
    <w:rsid w:val="572E1868"/>
    <w:rsid w:val="573B5F18"/>
    <w:rsid w:val="5740E7E7"/>
    <w:rsid w:val="57435679"/>
    <w:rsid w:val="5745E083"/>
    <w:rsid w:val="57489E14"/>
    <w:rsid w:val="575159DF"/>
    <w:rsid w:val="57528D88"/>
    <w:rsid w:val="575358B0"/>
    <w:rsid w:val="5757EE88"/>
    <w:rsid w:val="57609A98"/>
    <w:rsid w:val="576408B0"/>
    <w:rsid w:val="57640FF2"/>
    <w:rsid w:val="5765D307"/>
    <w:rsid w:val="576852D4"/>
    <w:rsid w:val="576A6853"/>
    <w:rsid w:val="5773F0D3"/>
    <w:rsid w:val="577626D8"/>
    <w:rsid w:val="577EECF4"/>
    <w:rsid w:val="5784BADB"/>
    <w:rsid w:val="5790029E"/>
    <w:rsid w:val="5791E1C5"/>
    <w:rsid w:val="5791EA09"/>
    <w:rsid w:val="57969B16"/>
    <w:rsid w:val="57A39451"/>
    <w:rsid w:val="57A508D7"/>
    <w:rsid w:val="57B8793B"/>
    <w:rsid w:val="57B95045"/>
    <w:rsid w:val="57BC02B7"/>
    <w:rsid w:val="57BF4BDD"/>
    <w:rsid w:val="57C05685"/>
    <w:rsid w:val="57C0BA77"/>
    <w:rsid w:val="57CE1C0D"/>
    <w:rsid w:val="57D3F6BD"/>
    <w:rsid w:val="57D7A3A4"/>
    <w:rsid w:val="57D942AB"/>
    <w:rsid w:val="57E4C758"/>
    <w:rsid w:val="57EACD26"/>
    <w:rsid w:val="57EAED97"/>
    <w:rsid w:val="57EDBD24"/>
    <w:rsid w:val="57F095E3"/>
    <w:rsid w:val="57F3765E"/>
    <w:rsid w:val="57F8D4EA"/>
    <w:rsid w:val="5804A75B"/>
    <w:rsid w:val="5808E704"/>
    <w:rsid w:val="580EF44E"/>
    <w:rsid w:val="581821AB"/>
    <w:rsid w:val="58200F31"/>
    <w:rsid w:val="58273FEC"/>
    <w:rsid w:val="582D93CB"/>
    <w:rsid w:val="5834AA81"/>
    <w:rsid w:val="5839A234"/>
    <w:rsid w:val="5841B225"/>
    <w:rsid w:val="58435718"/>
    <w:rsid w:val="5846B99B"/>
    <w:rsid w:val="584E2FB3"/>
    <w:rsid w:val="58518A67"/>
    <w:rsid w:val="58584DBC"/>
    <w:rsid w:val="585D5006"/>
    <w:rsid w:val="58632519"/>
    <w:rsid w:val="58657C52"/>
    <w:rsid w:val="5881D1B9"/>
    <w:rsid w:val="5882D96C"/>
    <w:rsid w:val="5891AE03"/>
    <w:rsid w:val="5892B40E"/>
    <w:rsid w:val="5893125B"/>
    <w:rsid w:val="5896FD9B"/>
    <w:rsid w:val="5898C86D"/>
    <w:rsid w:val="589B33A2"/>
    <w:rsid w:val="589E4E85"/>
    <w:rsid w:val="58A40B74"/>
    <w:rsid w:val="58BD0E03"/>
    <w:rsid w:val="58BD0F7E"/>
    <w:rsid w:val="58C0712D"/>
    <w:rsid w:val="58C693BB"/>
    <w:rsid w:val="58CD4B36"/>
    <w:rsid w:val="58CD4B38"/>
    <w:rsid w:val="58D08AF3"/>
    <w:rsid w:val="58D22716"/>
    <w:rsid w:val="58D51F2B"/>
    <w:rsid w:val="58D61C80"/>
    <w:rsid w:val="58DA2401"/>
    <w:rsid w:val="58DBC7D4"/>
    <w:rsid w:val="58DC3BFF"/>
    <w:rsid w:val="58DDC359"/>
    <w:rsid w:val="58E260F5"/>
    <w:rsid w:val="58E330B7"/>
    <w:rsid w:val="58E7762E"/>
    <w:rsid w:val="58F3331A"/>
    <w:rsid w:val="58F5B3B4"/>
    <w:rsid w:val="58FD82FF"/>
    <w:rsid w:val="5900BE17"/>
    <w:rsid w:val="59060109"/>
    <w:rsid w:val="5908D9AA"/>
    <w:rsid w:val="590A4002"/>
    <w:rsid w:val="590A9200"/>
    <w:rsid w:val="590B9EA3"/>
    <w:rsid w:val="590E8C86"/>
    <w:rsid w:val="591B2177"/>
    <w:rsid w:val="59208B3C"/>
    <w:rsid w:val="5924E09E"/>
    <w:rsid w:val="5924EB7A"/>
    <w:rsid w:val="59268095"/>
    <w:rsid w:val="592FBBB1"/>
    <w:rsid w:val="59312B6D"/>
    <w:rsid w:val="5934370B"/>
    <w:rsid w:val="593E18C0"/>
    <w:rsid w:val="5942E649"/>
    <w:rsid w:val="59488382"/>
    <w:rsid w:val="5950D6BD"/>
    <w:rsid w:val="595695CD"/>
    <w:rsid w:val="59594722"/>
    <w:rsid w:val="595D1491"/>
    <w:rsid w:val="596230FC"/>
    <w:rsid w:val="59682EBF"/>
    <w:rsid w:val="597294ED"/>
    <w:rsid w:val="597B282F"/>
    <w:rsid w:val="597EA288"/>
    <w:rsid w:val="5981927C"/>
    <w:rsid w:val="5982E218"/>
    <w:rsid w:val="598F286B"/>
    <w:rsid w:val="5996DD38"/>
    <w:rsid w:val="599ADA19"/>
    <w:rsid w:val="599B5C65"/>
    <w:rsid w:val="599C7086"/>
    <w:rsid w:val="599E990C"/>
    <w:rsid w:val="59A0EA3E"/>
    <w:rsid w:val="59A564A5"/>
    <w:rsid w:val="59AE05FB"/>
    <w:rsid w:val="59AEFC5D"/>
    <w:rsid w:val="59B3C1CC"/>
    <w:rsid w:val="59B7F32A"/>
    <w:rsid w:val="59C896F5"/>
    <w:rsid w:val="59CED32D"/>
    <w:rsid w:val="59DA35EC"/>
    <w:rsid w:val="59DB246D"/>
    <w:rsid w:val="59E10E83"/>
    <w:rsid w:val="59E342AA"/>
    <w:rsid w:val="59E48A25"/>
    <w:rsid w:val="59FD893B"/>
    <w:rsid w:val="59FEC1FC"/>
    <w:rsid w:val="5A0F7FF8"/>
    <w:rsid w:val="5A1031B4"/>
    <w:rsid w:val="5A10F80A"/>
    <w:rsid w:val="5A178A9A"/>
    <w:rsid w:val="5A24BACA"/>
    <w:rsid w:val="5A2632E3"/>
    <w:rsid w:val="5A297296"/>
    <w:rsid w:val="5A336352"/>
    <w:rsid w:val="5A3B2F2B"/>
    <w:rsid w:val="5A3B860C"/>
    <w:rsid w:val="5A3CCEB5"/>
    <w:rsid w:val="5A40AB8A"/>
    <w:rsid w:val="5A45A45F"/>
    <w:rsid w:val="5A50A23B"/>
    <w:rsid w:val="5A57EDF5"/>
    <w:rsid w:val="5A59171D"/>
    <w:rsid w:val="5A612CD7"/>
    <w:rsid w:val="5A67AFBD"/>
    <w:rsid w:val="5A6805F3"/>
    <w:rsid w:val="5A7010D4"/>
    <w:rsid w:val="5A75660C"/>
    <w:rsid w:val="5A75CD05"/>
    <w:rsid w:val="5A763D6F"/>
    <w:rsid w:val="5A7BC2A1"/>
    <w:rsid w:val="5A80D07D"/>
    <w:rsid w:val="5A844BAF"/>
    <w:rsid w:val="5A88C9AB"/>
    <w:rsid w:val="5A892C0C"/>
    <w:rsid w:val="5A8A6022"/>
    <w:rsid w:val="5A8E160F"/>
    <w:rsid w:val="5A953338"/>
    <w:rsid w:val="5A984AA9"/>
    <w:rsid w:val="5A9BFCD5"/>
    <w:rsid w:val="5A9CF139"/>
    <w:rsid w:val="5A9F9DF6"/>
    <w:rsid w:val="5AA45412"/>
    <w:rsid w:val="5AAD7108"/>
    <w:rsid w:val="5AB403E4"/>
    <w:rsid w:val="5AB4F326"/>
    <w:rsid w:val="5AB9483F"/>
    <w:rsid w:val="5AB9DEFF"/>
    <w:rsid w:val="5AC202D7"/>
    <w:rsid w:val="5AC372A6"/>
    <w:rsid w:val="5AC566B5"/>
    <w:rsid w:val="5ACA1F24"/>
    <w:rsid w:val="5AD3B3D3"/>
    <w:rsid w:val="5AD3E7DD"/>
    <w:rsid w:val="5AD46997"/>
    <w:rsid w:val="5ADA3149"/>
    <w:rsid w:val="5ADA752C"/>
    <w:rsid w:val="5ADBB30E"/>
    <w:rsid w:val="5AE1D88F"/>
    <w:rsid w:val="5AE5AD64"/>
    <w:rsid w:val="5AE7FAE3"/>
    <w:rsid w:val="5AEB9A7A"/>
    <w:rsid w:val="5AEE1423"/>
    <w:rsid w:val="5AF3CCCD"/>
    <w:rsid w:val="5B07D38C"/>
    <w:rsid w:val="5B0FAEEC"/>
    <w:rsid w:val="5B10C9D5"/>
    <w:rsid w:val="5B13E50F"/>
    <w:rsid w:val="5B13F18D"/>
    <w:rsid w:val="5B14EC4D"/>
    <w:rsid w:val="5B16E92B"/>
    <w:rsid w:val="5B17161A"/>
    <w:rsid w:val="5B1F5A56"/>
    <w:rsid w:val="5B212309"/>
    <w:rsid w:val="5B27F559"/>
    <w:rsid w:val="5B2AA1C0"/>
    <w:rsid w:val="5B2B719F"/>
    <w:rsid w:val="5B544D77"/>
    <w:rsid w:val="5B57AFF3"/>
    <w:rsid w:val="5B5F50A2"/>
    <w:rsid w:val="5B608701"/>
    <w:rsid w:val="5B65E10B"/>
    <w:rsid w:val="5B6C5EAA"/>
    <w:rsid w:val="5B6CE925"/>
    <w:rsid w:val="5B7ADD53"/>
    <w:rsid w:val="5B853ED6"/>
    <w:rsid w:val="5BA0934E"/>
    <w:rsid w:val="5BA20553"/>
    <w:rsid w:val="5BA2939D"/>
    <w:rsid w:val="5BA2F7E3"/>
    <w:rsid w:val="5BA6ED41"/>
    <w:rsid w:val="5BA8E8AA"/>
    <w:rsid w:val="5BAE62F7"/>
    <w:rsid w:val="5BB547BC"/>
    <w:rsid w:val="5BC20344"/>
    <w:rsid w:val="5BD79704"/>
    <w:rsid w:val="5BD927F0"/>
    <w:rsid w:val="5BDD85A7"/>
    <w:rsid w:val="5BDDA1BF"/>
    <w:rsid w:val="5BE305E1"/>
    <w:rsid w:val="5BE78AE0"/>
    <w:rsid w:val="5BE82A5C"/>
    <w:rsid w:val="5BE886EC"/>
    <w:rsid w:val="5BE9D819"/>
    <w:rsid w:val="5BEBB5D5"/>
    <w:rsid w:val="5BED2A3F"/>
    <w:rsid w:val="5BEE0C2E"/>
    <w:rsid w:val="5BF3CD25"/>
    <w:rsid w:val="5BF54BB5"/>
    <w:rsid w:val="5BF8B4A7"/>
    <w:rsid w:val="5C057442"/>
    <w:rsid w:val="5C18F18E"/>
    <w:rsid w:val="5C201C10"/>
    <w:rsid w:val="5C234D65"/>
    <w:rsid w:val="5C29A5ED"/>
    <w:rsid w:val="5C2D51F8"/>
    <w:rsid w:val="5C3559C7"/>
    <w:rsid w:val="5C35860B"/>
    <w:rsid w:val="5C460093"/>
    <w:rsid w:val="5C4816A2"/>
    <w:rsid w:val="5C55AF60"/>
    <w:rsid w:val="5C5D5A12"/>
    <w:rsid w:val="5C62392D"/>
    <w:rsid w:val="5C63B048"/>
    <w:rsid w:val="5C6575A4"/>
    <w:rsid w:val="5C685047"/>
    <w:rsid w:val="5C6A9D97"/>
    <w:rsid w:val="5C74070C"/>
    <w:rsid w:val="5C770574"/>
    <w:rsid w:val="5C7F2C0A"/>
    <w:rsid w:val="5C805C8F"/>
    <w:rsid w:val="5C82CD8E"/>
    <w:rsid w:val="5C8B54B2"/>
    <w:rsid w:val="5C971D7A"/>
    <w:rsid w:val="5CA40C36"/>
    <w:rsid w:val="5CAC43CC"/>
    <w:rsid w:val="5CB1E193"/>
    <w:rsid w:val="5CB2483E"/>
    <w:rsid w:val="5CB325BD"/>
    <w:rsid w:val="5CB9D749"/>
    <w:rsid w:val="5CBD3FD2"/>
    <w:rsid w:val="5CC7EE4D"/>
    <w:rsid w:val="5CCD148A"/>
    <w:rsid w:val="5CCE36FA"/>
    <w:rsid w:val="5CD596F7"/>
    <w:rsid w:val="5CD5B77A"/>
    <w:rsid w:val="5CE02D29"/>
    <w:rsid w:val="5CEADBEC"/>
    <w:rsid w:val="5CEB4A87"/>
    <w:rsid w:val="5CF4E457"/>
    <w:rsid w:val="5CF6283C"/>
    <w:rsid w:val="5D03BCFA"/>
    <w:rsid w:val="5D045F76"/>
    <w:rsid w:val="5D08AFB0"/>
    <w:rsid w:val="5D0E41A0"/>
    <w:rsid w:val="5D14140C"/>
    <w:rsid w:val="5D209545"/>
    <w:rsid w:val="5D2CD399"/>
    <w:rsid w:val="5D31A321"/>
    <w:rsid w:val="5D3B7B50"/>
    <w:rsid w:val="5D4228DD"/>
    <w:rsid w:val="5D4E4C41"/>
    <w:rsid w:val="5D4F2C83"/>
    <w:rsid w:val="5D562AA2"/>
    <w:rsid w:val="5D57A27A"/>
    <w:rsid w:val="5D623BE2"/>
    <w:rsid w:val="5D651EBF"/>
    <w:rsid w:val="5D686034"/>
    <w:rsid w:val="5D6A9BF9"/>
    <w:rsid w:val="5D6CEB21"/>
    <w:rsid w:val="5D75B1B2"/>
    <w:rsid w:val="5D7B19BA"/>
    <w:rsid w:val="5D7C0D37"/>
    <w:rsid w:val="5D995DF7"/>
    <w:rsid w:val="5D9A2589"/>
    <w:rsid w:val="5D9B8787"/>
    <w:rsid w:val="5D9C2755"/>
    <w:rsid w:val="5DA5803A"/>
    <w:rsid w:val="5DAF22C3"/>
    <w:rsid w:val="5DB4C8A7"/>
    <w:rsid w:val="5DB86ADA"/>
    <w:rsid w:val="5DBBBBF5"/>
    <w:rsid w:val="5DBE0526"/>
    <w:rsid w:val="5DC924D7"/>
    <w:rsid w:val="5DDB87FC"/>
    <w:rsid w:val="5DDC39B6"/>
    <w:rsid w:val="5DDFA710"/>
    <w:rsid w:val="5DE86B1D"/>
    <w:rsid w:val="5DE97246"/>
    <w:rsid w:val="5DEA2285"/>
    <w:rsid w:val="5DEAB96A"/>
    <w:rsid w:val="5DF2AEC5"/>
    <w:rsid w:val="5DF4A59D"/>
    <w:rsid w:val="5DF4ED8D"/>
    <w:rsid w:val="5DF66125"/>
    <w:rsid w:val="5DFAF7B0"/>
    <w:rsid w:val="5DFB7D12"/>
    <w:rsid w:val="5E0088A6"/>
    <w:rsid w:val="5E0A8E83"/>
    <w:rsid w:val="5E0B7384"/>
    <w:rsid w:val="5E0BEC86"/>
    <w:rsid w:val="5E21EB0F"/>
    <w:rsid w:val="5E2417C9"/>
    <w:rsid w:val="5E2672B4"/>
    <w:rsid w:val="5E27BABF"/>
    <w:rsid w:val="5E2E4ED4"/>
    <w:rsid w:val="5E34890A"/>
    <w:rsid w:val="5E49C6E1"/>
    <w:rsid w:val="5E513F97"/>
    <w:rsid w:val="5E5724F7"/>
    <w:rsid w:val="5E575D4D"/>
    <w:rsid w:val="5E57D060"/>
    <w:rsid w:val="5E6435D1"/>
    <w:rsid w:val="5E6468DD"/>
    <w:rsid w:val="5E72F276"/>
    <w:rsid w:val="5E77929C"/>
    <w:rsid w:val="5E8F68C3"/>
    <w:rsid w:val="5E8FDADD"/>
    <w:rsid w:val="5E978411"/>
    <w:rsid w:val="5E98CD45"/>
    <w:rsid w:val="5E98F2A3"/>
    <w:rsid w:val="5E9BB5CD"/>
    <w:rsid w:val="5E9CE062"/>
    <w:rsid w:val="5E9E4D0C"/>
    <w:rsid w:val="5EA46B38"/>
    <w:rsid w:val="5EA8FA56"/>
    <w:rsid w:val="5EAB8152"/>
    <w:rsid w:val="5EABBBA5"/>
    <w:rsid w:val="5EB13310"/>
    <w:rsid w:val="5EB3BF8F"/>
    <w:rsid w:val="5ECE4F84"/>
    <w:rsid w:val="5ED9C212"/>
    <w:rsid w:val="5EDCEA66"/>
    <w:rsid w:val="5EE410B7"/>
    <w:rsid w:val="5EE66829"/>
    <w:rsid w:val="5EF61DDB"/>
    <w:rsid w:val="5EF82BED"/>
    <w:rsid w:val="5EFA4616"/>
    <w:rsid w:val="5EFBBA18"/>
    <w:rsid w:val="5F093762"/>
    <w:rsid w:val="5F0C1A5B"/>
    <w:rsid w:val="5F11D2BB"/>
    <w:rsid w:val="5F121F8B"/>
    <w:rsid w:val="5F16D876"/>
    <w:rsid w:val="5F1826D7"/>
    <w:rsid w:val="5F18384F"/>
    <w:rsid w:val="5F1BD425"/>
    <w:rsid w:val="5F274154"/>
    <w:rsid w:val="5F2FF3D8"/>
    <w:rsid w:val="5F39B068"/>
    <w:rsid w:val="5F3CA883"/>
    <w:rsid w:val="5F3E887D"/>
    <w:rsid w:val="5F40866C"/>
    <w:rsid w:val="5F475C59"/>
    <w:rsid w:val="5F53CEE0"/>
    <w:rsid w:val="5F5C4A4E"/>
    <w:rsid w:val="5F5FE8A6"/>
    <w:rsid w:val="5F627C45"/>
    <w:rsid w:val="5F676686"/>
    <w:rsid w:val="5F694F12"/>
    <w:rsid w:val="5F6B4834"/>
    <w:rsid w:val="5F7179DA"/>
    <w:rsid w:val="5F794240"/>
    <w:rsid w:val="5F82A7B0"/>
    <w:rsid w:val="5F83267A"/>
    <w:rsid w:val="5F83D93D"/>
    <w:rsid w:val="5F97935F"/>
    <w:rsid w:val="5F9896AC"/>
    <w:rsid w:val="5F98C96A"/>
    <w:rsid w:val="5F9F07D0"/>
    <w:rsid w:val="5FB6006F"/>
    <w:rsid w:val="5FB6E40E"/>
    <w:rsid w:val="5FB79E58"/>
    <w:rsid w:val="5FC0DE3E"/>
    <w:rsid w:val="5FC38B20"/>
    <w:rsid w:val="5FCB0635"/>
    <w:rsid w:val="5FCB6775"/>
    <w:rsid w:val="5FD10FF7"/>
    <w:rsid w:val="5FD64F90"/>
    <w:rsid w:val="5FE3742E"/>
    <w:rsid w:val="5FF0CE45"/>
    <w:rsid w:val="5FF2026D"/>
    <w:rsid w:val="5FF50C8E"/>
    <w:rsid w:val="5FFE2C37"/>
    <w:rsid w:val="6000393E"/>
    <w:rsid w:val="600152FC"/>
    <w:rsid w:val="600513A4"/>
    <w:rsid w:val="6015C3C0"/>
    <w:rsid w:val="6021D8B0"/>
    <w:rsid w:val="6021F230"/>
    <w:rsid w:val="60247666"/>
    <w:rsid w:val="602808C8"/>
    <w:rsid w:val="602B2116"/>
    <w:rsid w:val="6032A493"/>
    <w:rsid w:val="603CEC48"/>
    <w:rsid w:val="6049F77B"/>
    <w:rsid w:val="60538B11"/>
    <w:rsid w:val="6058CAF1"/>
    <w:rsid w:val="605F21BF"/>
    <w:rsid w:val="60652B87"/>
    <w:rsid w:val="60655860"/>
    <w:rsid w:val="606AA2D9"/>
    <w:rsid w:val="606D122B"/>
    <w:rsid w:val="60757D15"/>
    <w:rsid w:val="6078716C"/>
    <w:rsid w:val="608281D9"/>
    <w:rsid w:val="608AA3F9"/>
    <w:rsid w:val="608CDEAA"/>
    <w:rsid w:val="60943200"/>
    <w:rsid w:val="609DC747"/>
    <w:rsid w:val="60A0F4D6"/>
    <w:rsid w:val="60A854F4"/>
    <w:rsid w:val="60A9D76C"/>
    <w:rsid w:val="60AB316C"/>
    <w:rsid w:val="60AC6BF2"/>
    <w:rsid w:val="60AD3854"/>
    <w:rsid w:val="60BEE159"/>
    <w:rsid w:val="60D11325"/>
    <w:rsid w:val="60D5BCFE"/>
    <w:rsid w:val="60DAD3F1"/>
    <w:rsid w:val="60E820B7"/>
    <w:rsid w:val="60EA3786"/>
    <w:rsid w:val="6103C613"/>
    <w:rsid w:val="610A0CFB"/>
    <w:rsid w:val="610D157A"/>
    <w:rsid w:val="611618C2"/>
    <w:rsid w:val="611C2F84"/>
    <w:rsid w:val="611F2413"/>
    <w:rsid w:val="6125CE58"/>
    <w:rsid w:val="612AEB39"/>
    <w:rsid w:val="6130ADBA"/>
    <w:rsid w:val="613794C4"/>
    <w:rsid w:val="61417A9B"/>
    <w:rsid w:val="61424972"/>
    <w:rsid w:val="6146116B"/>
    <w:rsid w:val="6150B13D"/>
    <w:rsid w:val="61551F64"/>
    <w:rsid w:val="61564578"/>
    <w:rsid w:val="615BB88B"/>
    <w:rsid w:val="615E5867"/>
    <w:rsid w:val="615F5B81"/>
    <w:rsid w:val="616E1236"/>
    <w:rsid w:val="6170A414"/>
    <w:rsid w:val="6170C32A"/>
    <w:rsid w:val="617B46FE"/>
    <w:rsid w:val="617BC7B1"/>
    <w:rsid w:val="61973711"/>
    <w:rsid w:val="61AAACBC"/>
    <w:rsid w:val="61AEFEC2"/>
    <w:rsid w:val="61B11CDE"/>
    <w:rsid w:val="61B4E172"/>
    <w:rsid w:val="61BBB68E"/>
    <w:rsid w:val="61D16DCF"/>
    <w:rsid w:val="61D68A45"/>
    <w:rsid w:val="61D9F4B7"/>
    <w:rsid w:val="61E3A8A6"/>
    <w:rsid w:val="61E9CC28"/>
    <w:rsid w:val="61EDBE09"/>
    <w:rsid w:val="61EE2373"/>
    <w:rsid w:val="61F30F3A"/>
    <w:rsid w:val="61F3B805"/>
    <w:rsid w:val="6208B188"/>
    <w:rsid w:val="6224B23B"/>
    <w:rsid w:val="622A35D4"/>
    <w:rsid w:val="623362F5"/>
    <w:rsid w:val="6234B371"/>
    <w:rsid w:val="62387CFF"/>
    <w:rsid w:val="623997A8"/>
    <w:rsid w:val="6241A3A4"/>
    <w:rsid w:val="62493EA8"/>
    <w:rsid w:val="624C7A39"/>
    <w:rsid w:val="6252B472"/>
    <w:rsid w:val="6254B725"/>
    <w:rsid w:val="6259F6AC"/>
    <w:rsid w:val="625B249D"/>
    <w:rsid w:val="62651F5F"/>
    <w:rsid w:val="626AD08A"/>
    <w:rsid w:val="6273432B"/>
    <w:rsid w:val="62759CEC"/>
    <w:rsid w:val="627751DB"/>
    <w:rsid w:val="62809841"/>
    <w:rsid w:val="6280A082"/>
    <w:rsid w:val="62893940"/>
    <w:rsid w:val="6295559E"/>
    <w:rsid w:val="629B14A1"/>
    <w:rsid w:val="62A141AA"/>
    <w:rsid w:val="62A7A081"/>
    <w:rsid w:val="62ADCC61"/>
    <w:rsid w:val="62B600B4"/>
    <w:rsid w:val="62B850AA"/>
    <w:rsid w:val="62C9491A"/>
    <w:rsid w:val="62DD4F4A"/>
    <w:rsid w:val="62DEB0B9"/>
    <w:rsid w:val="62E1E1CC"/>
    <w:rsid w:val="62E78B47"/>
    <w:rsid w:val="62E9836B"/>
    <w:rsid w:val="62EC819E"/>
    <w:rsid w:val="62F6CDB1"/>
    <w:rsid w:val="62FC8902"/>
    <w:rsid w:val="62FFCDA6"/>
    <w:rsid w:val="63020089"/>
    <w:rsid w:val="6305E3A2"/>
    <w:rsid w:val="6307D030"/>
    <w:rsid w:val="630FE7B3"/>
    <w:rsid w:val="6314EA79"/>
    <w:rsid w:val="63194F94"/>
    <w:rsid w:val="6321D3F6"/>
    <w:rsid w:val="6335A34D"/>
    <w:rsid w:val="6337136A"/>
    <w:rsid w:val="633A9CB4"/>
    <w:rsid w:val="6340A4A6"/>
    <w:rsid w:val="63449AFA"/>
    <w:rsid w:val="6348FE42"/>
    <w:rsid w:val="634E59CC"/>
    <w:rsid w:val="634FBD07"/>
    <w:rsid w:val="634FD84F"/>
    <w:rsid w:val="635083C4"/>
    <w:rsid w:val="6350F7DC"/>
    <w:rsid w:val="635786EF"/>
    <w:rsid w:val="6364B6DD"/>
    <w:rsid w:val="63655598"/>
    <w:rsid w:val="6367732B"/>
    <w:rsid w:val="636807B6"/>
    <w:rsid w:val="6369EDB7"/>
    <w:rsid w:val="636A1102"/>
    <w:rsid w:val="636ED19E"/>
    <w:rsid w:val="63731515"/>
    <w:rsid w:val="637737CF"/>
    <w:rsid w:val="637E33A9"/>
    <w:rsid w:val="6391EDE4"/>
    <w:rsid w:val="63A037BB"/>
    <w:rsid w:val="63A4F184"/>
    <w:rsid w:val="63AC91E7"/>
    <w:rsid w:val="63B44A09"/>
    <w:rsid w:val="63BF426E"/>
    <w:rsid w:val="63C3F35F"/>
    <w:rsid w:val="63C4FCF3"/>
    <w:rsid w:val="63C6E81B"/>
    <w:rsid w:val="63CA1A0F"/>
    <w:rsid w:val="63CC9019"/>
    <w:rsid w:val="63DEC8C4"/>
    <w:rsid w:val="63E97188"/>
    <w:rsid w:val="63F78896"/>
    <w:rsid w:val="63F98D03"/>
    <w:rsid w:val="64012CB5"/>
    <w:rsid w:val="64080A4C"/>
    <w:rsid w:val="640A9375"/>
    <w:rsid w:val="640C9B8A"/>
    <w:rsid w:val="640CD8B8"/>
    <w:rsid w:val="6410FAC1"/>
    <w:rsid w:val="64149C81"/>
    <w:rsid w:val="64165D1C"/>
    <w:rsid w:val="641D50F9"/>
    <w:rsid w:val="641D94F4"/>
    <w:rsid w:val="64201B58"/>
    <w:rsid w:val="64222FF1"/>
    <w:rsid w:val="642E27A6"/>
    <w:rsid w:val="642E4B37"/>
    <w:rsid w:val="64377399"/>
    <w:rsid w:val="6438E77B"/>
    <w:rsid w:val="6440111F"/>
    <w:rsid w:val="6442663D"/>
    <w:rsid w:val="644C6E51"/>
    <w:rsid w:val="644CCEC7"/>
    <w:rsid w:val="6458518F"/>
    <w:rsid w:val="645B02F4"/>
    <w:rsid w:val="645D0A55"/>
    <w:rsid w:val="6468630C"/>
    <w:rsid w:val="6469B9FC"/>
    <w:rsid w:val="6469D440"/>
    <w:rsid w:val="6472594F"/>
    <w:rsid w:val="6473B810"/>
    <w:rsid w:val="647601A2"/>
    <w:rsid w:val="647F44A4"/>
    <w:rsid w:val="6482DAB5"/>
    <w:rsid w:val="648851FF"/>
    <w:rsid w:val="64927D92"/>
    <w:rsid w:val="64969EAB"/>
    <w:rsid w:val="649D220C"/>
    <w:rsid w:val="64A08503"/>
    <w:rsid w:val="64A323D8"/>
    <w:rsid w:val="64AB790E"/>
    <w:rsid w:val="64C19314"/>
    <w:rsid w:val="64C86C40"/>
    <w:rsid w:val="64CA7F56"/>
    <w:rsid w:val="64D55E2A"/>
    <w:rsid w:val="64DC71EA"/>
    <w:rsid w:val="64E5123A"/>
    <w:rsid w:val="64E68A6B"/>
    <w:rsid w:val="64ED91B0"/>
    <w:rsid w:val="64EECE50"/>
    <w:rsid w:val="64EEF7CB"/>
    <w:rsid w:val="64F30CB3"/>
    <w:rsid w:val="64FF8C42"/>
    <w:rsid w:val="64FFA9CD"/>
    <w:rsid w:val="650B4C20"/>
    <w:rsid w:val="65135F04"/>
    <w:rsid w:val="65199B6A"/>
    <w:rsid w:val="651AFAAE"/>
    <w:rsid w:val="651FC4BA"/>
    <w:rsid w:val="65210B4E"/>
    <w:rsid w:val="6527FF97"/>
    <w:rsid w:val="652A75F6"/>
    <w:rsid w:val="652B35AB"/>
    <w:rsid w:val="652C2A31"/>
    <w:rsid w:val="6533AF07"/>
    <w:rsid w:val="654A2076"/>
    <w:rsid w:val="654A59B6"/>
    <w:rsid w:val="654B2CF5"/>
    <w:rsid w:val="655043D5"/>
    <w:rsid w:val="65597CC5"/>
    <w:rsid w:val="655C9873"/>
    <w:rsid w:val="655CAC49"/>
    <w:rsid w:val="65647ACF"/>
    <w:rsid w:val="656B2673"/>
    <w:rsid w:val="657BC617"/>
    <w:rsid w:val="65892256"/>
    <w:rsid w:val="658BBF0B"/>
    <w:rsid w:val="658F0CA2"/>
    <w:rsid w:val="6593AB07"/>
    <w:rsid w:val="65959040"/>
    <w:rsid w:val="659A029A"/>
    <w:rsid w:val="659CBC06"/>
    <w:rsid w:val="659FCF75"/>
    <w:rsid w:val="65A284DC"/>
    <w:rsid w:val="65A61016"/>
    <w:rsid w:val="65B1E36E"/>
    <w:rsid w:val="65B1E390"/>
    <w:rsid w:val="65B80A7C"/>
    <w:rsid w:val="65B885EE"/>
    <w:rsid w:val="65BAC2C4"/>
    <w:rsid w:val="65BBEAA9"/>
    <w:rsid w:val="65BE1CBE"/>
    <w:rsid w:val="65C163D8"/>
    <w:rsid w:val="65C5AC51"/>
    <w:rsid w:val="65D09535"/>
    <w:rsid w:val="65D5B201"/>
    <w:rsid w:val="65D84C0B"/>
    <w:rsid w:val="65DC11F4"/>
    <w:rsid w:val="65E5EB53"/>
    <w:rsid w:val="65E83EB2"/>
    <w:rsid w:val="65E8A8EA"/>
    <w:rsid w:val="65F108D4"/>
    <w:rsid w:val="660401D9"/>
    <w:rsid w:val="660C9EDE"/>
    <w:rsid w:val="661B9EF9"/>
    <w:rsid w:val="662185F7"/>
    <w:rsid w:val="66224A51"/>
    <w:rsid w:val="662A5CC2"/>
    <w:rsid w:val="662C0102"/>
    <w:rsid w:val="66346C5E"/>
    <w:rsid w:val="6635CE0F"/>
    <w:rsid w:val="66379F9E"/>
    <w:rsid w:val="663DAE53"/>
    <w:rsid w:val="6643F7E1"/>
    <w:rsid w:val="66457F64"/>
    <w:rsid w:val="6654C364"/>
    <w:rsid w:val="66567C95"/>
    <w:rsid w:val="666829DA"/>
    <w:rsid w:val="666A9589"/>
    <w:rsid w:val="666D440F"/>
    <w:rsid w:val="666F0BB0"/>
    <w:rsid w:val="667939FA"/>
    <w:rsid w:val="6680866F"/>
    <w:rsid w:val="6689F880"/>
    <w:rsid w:val="668D55D2"/>
    <w:rsid w:val="668E1339"/>
    <w:rsid w:val="66927514"/>
    <w:rsid w:val="6695C3BA"/>
    <w:rsid w:val="6697E5BB"/>
    <w:rsid w:val="6698C1B7"/>
    <w:rsid w:val="6699C435"/>
    <w:rsid w:val="669A629A"/>
    <w:rsid w:val="66A8D8A4"/>
    <w:rsid w:val="66A9AB21"/>
    <w:rsid w:val="66BC1208"/>
    <w:rsid w:val="66BCA34E"/>
    <w:rsid w:val="66C0958C"/>
    <w:rsid w:val="66C3A1EE"/>
    <w:rsid w:val="66C3BAE5"/>
    <w:rsid w:val="66C4F7CF"/>
    <w:rsid w:val="66C8BD21"/>
    <w:rsid w:val="66CD771A"/>
    <w:rsid w:val="66D69E02"/>
    <w:rsid w:val="66DA1A07"/>
    <w:rsid w:val="66E7581F"/>
    <w:rsid w:val="66EBA3DD"/>
    <w:rsid w:val="66EC1436"/>
    <w:rsid w:val="66EC66E3"/>
    <w:rsid w:val="66EE9505"/>
    <w:rsid w:val="66EF3CF2"/>
    <w:rsid w:val="66F6B953"/>
    <w:rsid w:val="66F7FFA8"/>
    <w:rsid w:val="66FC3F8B"/>
    <w:rsid w:val="66FE5FC2"/>
    <w:rsid w:val="67045C0C"/>
    <w:rsid w:val="67076717"/>
    <w:rsid w:val="670D673A"/>
    <w:rsid w:val="671C019A"/>
    <w:rsid w:val="67290F9A"/>
    <w:rsid w:val="672960B7"/>
    <w:rsid w:val="672ADD03"/>
    <w:rsid w:val="672C7431"/>
    <w:rsid w:val="6734256E"/>
    <w:rsid w:val="6734BD5C"/>
    <w:rsid w:val="67355A5D"/>
    <w:rsid w:val="673B0515"/>
    <w:rsid w:val="674349E6"/>
    <w:rsid w:val="6744B86A"/>
    <w:rsid w:val="6745BA00"/>
    <w:rsid w:val="67494D4E"/>
    <w:rsid w:val="6750A11D"/>
    <w:rsid w:val="67538BB7"/>
    <w:rsid w:val="6757038E"/>
    <w:rsid w:val="6759F897"/>
    <w:rsid w:val="675B81F4"/>
    <w:rsid w:val="67676E7A"/>
    <w:rsid w:val="676FCFD3"/>
    <w:rsid w:val="6772BDB7"/>
    <w:rsid w:val="67771A21"/>
    <w:rsid w:val="6781B648"/>
    <w:rsid w:val="67840FCA"/>
    <w:rsid w:val="6784E72D"/>
    <w:rsid w:val="678E3700"/>
    <w:rsid w:val="67930A20"/>
    <w:rsid w:val="679412BD"/>
    <w:rsid w:val="6794584C"/>
    <w:rsid w:val="67A71892"/>
    <w:rsid w:val="67AC6F9F"/>
    <w:rsid w:val="67AE9369"/>
    <w:rsid w:val="67B21752"/>
    <w:rsid w:val="67CAE59D"/>
    <w:rsid w:val="67CFA6EE"/>
    <w:rsid w:val="67DBB919"/>
    <w:rsid w:val="67E1CC20"/>
    <w:rsid w:val="67E41276"/>
    <w:rsid w:val="67E80C25"/>
    <w:rsid w:val="67F57324"/>
    <w:rsid w:val="67F5A2C9"/>
    <w:rsid w:val="67FC2EBC"/>
    <w:rsid w:val="67FEE108"/>
    <w:rsid w:val="6801C0B8"/>
    <w:rsid w:val="680ADC11"/>
    <w:rsid w:val="6811AF8B"/>
    <w:rsid w:val="681A8848"/>
    <w:rsid w:val="681ED68F"/>
    <w:rsid w:val="68266F12"/>
    <w:rsid w:val="68309C77"/>
    <w:rsid w:val="683ADEB9"/>
    <w:rsid w:val="68474E1B"/>
    <w:rsid w:val="6849E59D"/>
    <w:rsid w:val="684BE8D0"/>
    <w:rsid w:val="6853A385"/>
    <w:rsid w:val="6857657C"/>
    <w:rsid w:val="685DD5EA"/>
    <w:rsid w:val="686C97F1"/>
    <w:rsid w:val="686F5FB5"/>
    <w:rsid w:val="6878B817"/>
    <w:rsid w:val="687A39C8"/>
    <w:rsid w:val="687A54AD"/>
    <w:rsid w:val="687B6B70"/>
    <w:rsid w:val="687FF94B"/>
    <w:rsid w:val="68824104"/>
    <w:rsid w:val="6883788C"/>
    <w:rsid w:val="6883DEEB"/>
    <w:rsid w:val="68913BE6"/>
    <w:rsid w:val="689848A4"/>
    <w:rsid w:val="689B6C93"/>
    <w:rsid w:val="689CF5A7"/>
    <w:rsid w:val="689D3148"/>
    <w:rsid w:val="68A191D7"/>
    <w:rsid w:val="68A25EBA"/>
    <w:rsid w:val="68AD8781"/>
    <w:rsid w:val="68B25901"/>
    <w:rsid w:val="68B366D9"/>
    <w:rsid w:val="68B40765"/>
    <w:rsid w:val="68B45F65"/>
    <w:rsid w:val="68C6AD64"/>
    <w:rsid w:val="68C8A939"/>
    <w:rsid w:val="68D65814"/>
    <w:rsid w:val="68E026F1"/>
    <w:rsid w:val="68E676AA"/>
    <w:rsid w:val="68E6C4D5"/>
    <w:rsid w:val="68E7EE03"/>
    <w:rsid w:val="68EB9CB7"/>
    <w:rsid w:val="68ECA290"/>
    <w:rsid w:val="68FDE377"/>
    <w:rsid w:val="68FE6495"/>
    <w:rsid w:val="690084AB"/>
    <w:rsid w:val="6901BF42"/>
    <w:rsid w:val="6909E466"/>
    <w:rsid w:val="690C2D14"/>
    <w:rsid w:val="6914DFB0"/>
    <w:rsid w:val="6914E643"/>
    <w:rsid w:val="6929E276"/>
    <w:rsid w:val="692B613D"/>
    <w:rsid w:val="693028AD"/>
    <w:rsid w:val="69315D5E"/>
    <w:rsid w:val="6934AE86"/>
    <w:rsid w:val="6934B4EA"/>
    <w:rsid w:val="693512E8"/>
    <w:rsid w:val="69369F5B"/>
    <w:rsid w:val="693E27E5"/>
    <w:rsid w:val="69401487"/>
    <w:rsid w:val="694470EA"/>
    <w:rsid w:val="6949AB19"/>
    <w:rsid w:val="69501C51"/>
    <w:rsid w:val="6953C4B8"/>
    <w:rsid w:val="6958FFCB"/>
    <w:rsid w:val="695DDFA9"/>
    <w:rsid w:val="695DF697"/>
    <w:rsid w:val="69628873"/>
    <w:rsid w:val="6977193A"/>
    <w:rsid w:val="6977897A"/>
    <w:rsid w:val="6980C62D"/>
    <w:rsid w:val="6983909D"/>
    <w:rsid w:val="698A28FD"/>
    <w:rsid w:val="698B16E5"/>
    <w:rsid w:val="6991CFC2"/>
    <w:rsid w:val="69932CDE"/>
    <w:rsid w:val="69995B2D"/>
    <w:rsid w:val="699AB6B3"/>
    <w:rsid w:val="699C3764"/>
    <w:rsid w:val="699C7D5C"/>
    <w:rsid w:val="699CE6AE"/>
    <w:rsid w:val="699D0474"/>
    <w:rsid w:val="699EDD60"/>
    <w:rsid w:val="69A2955C"/>
    <w:rsid w:val="69A48574"/>
    <w:rsid w:val="69A7320E"/>
    <w:rsid w:val="69B14DA6"/>
    <w:rsid w:val="69BC1B14"/>
    <w:rsid w:val="69CF44AF"/>
    <w:rsid w:val="69D02EF0"/>
    <w:rsid w:val="69D25D0F"/>
    <w:rsid w:val="69DE64B1"/>
    <w:rsid w:val="69DE8850"/>
    <w:rsid w:val="69E4FBDF"/>
    <w:rsid w:val="69EB74E8"/>
    <w:rsid w:val="69FDB651"/>
    <w:rsid w:val="69FF9F97"/>
    <w:rsid w:val="6A0071EF"/>
    <w:rsid w:val="6A0584C5"/>
    <w:rsid w:val="6A0E69E0"/>
    <w:rsid w:val="6A11D23E"/>
    <w:rsid w:val="6A15F2B0"/>
    <w:rsid w:val="6A1DBF20"/>
    <w:rsid w:val="6A1DC078"/>
    <w:rsid w:val="6A1EF8E1"/>
    <w:rsid w:val="6A1FF69A"/>
    <w:rsid w:val="6A2B8130"/>
    <w:rsid w:val="6A2BB0ED"/>
    <w:rsid w:val="6A2CB8F6"/>
    <w:rsid w:val="6A323433"/>
    <w:rsid w:val="6A32D27F"/>
    <w:rsid w:val="6A3BCF55"/>
    <w:rsid w:val="6A46897A"/>
    <w:rsid w:val="6A4DA7AF"/>
    <w:rsid w:val="6A57D5EF"/>
    <w:rsid w:val="6A593111"/>
    <w:rsid w:val="6A5DED25"/>
    <w:rsid w:val="6A6080B5"/>
    <w:rsid w:val="6A65FF1B"/>
    <w:rsid w:val="6A683F72"/>
    <w:rsid w:val="6A6878D8"/>
    <w:rsid w:val="6A6CB2F4"/>
    <w:rsid w:val="6A6E80F5"/>
    <w:rsid w:val="6A6FD841"/>
    <w:rsid w:val="6A78DCC6"/>
    <w:rsid w:val="6A7EB0D4"/>
    <w:rsid w:val="6A86AD01"/>
    <w:rsid w:val="6A8EA2EC"/>
    <w:rsid w:val="6A902573"/>
    <w:rsid w:val="6A99A986"/>
    <w:rsid w:val="6A9ECCDF"/>
    <w:rsid w:val="6AA25CC9"/>
    <w:rsid w:val="6AA2F876"/>
    <w:rsid w:val="6AA7B7CF"/>
    <w:rsid w:val="6AB3DCC9"/>
    <w:rsid w:val="6AB68933"/>
    <w:rsid w:val="6ABB3288"/>
    <w:rsid w:val="6ABF957D"/>
    <w:rsid w:val="6AC01C1E"/>
    <w:rsid w:val="6AC3917E"/>
    <w:rsid w:val="6ACD408D"/>
    <w:rsid w:val="6AD0E349"/>
    <w:rsid w:val="6AD3DF43"/>
    <w:rsid w:val="6ADECBCD"/>
    <w:rsid w:val="6AE27DD6"/>
    <w:rsid w:val="6AEAE9E7"/>
    <w:rsid w:val="6AEF90BD"/>
    <w:rsid w:val="6AF46136"/>
    <w:rsid w:val="6B004CB5"/>
    <w:rsid w:val="6B021710"/>
    <w:rsid w:val="6B044246"/>
    <w:rsid w:val="6B0D8853"/>
    <w:rsid w:val="6B130C12"/>
    <w:rsid w:val="6B139E5E"/>
    <w:rsid w:val="6B14BB79"/>
    <w:rsid w:val="6B168608"/>
    <w:rsid w:val="6B182D38"/>
    <w:rsid w:val="6B1C6300"/>
    <w:rsid w:val="6B22DA73"/>
    <w:rsid w:val="6B23A732"/>
    <w:rsid w:val="6B2644D6"/>
    <w:rsid w:val="6B3259DF"/>
    <w:rsid w:val="6B35EBCF"/>
    <w:rsid w:val="6B365E59"/>
    <w:rsid w:val="6B3B15FF"/>
    <w:rsid w:val="6B3ED6C7"/>
    <w:rsid w:val="6B44567A"/>
    <w:rsid w:val="6B560F63"/>
    <w:rsid w:val="6B56B754"/>
    <w:rsid w:val="6B585424"/>
    <w:rsid w:val="6B5C0412"/>
    <w:rsid w:val="6B68F460"/>
    <w:rsid w:val="6B6FC2F1"/>
    <w:rsid w:val="6B8C6ECF"/>
    <w:rsid w:val="6B8D6722"/>
    <w:rsid w:val="6B8EEC77"/>
    <w:rsid w:val="6B9644C5"/>
    <w:rsid w:val="6B994006"/>
    <w:rsid w:val="6B9AFCA7"/>
    <w:rsid w:val="6B9B1B47"/>
    <w:rsid w:val="6BA0EF36"/>
    <w:rsid w:val="6BA15A90"/>
    <w:rsid w:val="6BA1BB97"/>
    <w:rsid w:val="6BA3B6D8"/>
    <w:rsid w:val="6BA41274"/>
    <w:rsid w:val="6BA75D67"/>
    <w:rsid w:val="6BADA2BB"/>
    <w:rsid w:val="6BAE471C"/>
    <w:rsid w:val="6BAE8978"/>
    <w:rsid w:val="6BAF2AE3"/>
    <w:rsid w:val="6BB501D6"/>
    <w:rsid w:val="6BB5C606"/>
    <w:rsid w:val="6BBF8559"/>
    <w:rsid w:val="6BC92115"/>
    <w:rsid w:val="6BCB742F"/>
    <w:rsid w:val="6BD46835"/>
    <w:rsid w:val="6BDD6F99"/>
    <w:rsid w:val="6BEDA6A8"/>
    <w:rsid w:val="6BF2A7C5"/>
    <w:rsid w:val="6BF69584"/>
    <w:rsid w:val="6BFAAE12"/>
    <w:rsid w:val="6BFE4E26"/>
    <w:rsid w:val="6C02F54D"/>
    <w:rsid w:val="6C0EC1F7"/>
    <w:rsid w:val="6C187557"/>
    <w:rsid w:val="6C1CD9E0"/>
    <w:rsid w:val="6C23277A"/>
    <w:rsid w:val="6C23B70D"/>
    <w:rsid w:val="6C2C53B4"/>
    <w:rsid w:val="6C2E6C50"/>
    <w:rsid w:val="6C3E06A2"/>
    <w:rsid w:val="6C3E2D60"/>
    <w:rsid w:val="6C41833C"/>
    <w:rsid w:val="6C431954"/>
    <w:rsid w:val="6C45B739"/>
    <w:rsid w:val="6C55276B"/>
    <w:rsid w:val="6C5B87EA"/>
    <w:rsid w:val="6C68D026"/>
    <w:rsid w:val="6C6CB3AA"/>
    <w:rsid w:val="6C70993F"/>
    <w:rsid w:val="6C72011C"/>
    <w:rsid w:val="6C7987FC"/>
    <w:rsid w:val="6C7C1826"/>
    <w:rsid w:val="6C8BBB7D"/>
    <w:rsid w:val="6CA4A618"/>
    <w:rsid w:val="6CA68D26"/>
    <w:rsid w:val="6CAECA59"/>
    <w:rsid w:val="6CB2C6A3"/>
    <w:rsid w:val="6CB3DBF0"/>
    <w:rsid w:val="6CB8F32B"/>
    <w:rsid w:val="6CBB7D48"/>
    <w:rsid w:val="6CBFA55B"/>
    <w:rsid w:val="6CC88FFA"/>
    <w:rsid w:val="6CE4CDEE"/>
    <w:rsid w:val="6CE6622D"/>
    <w:rsid w:val="6CED977A"/>
    <w:rsid w:val="6CF4A99D"/>
    <w:rsid w:val="6CFDCF0E"/>
    <w:rsid w:val="6D09AB98"/>
    <w:rsid w:val="6D0DA8CB"/>
    <w:rsid w:val="6D1440B2"/>
    <w:rsid w:val="6D1C58E3"/>
    <w:rsid w:val="6D20483E"/>
    <w:rsid w:val="6D213240"/>
    <w:rsid w:val="6D21AFA1"/>
    <w:rsid w:val="6D23C1DD"/>
    <w:rsid w:val="6D27DFD4"/>
    <w:rsid w:val="6D2A5149"/>
    <w:rsid w:val="6D2F7719"/>
    <w:rsid w:val="6D30CF24"/>
    <w:rsid w:val="6D355713"/>
    <w:rsid w:val="6D3D6E39"/>
    <w:rsid w:val="6D421E76"/>
    <w:rsid w:val="6D461803"/>
    <w:rsid w:val="6D4CFEE7"/>
    <w:rsid w:val="6D4D579A"/>
    <w:rsid w:val="6D530CD3"/>
    <w:rsid w:val="6D5B55BA"/>
    <w:rsid w:val="6D5DDAA2"/>
    <w:rsid w:val="6D5EBE28"/>
    <w:rsid w:val="6D64F1D0"/>
    <w:rsid w:val="6D66AFB0"/>
    <w:rsid w:val="6D685409"/>
    <w:rsid w:val="6D6C8997"/>
    <w:rsid w:val="6D6CD01A"/>
    <w:rsid w:val="6D6DB8D4"/>
    <w:rsid w:val="6D6F01E1"/>
    <w:rsid w:val="6D747527"/>
    <w:rsid w:val="6D753860"/>
    <w:rsid w:val="6D762549"/>
    <w:rsid w:val="6D7D5060"/>
    <w:rsid w:val="6D80F62A"/>
    <w:rsid w:val="6D8B8D29"/>
    <w:rsid w:val="6D8D6139"/>
    <w:rsid w:val="6D9D80B0"/>
    <w:rsid w:val="6DB65196"/>
    <w:rsid w:val="6DB76B0B"/>
    <w:rsid w:val="6DB81157"/>
    <w:rsid w:val="6DBED4CA"/>
    <w:rsid w:val="6DBF8EA3"/>
    <w:rsid w:val="6DC00298"/>
    <w:rsid w:val="6DC943DC"/>
    <w:rsid w:val="6DCCA17E"/>
    <w:rsid w:val="6DCD7B89"/>
    <w:rsid w:val="6DD445CE"/>
    <w:rsid w:val="6DD5077E"/>
    <w:rsid w:val="6DD60A02"/>
    <w:rsid w:val="6DD9DC7D"/>
    <w:rsid w:val="6DDB0A20"/>
    <w:rsid w:val="6DDD5589"/>
    <w:rsid w:val="6DE36573"/>
    <w:rsid w:val="6DE8C492"/>
    <w:rsid w:val="6DF79F17"/>
    <w:rsid w:val="6DFA9526"/>
    <w:rsid w:val="6DFEA952"/>
    <w:rsid w:val="6E007F9B"/>
    <w:rsid w:val="6E18AAAE"/>
    <w:rsid w:val="6E1D2FB0"/>
    <w:rsid w:val="6E23885E"/>
    <w:rsid w:val="6E278BDE"/>
    <w:rsid w:val="6E2E02CA"/>
    <w:rsid w:val="6E31A036"/>
    <w:rsid w:val="6E393DC9"/>
    <w:rsid w:val="6E486284"/>
    <w:rsid w:val="6E4C89A7"/>
    <w:rsid w:val="6E5AA5E7"/>
    <w:rsid w:val="6E5E1DFE"/>
    <w:rsid w:val="6E6085E3"/>
    <w:rsid w:val="6E6FE499"/>
    <w:rsid w:val="6E795516"/>
    <w:rsid w:val="6E7A7398"/>
    <w:rsid w:val="6E7F887C"/>
    <w:rsid w:val="6E82689D"/>
    <w:rsid w:val="6E855F5B"/>
    <w:rsid w:val="6E9EF3FC"/>
    <w:rsid w:val="6EBCAE65"/>
    <w:rsid w:val="6EBD2515"/>
    <w:rsid w:val="6EC1D629"/>
    <w:rsid w:val="6EC5AC39"/>
    <w:rsid w:val="6ECAB244"/>
    <w:rsid w:val="6ED768CE"/>
    <w:rsid w:val="6EEA2196"/>
    <w:rsid w:val="6EEA6F9B"/>
    <w:rsid w:val="6EED0BF8"/>
    <w:rsid w:val="6EEEFA29"/>
    <w:rsid w:val="6EF26A04"/>
    <w:rsid w:val="6EF703EA"/>
    <w:rsid w:val="6EF7261B"/>
    <w:rsid w:val="6EFC9F53"/>
    <w:rsid w:val="6F1203C9"/>
    <w:rsid w:val="6F16E7B8"/>
    <w:rsid w:val="6F188C4A"/>
    <w:rsid w:val="6F1F74DB"/>
    <w:rsid w:val="6F2C09C8"/>
    <w:rsid w:val="6F3520A7"/>
    <w:rsid w:val="6F37B0D3"/>
    <w:rsid w:val="6F38E3FB"/>
    <w:rsid w:val="6F3FC896"/>
    <w:rsid w:val="6F409624"/>
    <w:rsid w:val="6F468796"/>
    <w:rsid w:val="6F48922B"/>
    <w:rsid w:val="6F593C2E"/>
    <w:rsid w:val="6F5A41B0"/>
    <w:rsid w:val="6F5A49DF"/>
    <w:rsid w:val="6F6776D5"/>
    <w:rsid w:val="6F69D293"/>
    <w:rsid w:val="6F6B52FE"/>
    <w:rsid w:val="6F8068C8"/>
    <w:rsid w:val="6F8287B8"/>
    <w:rsid w:val="6F833097"/>
    <w:rsid w:val="6F88583F"/>
    <w:rsid w:val="6F88D6E0"/>
    <w:rsid w:val="6F890372"/>
    <w:rsid w:val="6F8AC73F"/>
    <w:rsid w:val="6F8B158B"/>
    <w:rsid w:val="6F8BE925"/>
    <w:rsid w:val="6F92CEB9"/>
    <w:rsid w:val="6F9CC34F"/>
    <w:rsid w:val="6FA14B28"/>
    <w:rsid w:val="6FA2D960"/>
    <w:rsid w:val="6FAA76C1"/>
    <w:rsid w:val="6FAC149A"/>
    <w:rsid w:val="6FB10443"/>
    <w:rsid w:val="6FC02AFE"/>
    <w:rsid w:val="6FD82328"/>
    <w:rsid w:val="6FD91CA9"/>
    <w:rsid w:val="6FDB7CD6"/>
    <w:rsid w:val="6FE4DDFE"/>
    <w:rsid w:val="6FF98EB8"/>
    <w:rsid w:val="70000E87"/>
    <w:rsid w:val="700835D1"/>
    <w:rsid w:val="700A2C48"/>
    <w:rsid w:val="700BD1D2"/>
    <w:rsid w:val="701803F0"/>
    <w:rsid w:val="70180A61"/>
    <w:rsid w:val="701D7A12"/>
    <w:rsid w:val="7023A208"/>
    <w:rsid w:val="70244F71"/>
    <w:rsid w:val="7025F3D2"/>
    <w:rsid w:val="7026D735"/>
    <w:rsid w:val="703217E9"/>
    <w:rsid w:val="7037478E"/>
    <w:rsid w:val="704144E0"/>
    <w:rsid w:val="7045C4C1"/>
    <w:rsid w:val="704AB5F6"/>
    <w:rsid w:val="704B3D86"/>
    <w:rsid w:val="704BB117"/>
    <w:rsid w:val="70564AB0"/>
    <w:rsid w:val="7058D695"/>
    <w:rsid w:val="705DE325"/>
    <w:rsid w:val="705E30B4"/>
    <w:rsid w:val="705E5107"/>
    <w:rsid w:val="7062BF42"/>
    <w:rsid w:val="706396D1"/>
    <w:rsid w:val="706460B9"/>
    <w:rsid w:val="7071D07E"/>
    <w:rsid w:val="70848CC7"/>
    <w:rsid w:val="70898D6C"/>
    <w:rsid w:val="70932D24"/>
    <w:rsid w:val="7093A3C3"/>
    <w:rsid w:val="709436EF"/>
    <w:rsid w:val="7095C22C"/>
    <w:rsid w:val="7096F963"/>
    <w:rsid w:val="709AC2B4"/>
    <w:rsid w:val="709EB4BF"/>
    <w:rsid w:val="70A0835F"/>
    <w:rsid w:val="70A318FE"/>
    <w:rsid w:val="70AC82AD"/>
    <w:rsid w:val="70AFA596"/>
    <w:rsid w:val="70B00DA6"/>
    <w:rsid w:val="70B20D9E"/>
    <w:rsid w:val="70B57C7C"/>
    <w:rsid w:val="70BA2E1A"/>
    <w:rsid w:val="70BC4424"/>
    <w:rsid w:val="70C72E95"/>
    <w:rsid w:val="70D26D32"/>
    <w:rsid w:val="70D6F4C3"/>
    <w:rsid w:val="70D78BFC"/>
    <w:rsid w:val="70E257F7"/>
    <w:rsid w:val="70EFD13D"/>
    <w:rsid w:val="70F0C569"/>
    <w:rsid w:val="70F7A603"/>
    <w:rsid w:val="70F9BE4F"/>
    <w:rsid w:val="70FA298D"/>
    <w:rsid w:val="7105C5FA"/>
    <w:rsid w:val="711AA619"/>
    <w:rsid w:val="711AF8BF"/>
    <w:rsid w:val="711BB7D2"/>
    <w:rsid w:val="71232321"/>
    <w:rsid w:val="71238C2B"/>
    <w:rsid w:val="712C8D86"/>
    <w:rsid w:val="7132CD26"/>
    <w:rsid w:val="713913EF"/>
    <w:rsid w:val="713B9087"/>
    <w:rsid w:val="7149632E"/>
    <w:rsid w:val="7156D1B6"/>
    <w:rsid w:val="715992AB"/>
    <w:rsid w:val="7159ECAA"/>
    <w:rsid w:val="715B7550"/>
    <w:rsid w:val="716A92FF"/>
    <w:rsid w:val="7171D767"/>
    <w:rsid w:val="71724609"/>
    <w:rsid w:val="71767E3A"/>
    <w:rsid w:val="717C2301"/>
    <w:rsid w:val="718A3B1C"/>
    <w:rsid w:val="718C268C"/>
    <w:rsid w:val="71912F0D"/>
    <w:rsid w:val="7191BE41"/>
    <w:rsid w:val="719CF112"/>
    <w:rsid w:val="719F5577"/>
    <w:rsid w:val="71A130EC"/>
    <w:rsid w:val="71A33548"/>
    <w:rsid w:val="71ACD362"/>
    <w:rsid w:val="71BDD7D1"/>
    <w:rsid w:val="71BED445"/>
    <w:rsid w:val="71E7B016"/>
    <w:rsid w:val="71F141AB"/>
    <w:rsid w:val="71FB7B0C"/>
    <w:rsid w:val="720A3016"/>
    <w:rsid w:val="720CA5B6"/>
    <w:rsid w:val="7213614E"/>
    <w:rsid w:val="721EB1A3"/>
    <w:rsid w:val="72224B6A"/>
    <w:rsid w:val="72256699"/>
    <w:rsid w:val="722B2D87"/>
    <w:rsid w:val="722B3C96"/>
    <w:rsid w:val="72301D2F"/>
    <w:rsid w:val="72345E54"/>
    <w:rsid w:val="7234D608"/>
    <w:rsid w:val="723B34F7"/>
    <w:rsid w:val="723CD260"/>
    <w:rsid w:val="724B75F7"/>
    <w:rsid w:val="724E77B4"/>
    <w:rsid w:val="72507ACF"/>
    <w:rsid w:val="7250E5E1"/>
    <w:rsid w:val="7252EF61"/>
    <w:rsid w:val="725D6C2E"/>
    <w:rsid w:val="725FF628"/>
    <w:rsid w:val="72636BF4"/>
    <w:rsid w:val="726420C8"/>
    <w:rsid w:val="7273F2F5"/>
    <w:rsid w:val="72773DF9"/>
    <w:rsid w:val="72799172"/>
    <w:rsid w:val="727D5D06"/>
    <w:rsid w:val="7280146A"/>
    <w:rsid w:val="72858134"/>
    <w:rsid w:val="7292E988"/>
    <w:rsid w:val="7299DFD1"/>
    <w:rsid w:val="729F1797"/>
    <w:rsid w:val="72A00734"/>
    <w:rsid w:val="72AA8F8D"/>
    <w:rsid w:val="72C1E434"/>
    <w:rsid w:val="72C2DEFF"/>
    <w:rsid w:val="72C9A171"/>
    <w:rsid w:val="72CAC8D0"/>
    <w:rsid w:val="72CD3B55"/>
    <w:rsid w:val="72D23298"/>
    <w:rsid w:val="72D24F8A"/>
    <w:rsid w:val="72D48211"/>
    <w:rsid w:val="72D538FE"/>
    <w:rsid w:val="72DBCF75"/>
    <w:rsid w:val="72E5B15A"/>
    <w:rsid w:val="72EA5CF3"/>
    <w:rsid w:val="72F0B69F"/>
    <w:rsid w:val="72FAFD01"/>
    <w:rsid w:val="73022E16"/>
    <w:rsid w:val="7303B014"/>
    <w:rsid w:val="730AAE21"/>
    <w:rsid w:val="730B7CD7"/>
    <w:rsid w:val="7312953F"/>
    <w:rsid w:val="73171B66"/>
    <w:rsid w:val="731E7AB1"/>
    <w:rsid w:val="73216252"/>
    <w:rsid w:val="73222F91"/>
    <w:rsid w:val="7325895A"/>
    <w:rsid w:val="732D8EA2"/>
    <w:rsid w:val="732E760F"/>
    <w:rsid w:val="733061D5"/>
    <w:rsid w:val="73384329"/>
    <w:rsid w:val="733849C4"/>
    <w:rsid w:val="733D6D8D"/>
    <w:rsid w:val="7343F028"/>
    <w:rsid w:val="73468057"/>
    <w:rsid w:val="734BA1DE"/>
    <w:rsid w:val="735E201F"/>
    <w:rsid w:val="7364A208"/>
    <w:rsid w:val="7381B14E"/>
    <w:rsid w:val="73820BA4"/>
    <w:rsid w:val="73864463"/>
    <w:rsid w:val="739307C0"/>
    <w:rsid w:val="739592EE"/>
    <w:rsid w:val="73A132CB"/>
    <w:rsid w:val="73A80B22"/>
    <w:rsid w:val="73ACB2CA"/>
    <w:rsid w:val="73AECE86"/>
    <w:rsid w:val="73BCDE14"/>
    <w:rsid w:val="73BEC027"/>
    <w:rsid w:val="73C60EEE"/>
    <w:rsid w:val="73CCE75A"/>
    <w:rsid w:val="73CFADFC"/>
    <w:rsid w:val="73DF2CA9"/>
    <w:rsid w:val="73EA5338"/>
    <w:rsid w:val="73F1334F"/>
    <w:rsid w:val="73F5E712"/>
    <w:rsid w:val="73FD36B8"/>
    <w:rsid w:val="74009BCF"/>
    <w:rsid w:val="740538FC"/>
    <w:rsid w:val="7408148F"/>
    <w:rsid w:val="740B7E1E"/>
    <w:rsid w:val="740C913A"/>
    <w:rsid w:val="740E35F5"/>
    <w:rsid w:val="7419D17C"/>
    <w:rsid w:val="74269022"/>
    <w:rsid w:val="742F7ACB"/>
    <w:rsid w:val="74316A36"/>
    <w:rsid w:val="74338782"/>
    <w:rsid w:val="74387A3E"/>
    <w:rsid w:val="743CCDED"/>
    <w:rsid w:val="7445871F"/>
    <w:rsid w:val="7449FBD7"/>
    <w:rsid w:val="744D1662"/>
    <w:rsid w:val="744D4E56"/>
    <w:rsid w:val="744D8F9C"/>
    <w:rsid w:val="7451A89F"/>
    <w:rsid w:val="74562820"/>
    <w:rsid w:val="745DAA9D"/>
    <w:rsid w:val="7464B015"/>
    <w:rsid w:val="746C1275"/>
    <w:rsid w:val="746CCD48"/>
    <w:rsid w:val="746FCA20"/>
    <w:rsid w:val="7472EB87"/>
    <w:rsid w:val="747A834B"/>
    <w:rsid w:val="747AF96F"/>
    <w:rsid w:val="747BEA33"/>
    <w:rsid w:val="747EB1B9"/>
    <w:rsid w:val="747F4A67"/>
    <w:rsid w:val="7494365A"/>
    <w:rsid w:val="7499A790"/>
    <w:rsid w:val="749B949A"/>
    <w:rsid w:val="749C7B70"/>
    <w:rsid w:val="749F33B4"/>
    <w:rsid w:val="74A1FBCF"/>
    <w:rsid w:val="74A54810"/>
    <w:rsid w:val="74AB79FA"/>
    <w:rsid w:val="74AB8460"/>
    <w:rsid w:val="74B11CF1"/>
    <w:rsid w:val="74B57C11"/>
    <w:rsid w:val="74B9EE58"/>
    <w:rsid w:val="74BC9058"/>
    <w:rsid w:val="74C3242A"/>
    <w:rsid w:val="74C5E33A"/>
    <w:rsid w:val="74D89CE8"/>
    <w:rsid w:val="74DABC26"/>
    <w:rsid w:val="74E35A33"/>
    <w:rsid w:val="74E41049"/>
    <w:rsid w:val="74E72367"/>
    <w:rsid w:val="74EF119D"/>
    <w:rsid w:val="74F375D1"/>
    <w:rsid w:val="74FBCFF6"/>
    <w:rsid w:val="750494F4"/>
    <w:rsid w:val="7506244A"/>
    <w:rsid w:val="7506D8D1"/>
    <w:rsid w:val="750AB97A"/>
    <w:rsid w:val="7513517B"/>
    <w:rsid w:val="7513F5C8"/>
    <w:rsid w:val="7515DD44"/>
    <w:rsid w:val="751FA342"/>
    <w:rsid w:val="751FE707"/>
    <w:rsid w:val="7521113B"/>
    <w:rsid w:val="75262CEC"/>
    <w:rsid w:val="7537D7EB"/>
    <w:rsid w:val="75389874"/>
    <w:rsid w:val="7540EAFD"/>
    <w:rsid w:val="754A56F9"/>
    <w:rsid w:val="755068FD"/>
    <w:rsid w:val="7553EF3D"/>
    <w:rsid w:val="7557AD97"/>
    <w:rsid w:val="755CB47E"/>
    <w:rsid w:val="755FAC6C"/>
    <w:rsid w:val="7564B759"/>
    <w:rsid w:val="7573DA8D"/>
    <w:rsid w:val="75747322"/>
    <w:rsid w:val="75747AF7"/>
    <w:rsid w:val="7574B991"/>
    <w:rsid w:val="7578521D"/>
    <w:rsid w:val="75814E8A"/>
    <w:rsid w:val="758762B2"/>
    <w:rsid w:val="758CCFF1"/>
    <w:rsid w:val="759162A2"/>
    <w:rsid w:val="75ADEAD7"/>
    <w:rsid w:val="75B13F7B"/>
    <w:rsid w:val="75B4FDC8"/>
    <w:rsid w:val="75C064CE"/>
    <w:rsid w:val="75C1637B"/>
    <w:rsid w:val="75C34176"/>
    <w:rsid w:val="75C5827F"/>
    <w:rsid w:val="75C6871E"/>
    <w:rsid w:val="75CCBB1B"/>
    <w:rsid w:val="75CD2F72"/>
    <w:rsid w:val="75D40CB8"/>
    <w:rsid w:val="75D7F44F"/>
    <w:rsid w:val="75DFF8CD"/>
    <w:rsid w:val="75E15A36"/>
    <w:rsid w:val="75E4288D"/>
    <w:rsid w:val="75E84DAF"/>
    <w:rsid w:val="75EEB6DC"/>
    <w:rsid w:val="75F37631"/>
    <w:rsid w:val="75F5FF33"/>
    <w:rsid w:val="75FE114A"/>
    <w:rsid w:val="75FF53C0"/>
    <w:rsid w:val="76005A04"/>
    <w:rsid w:val="760DF71D"/>
    <w:rsid w:val="76135297"/>
    <w:rsid w:val="76142BEC"/>
    <w:rsid w:val="7617BA94"/>
    <w:rsid w:val="7618AD90"/>
    <w:rsid w:val="761AAD8E"/>
    <w:rsid w:val="76205DF7"/>
    <w:rsid w:val="76213E65"/>
    <w:rsid w:val="76323476"/>
    <w:rsid w:val="7639CED8"/>
    <w:rsid w:val="763AA19A"/>
    <w:rsid w:val="763CBBB4"/>
    <w:rsid w:val="764FDA97"/>
    <w:rsid w:val="76561BEC"/>
    <w:rsid w:val="7659309B"/>
    <w:rsid w:val="765DAC3F"/>
    <w:rsid w:val="7661CFE3"/>
    <w:rsid w:val="766E4FDC"/>
    <w:rsid w:val="7680B4B9"/>
    <w:rsid w:val="7680E8CE"/>
    <w:rsid w:val="768342A0"/>
    <w:rsid w:val="7685FE3F"/>
    <w:rsid w:val="768CF411"/>
    <w:rsid w:val="768EA5D0"/>
    <w:rsid w:val="76926678"/>
    <w:rsid w:val="76A1687E"/>
    <w:rsid w:val="76A31068"/>
    <w:rsid w:val="76A70DF9"/>
    <w:rsid w:val="76ABC2C6"/>
    <w:rsid w:val="76B64343"/>
    <w:rsid w:val="76B71E50"/>
    <w:rsid w:val="76BD5D65"/>
    <w:rsid w:val="76CE775E"/>
    <w:rsid w:val="76D31182"/>
    <w:rsid w:val="76D47FD9"/>
    <w:rsid w:val="76DA2FAD"/>
    <w:rsid w:val="76DDA139"/>
    <w:rsid w:val="76DE5954"/>
    <w:rsid w:val="76DFABE4"/>
    <w:rsid w:val="76EA3DAC"/>
    <w:rsid w:val="76FD5CD6"/>
    <w:rsid w:val="76FEA00F"/>
    <w:rsid w:val="76FF84D9"/>
    <w:rsid w:val="77029CC6"/>
    <w:rsid w:val="7708D4E1"/>
    <w:rsid w:val="770A40EE"/>
    <w:rsid w:val="7717E7CE"/>
    <w:rsid w:val="771B76C5"/>
    <w:rsid w:val="77227FC0"/>
    <w:rsid w:val="7727436F"/>
    <w:rsid w:val="772EE869"/>
    <w:rsid w:val="7732B56B"/>
    <w:rsid w:val="773791EB"/>
    <w:rsid w:val="773A9BB3"/>
    <w:rsid w:val="773DAA5B"/>
    <w:rsid w:val="773F3EE0"/>
    <w:rsid w:val="7740AC89"/>
    <w:rsid w:val="7741AEB6"/>
    <w:rsid w:val="7746C230"/>
    <w:rsid w:val="7749185F"/>
    <w:rsid w:val="7749AC08"/>
    <w:rsid w:val="7749FF2F"/>
    <w:rsid w:val="774F2CF2"/>
    <w:rsid w:val="77525F3A"/>
    <w:rsid w:val="7758EC17"/>
    <w:rsid w:val="775A3B36"/>
    <w:rsid w:val="7767D379"/>
    <w:rsid w:val="77701B00"/>
    <w:rsid w:val="7770E3D4"/>
    <w:rsid w:val="777FF8EE"/>
    <w:rsid w:val="7783B058"/>
    <w:rsid w:val="77866432"/>
    <w:rsid w:val="778E2AFD"/>
    <w:rsid w:val="779CDEC6"/>
    <w:rsid w:val="779D4AFA"/>
    <w:rsid w:val="779FE0BB"/>
    <w:rsid w:val="77A05056"/>
    <w:rsid w:val="77A46E0A"/>
    <w:rsid w:val="77AB8C09"/>
    <w:rsid w:val="77AF6651"/>
    <w:rsid w:val="77AFC985"/>
    <w:rsid w:val="77B93B91"/>
    <w:rsid w:val="77BC9211"/>
    <w:rsid w:val="77BD3985"/>
    <w:rsid w:val="77BF43D4"/>
    <w:rsid w:val="77C03B82"/>
    <w:rsid w:val="77C14353"/>
    <w:rsid w:val="77C31D6A"/>
    <w:rsid w:val="77C3DEE6"/>
    <w:rsid w:val="77C40BEA"/>
    <w:rsid w:val="77C4411C"/>
    <w:rsid w:val="77C4743F"/>
    <w:rsid w:val="77C8305D"/>
    <w:rsid w:val="77D46F6E"/>
    <w:rsid w:val="77D5AB95"/>
    <w:rsid w:val="77DC7811"/>
    <w:rsid w:val="77ECAE3D"/>
    <w:rsid w:val="77EFEC62"/>
    <w:rsid w:val="77F15BA9"/>
    <w:rsid w:val="77F25B36"/>
    <w:rsid w:val="77F638D6"/>
    <w:rsid w:val="77FB6B9E"/>
    <w:rsid w:val="7801F946"/>
    <w:rsid w:val="78043B06"/>
    <w:rsid w:val="7813AEE1"/>
    <w:rsid w:val="781E2989"/>
    <w:rsid w:val="78231C46"/>
    <w:rsid w:val="782A7631"/>
    <w:rsid w:val="782D5737"/>
    <w:rsid w:val="782EA551"/>
    <w:rsid w:val="78311309"/>
    <w:rsid w:val="7832F657"/>
    <w:rsid w:val="7834E66F"/>
    <w:rsid w:val="7840B685"/>
    <w:rsid w:val="7844E964"/>
    <w:rsid w:val="7848EC94"/>
    <w:rsid w:val="7849AE4D"/>
    <w:rsid w:val="784A18DB"/>
    <w:rsid w:val="784C19FC"/>
    <w:rsid w:val="784EEAF1"/>
    <w:rsid w:val="78524241"/>
    <w:rsid w:val="786917FC"/>
    <w:rsid w:val="78699631"/>
    <w:rsid w:val="786DC534"/>
    <w:rsid w:val="786DD27C"/>
    <w:rsid w:val="7877D384"/>
    <w:rsid w:val="787D43AB"/>
    <w:rsid w:val="788F0149"/>
    <w:rsid w:val="7892BCD6"/>
    <w:rsid w:val="78933482"/>
    <w:rsid w:val="78950D44"/>
    <w:rsid w:val="789C9CB4"/>
    <w:rsid w:val="789DEBA2"/>
    <w:rsid w:val="78A4C8D2"/>
    <w:rsid w:val="78A67473"/>
    <w:rsid w:val="78AB81B1"/>
    <w:rsid w:val="78B21A21"/>
    <w:rsid w:val="78B2212E"/>
    <w:rsid w:val="78BC3329"/>
    <w:rsid w:val="78BC3BE7"/>
    <w:rsid w:val="78C0700A"/>
    <w:rsid w:val="78C3A8D1"/>
    <w:rsid w:val="78CAB8CA"/>
    <w:rsid w:val="78CC7F29"/>
    <w:rsid w:val="78CC8507"/>
    <w:rsid w:val="78CF8A6A"/>
    <w:rsid w:val="78CFA5E4"/>
    <w:rsid w:val="78DD7F17"/>
    <w:rsid w:val="78E7E6A4"/>
    <w:rsid w:val="78EDAF1D"/>
    <w:rsid w:val="78F242D2"/>
    <w:rsid w:val="78F6E6D4"/>
    <w:rsid w:val="78FB4ACD"/>
    <w:rsid w:val="78FD138B"/>
    <w:rsid w:val="7903FA72"/>
    <w:rsid w:val="790B6AD1"/>
    <w:rsid w:val="79148915"/>
    <w:rsid w:val="79176616"/>
    <w:rsid w:val="791A8166"/>
    <w:rsid w:val="791DDADE"/>
    <w:rsid w:val="79219731"/>
    <w:rsid w:val="7921F98A"/>
    <w:rsid w:val="79287A98"/>
    <w:rsid w:val="792E1BB6"/>
    <w:rsid w:val="7937CA99"/>
    <w:rsid w:val="79386C23"/>
    <w:rsid w:val="796044A0"/>
    <w:rsid w:val="796049B8"/>
    <w:rsid w:val="796CBE20"/>
    <w:rsid w:val="796D6389"/>
    <w:rsid w:val="7974D388"/>
    <w:rsid w:val="7975B75D"/>
    <w:rsid w:val="797DE4C1"/>
    <w:rsid w:val="797ED152"/>
    <w:rsid w:val="79830FF2"/>
    <w:rsid w:val="7984CB1C"/>
    <w:rsid w:val="7986424D"/>
    <w:rsid w:val="798F8932"/>
    <w:rsid w:val="7990654A"/>
    <w:rsid w:val="7993DB89"/>
    <w:rsid w:val="799428A9"/>
    <w:rsid w:val="799436DC"/>
    <w:rsid w:val="79969FD0"/>
    <w:rsid w:val="79A3CABD"/>
    <w:rsid w:val="79AD95B8"/>
    <w:rsid w:val="79B5F93D"/>
    <w:rsid w:val="79B74AF2"/>
    <w:rsid w:val="79C51544"/>
    <w:rsid w:val="79C661D3"/>
    <w:rsid w:val="79C6BF7A"/>
    <w:rsid w:val="79C873AF"/>
    <w:rsid w:val="79CA7E53"/>
    <w:rsid w:val="79CB0759"/>
    <w:rsid w:val="79D53407"/>
    <w:rsid w:val="79D5B119"/>
    <w:rsid w:val="79D8CC04"/>
    <w:rsid w:val="79DAF92B"/>
    <w:rsid w:val="79EC8BBB"/>
    <w:rsid w:val="79ED5436"/>
    <w:rsid w:val="79F4F70F"/>
    <w:rsid w:val="79F7C864"/>
    <w:rsid w:val="79FA2951"/>
    <w:rsid w:val="7A100B60"/>
    <w:rsid w:val="7A13EAE7"/>
    <w:rsid w:val="7A142E65"/>
    <w:rsid w:val="7A176219"/>
    <w:rsid w:val="7A215E02"/>
    <w:rsid w:val="7A26A78C"/>
    <w:rsid w:val="7A28C33B"/>
    <w:rsid w:val="7A2B1EBA"/>
    <w:rsid w:val="7A2E01AB"/>
    <w:rsid w:val="7A2FB805"/>
    <w:rsid w:val="7A2FBB5E"/>
    <w:rsid w:val="7A302342"/>
    <w:rsid w:val="7A42FD83"/>
    <w:rsid w:val="7A43F273"/>
    <w:rsid w:val="7A44B1D2"/>
    <w:rsid w:val="7A4782ED"/>
    <w:rsid w:val="7A54079B"/>
    <w:rsid w:val="7A5D375B"/>
    <w:rsid w:val="7A625AD2"/>
    <w:rsid w:val="7A638EC3"/>
    <w:rsid w:val="7A66892B"/>
    <w:rsid w:val="7A6714D5"/>
    <w:rsid w:val="7A6D1EB7"/>
    <w:rsid w:val="7A6F32AD"/>
    <w:rsid w:val="7A6F43D9"/>
    <w:rsid w:val="7A791ACB"/>
    <w:rsid w:val="7A80B905"/>
    <w:rsid w:val="7A84EA0E"/>
    <w:rsid w:val="7A896D05"/>
    <w:rsid w:val="7A89EB08"/>
    <w:rsid w:val="7A8A1B28"/>
    <w:rsid w:val="7A8AE6FA"/>
    <w:rsid w:val="7A93A139"/>
    <w:rsid w:val="7A97263F"/>
    <w:rsid w:val="7A9750D0"/>
    <w:rsid w:val="7A97FC36"/>
    <w:rsid w:val="7A9DC780"/>
    <w:rsid w:val="7A9E6099"/>
    <w:rsid w:val="7AA3A360"/>
    <w:rsid w:val="7AAB071E"/>
    <w:rsid w:val="7AAD5291"/>
    <w:rsid w:val="7AB7973D"/>
    <w:rsid w:val="7ABDD9B5"/>
    <w:rsid w:val="7ABE330A"/>
    <w:rsid w:val="7AC5DA46"/>
    <w:rsid w:val="7AC5EA1E"/>
    <w:rsid w:val="7ACE8E58"/>
    <w:rsid w:val="7AD7817D"/>
    <w:rsid w:val="7AE3DB15"/>
    <w:rsid w:val="7AE5D729"/>
    <w:rsid w:val="7AE8DD2D"/>
    <w:rsid w:val="7AEC8859"/>
    <w:rsid w:val="7AF4B8CF"/>
    <w:rsid w:val="7AFCC92A"/>
    <w:rsid w:val="7B06C684"/>
    <w:rsid w:val="7B170C71"/>
    <w:rsid w:val="7B1E8D0E"/>
    <w:rsid w:val="7B294A6C"/>
    <w:rsid w:val="7B333146"/>
    <w:rsid w:val="7B3DBE37"/>
    <w:rsid w:val="7B43EFA4"/>
    <w:rsid w:val="7B464E67"/>
    <w:rsid w:val="7B4B06FA"/>
    <w:rsid w:val="7B4FB8E4"/>
    <w:rsid w:val="7B5206A2"/>
    <w:rsid w:val="7B590F96"/>
    <w:rsid w:val="7B5988BE"/>
    <w:rsid w:val="7B5BB144"/>
    <w:rsid w:val="7B5D3241"/>
    <w:rsid w:val="7B68704D"/>
    <w:rsid w:val="7B68B3CB"/>
    <w:rsid w:val="7B6A4755"/>
    <w:rsid w:val="7B704187"/>
    <w:rsid w:val="7B7123ED"/>
    <w:rsid w:val="7B727184"/>
    <w:rsid w:val="7B73B027"/>
    <w:rsid w:val="7B761834"/>
    <w:rsid w:val="7B7D021C"/>
    <w:rsid w:val="7B7FC15D"/>
    <w:rsid w:val="7B80E351"/>
    <w:rsid w:val="7B8CE966"/>
    <w:rsid w:val="7B966B0A"/>
    <w:rsid w:val="7B97D424"/>
    <w:rsid w:val="7B98C4B1"/>
    <w:rsid w:val="7B9C5F4F"/>
    <w:rsid w:val="7B9E19A5"/>
    <w:rsid w:val="7BA3959B"/>
    <w:rsid w:val="7BA7EDDA"/>
    <w:rsid w:val="7BC5A87D"/>
    <w:rsid w:val="7BCC5A4E"/>
    <w:rsid w:val="7BD22FF5"/>
    <w:rsid w:val="7BDDAF9F"/>
    <w:rsid w:val="7BDDB1C5"/>
    <w:rsid w:val="7BDEB035"/>
    <w:rsid w:val="7BEC1F18"/>
    <w:rsid w:val="7BF3C770"/>
    <w:rsid w:val="7BF470F1"/>
    <w:rsid w:val="7BFB4993"/>
    <w:rsid w:val="7C01486D"/>
    <w:rsid w:val="7C03CA72"/>
    <w:rsid w:val="7C07B4A2"/>
    <w:rsid w:val="7C0B030E"/>
    <w:rsid w:val="7C1464EC"/>
    <w:rsid w:val="7C1E37B1"/>
    <w:rsid w:val="7C2668E4"/>
    <w:rsid w:val="7C30679F"/>
    <w:rsid w:val="7C35ECD4"/>
    <w:rsid w:val="7C37842C"/>
    <w:rsid w:val="7C3FC122"/>
    <w:rsid w:val="7C3FC789"/>
    <w:rsid w:val="7C465EE1"/>
    <w:rsid w:val="7C4CE6F8"/>
    <w:rsid w:val="7C519787"/>
    <w:rsid w:val="7C52DB11"/>
    <w:rsid w:val="7C537932"/>
    <w:rsid w:val="7C54A93D"/>
    <w:rsid w:val="7C5506AE"/>
    <w:rsid w:val="7C6A6674"/>
    <w:rsid w:val="7C6EB930"/>
    <w:rsid w:val="7C78D4FE"/>
    <w:rsid w:val="7C86FC18"/>
    <w:rsid w:val="7C89BCCE"/>
    <w:rsid w:val="7C8B52D4"/>
    <w:rsid w:val="7C8FE035"/>
    <w:rsid w:val="7C958E1C"/>
    <w:rsid w:val="7C97E562"/>
    <w:rsid w:val="7CA33E5E"/>
    <w:rsid w:val="7CA7E215"/>
    <w:rsid w:val="7CAD0CF2"/>
    <w:rsid w:val="7CAF934D"/>
    <w:rsid w:val="7CB0F9C1"/>
    <w:rsid w:val="7CB18DC1"/>
    <w:rsid w:val="7CB779B5"/>
    <w:rsid w:val="7CB7DC74"/>
    <w:rsid w:val="7CB9E56D"/>
    <w:rsid w:val="7CC26919"/>
    <w:rsid w:val="7CC55D70"/>
    <w:rsid w:val="7CC671D8"/>
    <w:rsid w:val="7CD910E0"/>
    <w:rsid w:val="7CDDC441"/>
    <w:rsid w:val="7CF6E913"/>
    <w:rsid w:val="7CF8B878"/>
    <w:rsid w:val="7CF8D8C6"/>
    <w:rsid w:val="7CF96AAB"/>
    <w:rsid w:val="7CFCD181"/>
    <w:rsid w:val="7D047A52"/>
    <w:rsid w:val="7D1483A0"/>
    <w:rsid w:val="7D172D74"/>
    <w:rsid w:val="7D21151C"/>
    <w:rsid w:val="7D2B4FAE"/>
    <w:rsid w:val="7D2C659F"/>
    <w:rsid w:val="7D2EFC90"/>
    <w:rsid w:val="7D3ACA37"/>
    <w:rsid w:val="7D3F55A0"/>
    <w:rsid w:val="7D41C46C"/>
    <w:rsid w:val="7D4720F1"/>
    <w:rsid w:val="7D4DE98D"/>
    <w:rsid w:val="7D5365B4"/>
    <w:rsid w:val="7D571873"/>
    <w:rsid w:val="7D5BD64D"/>
    <w:rsid w:val="7D5D2D4E"/>
    <w:rsid w:val="7D6EF769"/>
    <w:rsid w:val="7D711AEF"/>
    <w:rsid w:val="7D791769"/>
    <w:rsid w:val="7D795A62"/>
    <w:rsid w:val="7D7AAC87"/>
    <w:rsid w:val="7D7FEB30"/>
    <w:rsid w:val="7D80FCC2"/>
    <w:rsid w:val="7D81B7F9"/>
    <w:rsid w:val="7D8A5CA6"/>
    <w:rsid w:val="7D8E47BB"/>
    <w:rsid w:val="7D8E9FFD"/>
    <w:rsid w:val="7D8EA631"/>
    <w:rsid w:val="7D95FFE0"/>
    <w:rsid w:val="7D9A2866"/>
    <w:rsid w:val="7D9A67E8"/>
    <w:rsid w:val="7D9BB948"/>
    <w:rsid w:val="7D9F9AD3"/>
    <w:rsid w:val="7DA3F7C5"/>
    <w:rsid w:val="7DA605D5"/>
    <w:rsid w:val="7DA7B0D8"/>
    <w:rsid w:val="7DA91DF0"/>
    <w:rsid w:val="7DAF4324"/>
    <w:rsid w:val="7DAF5C95"/>
    <w:rsid w:val="7DC12D9D"/>
    <w:rsid w:val="7DC48FDC"/>
    <w:rsid w:val="7DC5AA3F"/>
    <w:rsid w:val="7DC63427"/>
    <w:rsid w:val="7DC97D24"/>
    <w:rsid w:val="7DCB66D3"/>
    <w:rsid w:val="7DE1647D"/>
    <w:rsid w:val="7DE80DBE"/>
    <w:rsid w:val="7DEBB590"/>
    <w:rsid w:val="7DF5B0EE"/>
    <w:rsid w:val="7DF913DD"/>
    <w:rsid w:val="7E00E50A"/>
    <w:rsid w:val="7E099CD1"/>
    <w:rsid w:val="7E0B6BE9"/>
    <w:rsid w:val="7E1CDFB3"/>
    <w:rsid w:val="7E1ECD59"/>
    <w:rsid w:val="7E2D0F9A"/>
    <w:rsid w:val="7E32CE26"/>
    <w:rsid w:val="7E3456C4"/>
    <w:rsid w:val="7E377550"/>
    <w:rsid w:val="7E3F1CCA"/>
    <w:rsid w:val="7E3F9AF3"/>
    <w:rsid w:val="7E49335A"/>
    <w:rsid w:val="7E4A144F"/>
    <w:rsid w:val="7E4C63B8"/>
    <w:rsid w:val="7E50665D"/>
    <w:rsid w:val="7E652D90"/>
    <w:rsid w:val="7E6799CC"/>
    <w:rsid w:val="7E7CF759"/>
    <w:rsid w:val="7E810C82"/>
    <w:rsid w:val="7E81EFE0"/>
    <w:rsid w:val="7E862682"/>
    <w:rsid w:val="7E96EBF3"/>
    <w:rsid w:val="7EA3E2C7"/>
    <w:rsid w:val="7EA624A7"/>
    <w:rsid w:val="7ECB8FF3"/>
    <w:rsid w:val="7ED46912"/>
    <w:rsid w:val="7ED54144"/>
    <w:rsid w:val="7ED5D9B2"/>
    <w:rsid w:val="7EE74509"/>
    <w:rsid w:val="7EE76840"/>
    <w:rsid w:val="7EEDCCC3"/>
    <w:rsid w:val="7EEE053E"/>
    <w:rsid w:val="7EF307DF"/>
    <w:rsid w:val="7EF81357"/>
    <w:rsid w:val="7EFAF5D7"/>
    <w:rsid w:val="7EFCDD04"/>
    <w:rsid w:val="7F0769C8"/>
    <w:rsid w:val="7F0886FA"/>
    <w:rsid w:val="7F172660"/>
    <w:rsid w:val="7F230893"/>
    <w:rsid w:val="7F26CC7B"/>
    <w:rsid w:val="7F28AAC7"/>
    <w:rsid w:val="7F2C3824"/>
    <w:rsid w:val="7F2FB18E"/>
    <w:rsid w:val="7F336D62"/>
    <w:rsid w:val="7F361381"/>
    <w:rsid w:val="7F39FA4E"/>
    <w:rsid w:val="7F3CCD2D"/>
    <w:rsid w:val="7F41D636"/>
    <w:rsid w:val="7F48B331"/>
    <w:rsid w:val="7F4C5699"/>
    <w:rsid w:val="7F4F0D20"/>
    <w:rsid w:val="7F4FB246"/>
    <w:rsid w:val="7F557875"/>
    <w:rsid w:val="7F55BBD7"/>
    <w:rsid w:val="7F568564"/>
    <w:rsid w:val="7F5B4F74"/>
    <w:rsid w:val="7F5DCED6"/>
    <w:rsid w:val="7F5DE7C7"/>
    <w:rsid w:val="7F5E6542"/>
    <w:rsid w:val="7F5EF9BA"/>
    <w:rsid w:val="7F625A4B"/>
    <w:rsid w:val="7F65F949"/>
    <w:rsid w:val="7F67F231"/>
    <w:rsid w:val="7F7062CA"/>
    <w:rsid w:val="7F71E276"/>
    <w:rsid w:val="7F7D6E13"/>
    <w:rsid w:val="7F7FD718"/>
    <w:rsid w:val="7F80C0FF"/>
    <w:rsid w:val="7F8261DF"/>
    <w:rsid w:val="7F853247"/>
    <w:rsid w:val="7F893F34"/>
    <w:rsid w:val="7F8E2FD5"/>
    <w:rsid w:val="7F9C0519"/>
    <w:rsid w:val="7FA3217E"/>
    <w:rsid w:val="7FAB2E35"/>
    <w:rsid w:val="7FADD119"/>
    <w:rsid w:val="7FB1EF68"/>
    <w:rsid w:val="7FB4D34C"/>
    <w:rsid w:val="7FB5F51F"/>
    <w:rsid w:val="7FB76FB8"/>
    <w:rsid w:val="7FBA12D0"/>
    <w:rsid w:val="7FC8DFFB"/>
    <w:rsid w:val="7FC9A8C1"/>
    <w:rsid w:val="7FD1BA80"/>
    <w:rsid w:val="7FD5BBCC"/>
    <w:rsid w:val="7FD8628B"/>
    <w:rsid w:val="7FE224D6"/>
    <w:rsid w:val="7FE7689D"/>
    <w:rsid w:val="7FF885A6"/>
    <w:rsid w:val="7FFD51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3B704"/>
  <w15:chartTrackingRefBased/>
  <w15:docId w15:val="{DA241B0F-F915-4D83-81EF-67FA9F73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6A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740D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5">
    <w:name w:val="heading 5"/>
    <w:basedOn w:val="Standaard"/>
    <w:next w:val="Standaard"/>
    <w:link w:val="Kop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83044"/>
    <w:rPr>
      <w:sz w:val="16"/>
      <w:szCs w:val="16"/>
    </w:rPr>
  </w:style>
  <w:style w:type="paragraph" w:styleId="Tekstopmerking">
    <w:name w:val="annotation text"/>
    <w:basedOn w:val="Standaard"/>
    <w:link w:val="TekstopmerkingChar"/>
    <w:uiPriority w:val="99"/>
    <w:unhideWhenUsed/>
    <w:rsid w:val="00383044"/>
    <w:pPr>
      <w:spacing w:line="240" w:lineRule="auto"/>
    </w:pPr>
    <w:rPr>
      <w:sz w:val="20"/>
      <w:szCs w:val="20"/>
    </w:rPr>
  </w:style>
  <w:style w:type="character" w:customStyle="1" w:styleId="TekstopmerkingChar">
    <w:name w:val="Tekst opmerking Char"/>
    <w:basedOn w:val="Standaardalinea-lettertype"/>
    <w:link w:val="Tekstopmerking"/>
    <w:uiPriority w:val="99"/>
    <w:rsid w:val="00383044"/>
    <w:rPr>
      <w:sz w:val="20"/>
      <w:szCs w:val="20"/>
    </w:rPr>
  </w:style>
  <w:style w:type="paragraph" w:styleId="Onderwerpvanopmerking">
    <w:name w:val="annotation subject"/>
    <w:basedOn w:val="Tekstopmerking"/>
    <w:next w:val="Tekstopmerking"/>
    <w:link w:val="OnderwerpvanopmerkingChar"/>
    <w:uiPriority w:val="99"/>
    <w:semiHidden/>
    <w:unhideWhenUsed/>
    <w:rsid w:val="00383044"/>
    <w:rPr>
      <w:b/>
      <w:bCs/>
    </w:rPr>
  </w:style>
  <w:style w:type="character" w:customStyle="1" w:styleId="OnderwerpvanopmerkingChar">
    <w:name w:val="Onderwerp van opmerking Char"/>
    <w:basedOn w:val="TekstopmerkingChar"/>
    <w:link w:val="Onderwerpvanopmerking"/>
    <w:uiPriority w:val="99"/>
    <w:semiHidden/>
    <w:rsid w:val="00383044"/>
    <w:rPr>
      <w:b/>
      <w:bCs/>
      <w:sz w:val="20"/>
      <w:szCs w:val="20"/>
    </w:rPr>
  </w:style>
  <w:style w:type="paragraph" w:styleId="Koptekst">
    <w:name w:val="header"/>
    <w:basedOn w:val="Standaard"/>
    <w:link w:val="KoptekstChar"/>
    <w:uiPriority w:val="99"/>
    <w:unhideWhenUsed/>
    <w:rsid w:val="00E4167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E41677"/>
  </w:style>
  <w:style w:type="paragraph" w:styleId="Voettekst">
    <w:name w:val="footer"/>
    <w:basedOn w:val="Standaard"/>
    <w:link w:val="VoettekstChar"/>
    <w:uiPriority w:val="99"/>
    <w:unhideWhenUsed/>
    <w:rsid w:val="00E4167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E41677"/>
  </w:style>
  <w:style w:type="paragraph" w:styleId="Lijstalinea">
    <w:name w:val="List Paragraph"/>
    <w:basedOn w:val="Standaard"/>
    <w:uiPriority w:val="34"/>
    <w:qFormat/>
    <w:rsid w:val="005C0A5A"/>
    <w:pPr>
      <w:ind w:left="720"/>
      <w:contextualSpacing/>
    </w:pPr>
  </w:style>
  <w:style w:type="paragraph" w:styleId="Revisie">
    <w:name w:val="Revision"/>
    <w:hidden/>
    <w:uiPriority w:val="99"/>
    <w:semiHidden/>
    <w:rsid w:val="00CC758B"/>
    <w:pPr>
      <w:spacing w:line="240" w:lineRule="auto"/>
    </w:pPr>
  </w:style>
  <w:style w:type="table" w:styleId="Tabelraster">
    <w:name w:val="Table Grid"/>
    <w:basedOn w:val="Standaardtabel"/>
    <w:uiPriority w:val="39"/>
    <w:rsid w:val="00C75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42A2"/>
    <w:rPr>
      <w:color w:val="0563C1" w:themeColor="hyperlink"/>
      <w:u w:val="single"/>
    </w:rPr>
  </w:style>
  <w:style w:type="character" w:customStyle="1" w:styleId="Onopgelostemelding1">
    <w:name w:val="Onopgeloste melding1"/>
    <w:basedOn w:val="Standaardalinea-lettertype"/>
    <w:uiPriority w:val="99"/>
    <w:semiHidden/>
    <w:unhideWhenUsed/>
    <w:rsid w:val="009942A2"/>
    <w:rPr>
      <w:color w:val="605E5C"/>
      <w:shd w:val="clear" w:color="auto" w:fill="E1DFDD"/>
    </w:rPr>
  </w:style>
  <w:style w:type="paragraph" w:styleId="Normaalweb">
    <w:name w:val="Normal (Web)"/>
    <w:basedOn w:val="Standaard"/>
    <w:uiPriority w:val="99"/>
    <w:semiHidden/>
    <w:unhideWhenUsed/>
    <w:rsid w:val="009D1D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BF6A05"/>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semiHidden/>
    <w:unhideWhenUsed/>
    <w:rsid w:val="00E9267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2673"/>
    <w:rPr>
      <w:sz w:val="20"/>
      <w:szCs w:val="20"/>
    </w:rPr>
  </w:style>
  <w:style w:type="character" w:styleId="Voetnootmarkering">
    <w:name w:val="footnote reference"/>
    <w:basedOn w:val="Standaardalinea-lettertype"/>
    <w:uiPriority w:val="99"/>
    <w:semiHidden/>
    <w:unhideWhenUsed/>
    <w:rsid w:val="00E92673"/>
    <w:rPr>
      <w:vertAlign w:val="superscript"/>
    </w:rPr>
  </w:style>
  <w:style w:type="paragraph" w:styleId="Ballontekst">
    <w:name w:val="Balloon Text"/>
    <w:basedOn w:val="Standaard"/>
    <w:link w:val="BallontekstChar"/>
    <w:uiPriority w:val="99"/>
    <w:semiHidden/>
    <w:unhideWhenUsed/>
    <w:rsid w:val="00C460A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60AB"/>
    <w:rPr>
      <w:rFonts w:ascii="Segoe UI" w:hAnsi="Segoe UI" w:cs="Segoe UI"/>
      <w:sz w:val="18"/>
      <w:szCs w:val="18"/>
    </w:rPr>
  </w:style>
  <w:style w:type="character" w:customStyle="1" w:styleId="Kop2Char">
    <w:name w:val="Kop 2 Char"/>
    <w:basedOn w:val="Standaardalinea-lettertype"/>
    <w:link w:val="Kop2"/>
    <w:uiPriority w:val="9"/>
    <w:semiHidden/>
    <w:rsid w:val="00740DBF"/>
    <w:rPr>
      <w:rFonts w:asciiTheme="majorHAnsi" w:eastAsiaTheme="majorEastAsia" w:hAnsiTheme="majorHAnsi" w:cstheme="majorBidi"/>
      <w:color w:val="2F5496" w:themeColor="accent1" w:themeShade="BF"/>
      <w:sz w:val="26"/>
      <w:szCs w:val="26"/>
    </w:rPr>
  </w:style>
  <w:style w:type="character" w:customStyle="1" w:styleId="Kop5Char">
    <w:name w:val="Kop 5 Char"/>
    <w:basedOn w:val="Standaardalinea-lettertype"/>
    <w:link w:val="Kop5"/>
    <w:uiPriority w:val="9"/>
    <w:rPr>
      <w:rFonts w:asciiTheme="majorHAnsi" w:eastAsiaTheme="majorEastAsia" w:hAnsiTheme="majorHAnsi" w:cstheme="majorBidi"/>
      <w:color w:val="2F5496" w:themeColor="accent1" w:themeShade="BF"/>
    </w:rPr>
  </w:style>
  <w:style w:type="character" w:customStyle="1" w:styleId="Onopgelostemelding2">
    <w:name w:val="Onopgeloste melding2"/>
    <w:basedOn w:val="Standaardalinea-lettertype"/>
    <w:uiPriority w:val="99"/>
    <w:semiHidden/>
    <w:unhideWhenUsed/>
    <w:rsid w:val="00972E8C"/>
    <w:rPr>
      <w:color w:val="605E5C"/>
      <w:shd w:val="clear" w:color="auto" w:fill="E1DFDD"/>
    </w:rPr>
  </w:style>
  <w:style w:type="character" w:customStyle="1" w:styleId="cf01">
    <w:name w:val="cf01"/>
    <w:basedOn w:val="Standaardalinea-lettertype"/>
    <w:rsid w:val="005420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0514">
      <w:bodyDiv w:val="1"/>
      <w:marLeft w:val="0"/>
      <w:marRight w:val="0"/>
      <w:marTop w:val="0"/>
      <w:marBottom w:val="0"/>
      <w:divBdr>
        <w:top w:val="none" w:sz="0" w:space="0" w:color="auto"/>
        <w:left w:val="none" w:sz="0" w:space="0" w:color="auto"/>
        <w:bottom w:val="none" w:sz="0" w:space="0" w:color="auto"/>
        <w:right w:val="none" w:sz="0" w:space="0" w:color="auto"/>
      </w:divBdr>
    </w:div>
    <w:div w:id="357708431">
      <w:bodyDiv w:val="1"/>
      <w:marLeft w:val="0"/>
      <w:marRight w:val="0"/>
      <w:marTop w:val="0"/>
      <w:marBottom w:val="0"/>
      <w:divBdr>
        <w:top w:val="none" w:sz="0" w:space="0" w:color="auto"/>
        <w:left w:val="none" w:sz="0" w:space="0" w:color="auto"/>
        <w:bottom w:val="none" w:sz="0" w:space="0" w:color="auto"/>
        <w:right w:val="none" w:sz="0" w:space="0" w:color="auto"/>
      </w:divBdr>
    </w:div>
    <w:div w:id="414598665">
      <w:bodyDiv w:val="1"/>
      <w:marLeft w:val="0"/>
      <w:marRight w:val="0"/>
      <w:marTop w:val="0"/>
      <w:marBottom w:val="0"/>
      <w:divBdr>
        <w:top w:val="none" w:sz="0" w:space="0" w:color="auto"/>
        <w:left w:val="none" w:sz="0" w:space="0" w:color="auto"/>
        <w:bottom w:val="none" w:sz="0" w:space="0" w:color="auto"/>
        <w:right w:val="none" w:sz="0" w:space="0" w:color="auto"/>
      </w:divBdr>
    </w:div>
    <w:div w:id="766387024">
      <w:bodyDiv w:val="1"/>
      <w:marLeft w:val="0"/>
      <w:marRight w:val="0"/>
      <w:marTop w:val="0"/>
      <w:marBottom w:val="0"/>
      <w:divBdr>
        <w:top w:val="none" w:sz="0" w:space="0" w:color="auto"/>
        <w:left w:val="none" w:sz="0" w:space="0" w:color="auto"/>
        <w:bottom w:val="none" w:sz="0" w:space="0" w:color="auto"/>
        <w:right w:val="none" w:sz="0" w:space="0" w:color="auto"/>
      </w:divBdr>
    </w:div>
    <w:div w:id="1024867051">
      <w:bodyDiv w:val="1"/>
      <w:marLeft w:val="0"/>
      <w:marRight w:val="0"/>
      <w:marTop w:val="0"/>
      <w:marBottom w:val="0"/>
      <w:divBdr>
        <w:top w:val="none" w:sz="0" w:space="0" w:color="auto"/>
        <w:left w:val="none" w:sz="0" w:space="0" w:color="auto"/>
        <w:bottom w:val="none" w:sz="0" w:space="0" w:color="auto"/>
        <w:right w:val="none" w:sz="0" w:space="0" w:color="auto"/>
      </w:divBdr>
    </w:div>
    <w:div w:id="1119110314">
      <w:bodyDiv w:val="1"/>
      <w:marLeft w:val="0"/>
      <w:marRight w:val="0"/>
      <w:marTop w:val="0"/>
      <w:marBottom w:val="0"/>
      <w:divBdr>
        <w:top w:val="none" w:sz="0" w:space="0" w:color="auto"/>
        <w:left w:val="none" w:sz="0" w:space="0" w:color="auto"/>
        <w:bottom w:val="none" w:sz="0" w:space="0" w:color="auto"/>
        <w:right w:val="none" w:sz="0" w:space="0" w:color="auto"/>
      </w:divBdr>
    </w:div>
    <w:div w:id="1144008158">
      <w:bodyDiv w:val="1"/>
      <w:marLeft w:val="0"/>
      <w:marRight w:val="0"/>
      <w:marTop w:val="0"/>
      <w:marBottom w:val="0"/>
      <w:divBdr>
        <w:top w:val="none" w:sz="0" w:space="0" w:color="auto"/>
        <w:left w:val="none" w:sz="0" w:space="0" w:color="auto"/>
        <w:bottom w:val="none" w:sz="0" w:space="0" w:color="auto"/>
        <w:right w:val="none" w:sz="0" w:space="0" w:color="auto"/>
      </w:divBdr>
    </w:div>
    <w:div w:id="1538353454">
      <w:bodyDiv w:val="1"/>
      <w:marLeft w:val="0"/>
      <w:marRight w:val="0"/>
      <w:marTop w:val="0"/>
      <w:marBottom w:val="0"/>
      <w:divBdr>
        <w:top w:val="none" w:sz="0" w:space="0" w:color="auto"/>
        <w:left w:val="none" w:sz="0" w:space="0" w:color="auto"/>
        <w:bottom w:val="none" w:sz="0" w:space="0" w:color="auto"/>
        <w:right w:val="none" w:sz="0" w:space="0" w:color="auto"/>
      </w:divBdr>
    </w:div>
    <w:div w:id="1598174013">
      <w:bodyDiv w:val="1"/>
      <w:marLeft w:val="0"/>
      <w:marRight w:val="0"/>
      <w:marTop w:val="0"/>
      <w:marBottom w:val="0"/>
      <w:divBdr>
        <w:top w:val="none" w:sz="0" w:space="0" w:color="auto"/>
        <w:left w:val="none" w:sz="0" w:space="0" w:color="auto"/>
        <w:bottom w:val="none" w:sz="0" w:space="0" w:color="auto"/>
        <w:right w:val="none" w:sz="0" w:space="0" w:color="auto"/>
      </w:divBdr>
    </w:div>
    <w:div w:id="18027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dlfonds.nl/?utm_source=google&amp;utm_medium=cpc&amp;utm_campaign=22198447169&amp;utm_term=&amp;utm_content=&amp;gad_source=1&amp;gclid=EAIaIQobChMIlv_ju9vyiwMVa5aDBx2pYwOWEAAYASAAEgLQwPD_Bw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7" ma:contentTypeDescription="Een nieuw document maken." ma:contentTypeScope="" ma:versionID="8b316589e1350a599b823ab62a2c6e15">
  <xsd:schema xmlns:xsd="http://www.w3.org/2001/XMLSchema" xmlns:xs="http://www.w3.org/2001/XMLSchema" xmlns:p="http://schemas.microsoft.com/office/2006/metadata/properties" xmlns:ns3="305d9c35-e4e7-46dc-b696-2e0d98cbe4ff" xmlns:ns4="4dfc51d9-fd9a-4c2e-9b35-2a6b8dbf690b" targetNamespace="http://schemas.microsoft.com/office/2006/metadata/properties" ma:root="true" ma:fieldsID="bcedc6bee10fb8e85519f474ca158ac3" ns3:_="" ns4:_="">
    <xsd:import namespace="305d9c35-e4e7-46dc-b696-2e0d98cbe4ff"/>
    <xsd:import namespace="4dfc51d9-fd9a-4c2e-9b35-2a6b8dbf69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A6F0-2A84-4E42-B83C-71A3B4126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987B53-7C10-48C8-A426-55F74291929A}">
  <ds:schemaRefs>
    <ds:schemaRef ds:uri="http://schemas.microsoft.com/sharepoint/v3/contenttype/forms"/>
  </ds:schemaRefs>
</ds:datastoreItem>
</file>

<file path=customXml/itemProps3.xml><?xml version="1.0" encoding="utf-8"?>
<ds:datastoreItem xmlns:ds="http://schemas.openxmlformats.org/officeDocument/2006/customXml" ds:itemID="{A0820289-2931-425C-B35C-971403AE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d9c35-e4e7-46dc-b696-2e0d98cbe4ff"/>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E0AD8-37E7-46EE-B652-42CC6C914314}">
  <ds:schemaRefs>
    <ds:schemaRef ds:uri="http://schemas.openxmlformats.org/officeDocument/2006/bibliography"/>
  </ds:schemaRefs>
</ds:datastoreItem>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7491</Words>
  <Characters>41205</Characters>
  <Application>Microsoft Office Word</Application>
  <DocSecurity>4</DocSecurity>
  <Lines>343</Lines>
  <Paragraphs>97</Paragraphs>
  <ScaleCrop>false</ScaleCrop>
  <Company/>
  <LinksUpToDate>false</LinksUpToDate>
  <CharactersWithSpaces>48599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r.daris@fontys.nl</dc:creator>
  <cp:keywords/>
  <dc:description/>
  <cp:lastModifiedBy>Dianne Tip</cp:lastModifiedBy>
  <cp:revision>2</cp:revision>
  <cp:lastPrinted>2025-05-19T10:05:00Z</cp:lastPrinted>
  <dcterms:created xsi:type="dcterms:W3CDTF">2025-09-05T09:01:00Z</dcterms:created>
  <dcterms:modified xsi:type="dcterms:W3CDTF">2025-09-05T09:01:00Z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